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274AEE" w:rsidRPr="00274AEE" w14:paraId="18105B77" w14:textId="77777777" w:rsidTr="00274AEE">
        <w:tc>
          <w:tcPr>
            <w:tcW w:w="4161" w:type="dxa"/>
          </w:tcPr>
          <w:p w14:paraId="535A7503" w14:textId="77777777" w:rsidR="00274AEE" w:rsidRPr="00274AEE" w:rsidRDefault="00274AEE" w:rsidP="00274AEE">
            <w:pPr>
              <w:overflowPunct w:val="0"/>
              <w:autoSpaceDE w:val="0"/>
              <w:autoSpaceDN w:val="0"/>
              <w:adjustRightInd w:val="0"/>
              <w:ind w:left="944"/>
              <w:textAlignment w:val="baseline"/>
              <w:rPr>
                <w:rFonts w:ascii="Times New Roman" w:eastAsia="Times New Roman" w:hAnsi="Times New Roman"/>
                <w:b/>
                <w:bCs/>
                <w:sz w:val="28"/>
                <w:szCs w:val="28"/>
                <w:rtl/>
                <w:lang w:eastAsia="he-IL"/>
              </w:rPr>
            </w:pPr>
            <w:bookmarkStart w:id="0" w:name="_GoBack"/>
            <w:bookmarkEnd w:id="0"/>
            <w:r w:rsidRPr="00274AEE">
              <w:rPr>
                <w:rFonts w:ascii="Times New Roman" w:eastAsia="Times New Roman" w:hAnsi="Times New Roman" w:hint="cs"/>
                <w:b/>
                <w:bCs/>
                <w:sz w:val="28"/>
                <w:szCs w:val="28"/>
                <w:rtl/>
                <w:lang w:eastAsia="he-IL"/>
              </w:rPr>
              <w:t>מדינת ישראל</w:t>
            </w:r>
          </w:p>
        </w:tc>
        <w:tc>
          <w:tcPr>
            <w:tcW w:w="1437" w:type="dxa"/>
            <w:vMerge w:val="restart"/>
          </w:tcPr>
          <w:p w14:paraId="5047D02D" w14:textId="77777777" w:rsidR="00274AEE" w:rsidRPr="00274AEE" w:rsidRDefault="00274AEE" w:rsidP="00274AEE">
            <w:pPr>
              <w:overflowPunct w:val="0"/>
              <w:autoSpaceDE w:val="0"/>
              <w:autoSpaceDN w:val="0"/>
              <w:adjustRightInd w:val="0"/>
              <w:ind w:left="944"/>
              <w:textAlignment w:val="baseline"/>
              <w:rPr>
                <w:rFonts w:ascii="Arial Narrow" w:eastAsia="Times New Roman" w:hAnsi="Arial Narrow"/>
                <w:b/>
                <w:bCs/>
                <w:sz w:val="28"/>
                <w:szCs w:val="28"/>
                <w:lang w:eastAsia="he-IL"/>
              </w:rPr>
            </w:pPr>
            <w:r w:rsidRPr="00274AEE">
              <w:rPr>
                <w:rFonts w:ascii="Times New Roman" w:eastAsia="Times New Roman" w:hAnsi="Times New Roman"/>
                <w:noProof/>
                <w:sz w:val="24"/>
              </w:rPr>
              <w:drawing>
                <wp:anchor distT="0" distB="0" distL="114300" distR="114300" simplePos="0" relativeHeight="251659264" behindDoc="0" locked="0" layoutInCell="1" allowOverlap="1" wp14:anchorId="2D9ABDB9" wp14:editId="246D1FE0">
                  <wp:simplePos x="0" y="0"/>
                  <wp:positionH relativeFrom="margin">
                    <wp:posOffset>64135</wp:posOffset>
                  </wp:positionH>
                  <wp:positionV relativeFrom="margin">
                    <wp:posOffset>-143510</wp:posOffset>
                  </wp:positionV>
                  <wp:extent cx="558165" cy="709930"/>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6E0A3140" w14:textId="77777777" w:rsidR="00274AEE" w:rsidRPr="00274AEE" w:rsidRDefault="00274AEE" w:rsidP="00274AEE">
            <w:pPr>
              <w:overflowPunct w:val="0"/>
              <w:autoSpaceDE w:val="0"/>
              <w:autoSpaceDN w:val="0"/>
              <w:adjustRightInd w:val="0"/>
              <w:jc w:val="right"/>
              <w:textAlignment w:val="baseline"/>
              <w:rPr>
                <w:rFonts w:ascii="Times New Roman" w:eastAsia="Times New Roman" w:hAnsi="Times New Roman"/>
                <w:b/>
                <w:bCs/>
                <w:sz w:val="24"/>
                <w:rtl/>
                <w:lang w:eastAsia="he-IL"/>
              </w:rPr>
            </w:pPr>
            <w:r w:rsidRPr="00274AEE">
              <w:rPr>
                <w:rFonts w:ascii="Times New Roman" w:eastAsia="Times New Roman" w:hAnsi="Times New Roman" w:cs="Times New Roman"/>
                <w:b/>
                <w:bCs/>
                <w:sz w:val="24"/>
                <w:lang w:eastAsia="he-IL"/>
              </w:rPr>
              <w:t>STATE OF ISRAEL</w:t>
            </w:r>
          </w:p>
        </w:tc>
      </w:tr>
      <w:tr w:rsidR="00274AEE" w:rsidRPr="00274AEE" w14:paraId="7FD79EFD" w14:textId="77777777" w:rsidTr="00274AEE">
        <w:tc>
          <w:tcPr>
            <w:tcW w:w="4161" w:type="dxa"/>
          </w:tcPr>
          <w:p w14:paraId="46919768" w14:textId="77777777" w:rsidR="00274AEE" w:rsidRPr="00274AEE" w:rsidRDefault="00274AEE" w:rsidP="00274AEE">
            <w:pPr>
              <w:overflowPunct w:val="0"/>
              <w:autoSpaceDE w:val="0"/>
              <w:autoSpaceDN w:val="0"/>
              <w:adjustRightInd w:val="0"/>
              <w:textAlignment w:val="baseline"/>
              <w:rPr>
                <w:rFonts w:ascii="Times New Roman" w:eastAsia="Times New Roman" w:hAnsi="Times New Roman"/>
                <w:b/>
                <w:bCs/>
                <w:sz w:val="28"/>
                <w:szCs w:val="28"/>
                <w:rtl/>
                <w:lang w:eastAsia="he-IL"/>
              </w:rPr>
            </w:pPr>
            <w:r w:rsidRPr="00274AEE">
              <w:rPr>
                <w:rFonts w:ascii="Times New Roman" w:eastAsia="Times New Roman" w:hAnsi="Times New Roman" w:hint="cs"/>
                <w:b/>
                <w:bCs/>
                <w:sz w:val="28"/>
                <w:szCs w:val="28"/>
                <w:rtl/>
                <w:lang w:eastAsia="he-IL"/>
              </w:rPr>
              <w:t>משרד התרבות והספורט</w:t>
            </w:r>
          </w:p>
        </w:tc>
        <w:tc>
          <w:tcPr>
            <w:tcW w:w="1437" w:type="dxa"/>
            <w:vMerge/>
          </w:tcPr>
          <w:p w14:paraId="5A6A4CF1" w14:textId="77777777" w:rsidR="00274AEE" w:rsidRPr="00274AEE" w:rsidRDefault="00274AEE" w:rsidP="00274AEE">
            <w:pPr>
              <w:overflowPunct w:val="0"/>
              <w:autoSpaceDE w:val="0"/>
              <w:autoSpaceDN w:val="0"/>
              <w:adjustRightInd w:val="0"/>
              <w:textAlignment w:val="baseline"/>
              <w:rPr>
                <w:rFonts w:ascii="Arial Narrow" w:eastAsia="Times New Roman" w:hAnsi="Arial Narrow"/>
                <w:b/>
                <w:bCs/>
                <w:w w:val="95"/>
                <w:sz w:val="28"/>
                <w:szCs w:val="28"/>
                <w:lang w:eastAsia="he-IL"/>
              </w:rPr>
            </w:pPr>
          </w:p>
        </w:tc>
        <w:tc>
          <w:tcPr>
            <w:tcW w:w="4234" w:type="dxa"/>
          </w:tcPr>
          <w:p w14:paraId="3B16A36D" w14:textId="77777777" w:rsidR="00274AEE" w:rsidRPr="00274AEE" w:rsidRDefault="00274AEE" w:rsidP="00274AEE">
            <w:pPr>
              <w:overflowPunct w:val="0"/>
              <w:autoSpaceDE w:val="0"/>
              <w:autoSpaceDN w:val="0"/>
              <w:adjustRightInd w:val="0"/>
              <w:jc w:val="right"/>
              <w:textAlignment w:val="baseline"/>
              <w:rPr>
                <w:rFonts w:ascii="Times New Roman" w:eastAsia="Times New Roman" w:hAnsi="Times New Roman" w:cs="Times New Roman"/>
                <w:b/>
                <w:bCs/>
                <w:w w:val="95"/>
                <w:sz w:val="24"/>
                <w:lang w:eastAsia="he-IL"/>
              </w:rPr>
            </w:pPr>
            <w:r w:rsidRPr="00274AEE">
              <w:rPr>
                <w:rFonts w:ascii="Times New Roman" w:eastAsia="Times New Roman" w:hAnsi="Times New Roman" w:cs="Times New Roman"/>
                <w:b/>
                <w:bCs/>
                <w:w w:val="95"/>
                <w:sz w:val="24"/>
                <w:lang w:eastAsia="he-IL"/>
              </w:rPr>
              <w:t>MINISTRY OF CULTURE</w:t>
            </w:r>
          </w:p>
          <w:p w14:paraId="6E885952" w14:textId="77777777" w:rsidR="00274AEE" w:rsidRPr="00274AEE" w:rsidRDefault="00274AEE" w:rsidP="00274AEE">
            <w:pPr>
              <w:overflowPunct w:val="0"/>
              <w:autoSpaceDE w:val="0"/>
              <w:autoSpaceDN w:val="0"/>
              <w:adjustRightInd w:val="0"/>
              <w:jc w:val="right"/>
              <w:textAlignment w:val="baseline"/>
              <w:rPr>
                <w:rFonts w:ascii="Times New Roman" w:eastAsia="Times New Roman" w:hAnsi="Times New Roman" w:cs="Times New Roman"/>
                <w:b/>
                <w:bCs/>
                <w:sz w:val="24"/>
                <w:rtl/>
                <w:lang w:eastAsia="he-IL"/>
              </w:rPr>
            </w:pPr>
            <w:r w:rsidRPr="00274AEE">
              <w:rPr>
                <w:rFonts w:ascii="Times New Roman" w:eastAsia="Times New Roman" w:hAnsi="Times New Roman" w:cs="Times New Roman"/>
                <w:b/>
                <w:bCs/>
                <w:w w:val="95"/>
                <w:sz w:val="24"/>
                <w:lang w:eastAsia="he-IL"/>
              </w:rPr>
              <w:t xml:space="preserve"> &amp; SPORT</w:t>
            </w:r>
          </w:p>
        </w:tc>
      </w:tr>
    </w:tbl>
    <w:p w14:paraId="0DFB4806" w14:textId="77777777" w:rsidR="00441D0B" w:rsidRDefault="00441D0B" w:rsidP="00274AEE">
      <w:pPr>
        <w:rPr>
          <w:rtl/>
        </w:rPr>
      </w:pPr>
    </w:p>
    <w:p w14:paraId="7C06C83F" w14:textId="77777777" w:rsidR="00274AEE" w:rsidRDefault="00274AEE" w:rsidP="00274AEE">
      <w:pPr>
        <w:rPr>
          <w:rtl/>
        </w:rPr>
      </w:pPr>
    </w:p>
    <w:p w14:paraId="2B3D1053" w14:textId="77777777" w:rsidR="00274AEE" w:rsidRDefault="00274AEE" w:rsidP="00274AEE">
      <w:pPr>
        <w:rPr>
          <w:rtl/>
        </w:rPr>
      </w:pPr>
    </w:p>
    <w:p w14:paraId="60A8084E" w14:textId="77777777" w:rsidR="00274AEE" w:rsidRDefault="00274AEE" w:rsidP="00274AEE">
      <w:pPr>
        <w:rPr>
          <w:rtl/>
        </w:rPr>
      </w:pPr>
    </w:p>
    <w:p w14:paraId="29539578" w14:textId="77777777" w:rsidR="00274AEE" w:rsidRDefault="00274AEE" w:rsidP="00274AEE">
      <w:pPr>
        <w:rPr>
          <w:rtl/>
        </w:rPr>
      </w:pPr>
      <w:r>
        <w:rPr>
          <w:noProof/>
        </w:rPr>
        <w:drawing>
          <wp:inline distT="0" distB="0" distL="0" distR="0" wp14:anchorId="096C9AA9" wp14:editId="26760769">
            <wp:extent cx="4688205" cy="2505710"/>
            <wp:effectExtent l="0" t="0" r="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88205" cy="2505710"/>
                    </a:xfrm>
                    <a:prstGeom prst="rect">
                      <a:avLst/>
                    </a:prstGeom>
                    <a:noFill/>
                  </pic:spPr>
                </pic:pic>
              </a:graphicData>
            </a:graphic>
          </wp:inline>
        </w:drawing>
      </w:r>
    </w:p>
    <w:p w14:paraId="0699DD1C" w14:textId="77777777" w:rsidR="00274AEE" w:rsidRDefault="00274AEE" w:rsidP="00274AEE">
      <w:pPr>
        <w:rPr>
          <w:rtl/>
        </w:rPr>
      </w:pPr>
    </w:p>
    <w:p w14:paraId="57C43DB5" w14:textId="3647088A" w:rsidR="00274AEE" w:rsidRDefault="00274AEE" w:rsidP="00872F66">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872F66">
        <w:rPr>
          <w:rFonts w:hint="cs"/>
          <w:b/>
          <w:bCs/>
          <w:sz w:val="56"/>
          <w:szCs w:val="56"/>
          <w:rtl/>
        </w:rPr>
        <w:t>22</w:t>
      </w:r>
      <w:r w:rsidRPr="00E4041C">
        <w:rPr>
          <w:rFonts w:hint="cs"/>
          <w:b/>
          <w:bCs/>
          <w:sz w:val="56"/>
          <w:szCs w:val="56"/>
          <w:rtl/>
        </w:rPr>
        <w:t>/201</w:t>
      </w:r>
      <w:r>
        <w:rPr>
          <w:rFonts w:hint="cs"/>
          <w:b/>
          <w:bCs/>
          <w:sz w:val="56"/>
          <w:szCs w:val="56"/>
          <w:rtl/>
        </w:rPr>
        <w:t xml:space="preserve">6 </w:t>
      </w:r>
    </w:p>
    <w:p w14:paraId="1E802DFC" w14:textId="77777777" w:rsidR="00274AEE" w:rsidRPr="00E4041C" w:rsidRDefault="00274AEE" w:rsidP="00274AEE">
      <w:pPr>
        <w:jc w:val="center"/>
        <w:rPr>
          <w:b/>
          <w:bCs/>
          <w:sz w:val="56"/>
          <w:szCs w:val="56"/>
          <w:rtl/>
        </w:rPr>
      </w:pPr>
      <w:r>
        <w:rPr>
          <w:rFonts w:hint="cs"/>
          <w:b/>
          <w:bCs/>
          <w:sz w:val="56"/>
          <w:szCs w:val="56"/>
          <w:rtl/>
        </w:rPr>
        <w:t>להפקת אירועי 'הרמת מסך'</w:t>
      </w:r>
      <w:r w:rsidR="00AE0694">
        <w:rPr>
          <w:rFonts w:hint="cs"/>
          <w:b/>
          <w:bCs/>
          <w:sz w:val="56"/>
          <w:szCs w:val="56"/>
          <w:rtl/>
        </w:rPr>
        <w:t xml:space="preserve"> לשנת 2017</w:t>
      </w:r>
    </w:p>
    <w:p w14:paraId="3670DF3C" w14:textId="77777777" w:rsidR="00274AEE" w:rsidRDefault="00274AEE" w:rsidP="00274AEE">
      <w:pPr>
        <w:rPr>
          <w:rtl/>
        </w:rPr>
      </w:pPr>
    </w:p>
    <w:p w14:paraId="2330CD9A" w14:textId="77777777" w:rsidR="00274AEE" w:rsidRDefault="00274AEE" w:rsidP="00274AEE">
      <w:pPr>
        <w:jc w:val="center"/>
        <w:rPr>
          <w:rtl/>
        </w:rPr>
      </w:pPr>
    </w:p>
    <w:p w14:paraId="224C4764" w14:textId="77777777" w:rsidR="00274AEE" w:rsidRDefault="00274AEE" w:rsidP="00274AEE">
      <w:pPr>
        <w:jc w:val="center"/>
        <w:rPr>
          <w:b/>
          <w:bCs/>
          <w:rtl/>
        </w:rPr>
      </w:pPr>
    </w:p>
    <w:p w14:paraId="635B94E1" w14:textId="77777777" w:rsidR="00274AEE" w:rsidRDefault="00274AEE" w:rsidP="00274AEE">
      <w:pPr>
        <w:jc w:val="center"/>
        <w:rPr>
          <w:b/>
          <w:bCs/>
          <w:rtl/>
        </w:rPr>
      </w:pPr>
    </w:p>
    <w:p w14:paraId="4B6B5581" w14:textId="77777777" w:rsidR="00274AEE" w:rsidRDefault="00274AEE" w:rsidP="00274AEE">
      <w:pPr>
        <w:jc w:val="center"/>
        <w:rPr>
          <w:b/>
          <w:bCs/>
          <w:rtl/>
        </w:rPr>
      </w:pPr>
    </w:p>
    <w:p w14:paraId="6FBC0090" w14:textId="77777777" w:rsidR="00274AEE" w:rsidRDefault="00274AEE" w:rsidP="00274AEE">
      <w:pPr>
        <w:jc w:val="center"/>
        <w:rPr>
          <w:b/>
          <w:bCs/>
          <w:rtl/>
        </w:rPr>
      </w:pPr>
    </w:p>
    <w:p w14:paraId="1A6E9830" w14:textId="77777777" w:rsidR="00274AEE" w:rsidRDefault="00274AEE" w:rsidP="00274AEE">
      <w:pPr>
        <w:jc w:val="center"/>
        <w:rPr>
          <w:b/>
          <w:bCs/>
          <w:rtl/>
        </w:rPr>
      </w:pPr>
    </w:p>
    <w:p w14:paraId="1FD1374A" w14:textId="77777777" w:rsidR="00274AEE" w:rsidRDefault="00274AEE" w:rsidP="00274AEE">
      <w:pPr>
        <w:jc w:val="center"/>
        <w:rPr>
          <w:b/>
          <w:bCs/>
          <w:rtl/>
        </w:rPr>
      </w:pPr>
    </w:p>
    <w:p w14:paraId="3842E128" w14:textId="77777777" w:rsidR="00274AEE" w:rsidRDefault="00274AEE" w:rsidP="00274AEE">
      <w:pPr>
        <w:jc w:val="center"/>
        <w:rPr>
          <w:b/>
          <w:bCs/>
          <w:rtl/>
        </w:rPr>
      </w:pPr>
    </w:p>
    <w:p w14:paraId="78C49C1C" w14:textId="77777777" w:rsidR="00274AEE" w:rsidRPr="00042FDC" w:rsidRDefault="00274AEE" w:rsidP="00274AEE">
      <w:pPr>
        <w:jc w:val="center"/>
        <w:rPr>
          <w:b/>
          <w:bCs/>
          <w:rtl/>
        </w:rPr>
      </w:pPr>
    </w:p>
    <w:tbl>
      <w:tblPr>
        <w:bidiVisual/>
        <w:tblW w:w="8981" w:type="dxa"/>
        <w:tblLook w:val="04A0" w:firstRow="1" w:lastRow="0" w:firstColumn="1" w:lastColumn="0" w:noHBand="0" w:noVBand="1"/>
      </w:tblPr>
      <w:tblGrid>
        <w:gridCol w:w="4261"/>
        <w:gridCol w:w="4720"/>
      </w:tblGrid>
      <w:tr w:rsidR="00274AEE" w:rsidRPr="00655781" w14:paraId="00D790B5" w14:textId="77777777" w:rsidTr="008124AF">
        <w:tc>
          <w:tcPr>
            <w:tcW w:w="4261" w:type="dxa"/>
          </w:tcPr>
          <w:p w14:paraId="29A5E38C" w14:textId="5B17B59E" w:rsidR="00274AEE" w:rsidRPr="00042FDC" w:rsidRDefault="00167192" w:rsidP="00211318">
            <w:pPr>
              <w:jc w:val="left"/>
              <w:rPr>
                <w:bCs/>
                <w:rtl/>
              </w:rPr>
            </w:pPr>
            <w:r>
              <w:rPr>
                <w:rFonts w:hint="cs"/>
                <w:bCs/>
                <w:rtl/>
              </w:rPr>
              <w:t>חשוון</w:t>
            </w:r>
            <w:r w:rsidR="00274AEE" w:rsidRPr="00042FDC">
              <w:rPr>
                <w:rFonts w:hint="cs"/>
                <w:bCs/>
                <w:rtl/>
              </w:rPr>
              <w:t>, תשע"</w:t>
            </w:r>
            <w:r w:rsidR="00211318">
              <w:rPr>
                <w:rFonts w:hint="cs"/>
                <w:bCs/>
                <w:rtl/>
              </w:rPr>
              <w:t>ז</w:t>
            </w:r>
          </w:p>
        </w:tc>
        <w:tc>
          <w:tcPr>
            <w:tcW w:w="4720" w:type="dxa"/>
          </w:tcPr>
          <w:p w14:paraId="5C17319F" w14:textId="2707DFD9" w:rsidR="00274AEE" w:rsidRPr="00655781" w:rsidRDefault="00167192" w:rsidP="008124AF">
            <w:pPr>
              <w:jc w:val="right"/>
              <w:rPr>
                <w:bCs/>
              </w:rPr>
            </w:pPr>
            <w:r>
              <w:rPr>
                <w:rFonts w:hint="cs"/>
                <w:bCs/>
                <w:rtl/>
              </w:rPr>
              <w:t>נובמבר</w:t>
            </w:r>
            <w:r w:rsidR="00274AEE" w:rsidRPr="00042FDC">
              <w:rPr>
                <w:rFonts w:hint="cs"/>
                <w:bCs/>
                <w:rtl/>
              </w:rPr>
              <w:t>, 201</w:t>
            </w:r>
            <w:r w:rsidR="00274AEE">
              <w:rPr>
                <w:rFonts w:hint="cs"/>
                <w:bCs/>
                <w:rtl/>
              </w:rPr>
              <w:t>6</w:t>
            </w:r>
          </w:p>
        </w:tc>
      </w:tr>
    </w:tbl>
    <w:p w14:paraId="68D73177" w14:textId="77777777" w:rsidR="00274AEE" w:rsidRPr="00655781" w:rsidRDefault="00274AEE" w:rsidP="00274AEE">
      <w:pPr>
        <w:jc w:val="center"/>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74AEE" w:rsidRPr="00655781" w14:paraId="440967E3" w14:textId="77777777" w:rsidTr="008124AF">
        <w:tc>
          <w:tcPr>
            <w:tcW w:w="9781" w:type="dxa"/>
          </w:tcPr>
          <w:p w14:paraId="22918789" w14:textId="77777777" w:rsidR="00274AEE" w:rsidRPr="00655781" w:rsidRDefault="00274AEE" w:rsidP="008124AF">
            <w:pPr>
              <w:spacing w:line="240" w:lineRule="auto"/>
              <w:jc w:val="center"/>
              <w:rPr>
                <w:b/>
                <w:rtl/>
              </w:rPr>
            </w:pPr>
            <w:r w:rsidRPr="00655781">
              <w:rPr>
                <w:rFonts w:hint="cs"/>
                <w:b/>
                <w:rtl/>
              </w:rPr>
              <w:t xml:space="preserve">משרד התרבות והספורט, מנהל התרבות, כנפי נשרים  22, ירושלים, טל': 02-5601738, פקס': 02-5601558 </w:t>
            </w:r>
          </w:p>
        </w:tc>
      </w:tr>
      <w:tr w:rsidR="00274AEE" w:rsidRPr="00655781" w14:paraId="2779F040" w14:textId="77777777" w:rsidTr="008124AF">
        <w:trPr>
          <w:trHeight w:val="80"/>
        </w:trPr>
        <w:tc>
          <w:tcPr>
            <w:tcW w:w="9781" w:type="dxa"/>
          </w:tcPr>
          <w:p w14:paraId="37E3567E" w14:textId="77777777" w:rsidR="00274AEE" w:rsidRPr="00655781" w:rsidRDefault="00274AEE" w:rsidP="008124AF">
            <w:pPr>
              <w:spacing w:line="240" w:lineRule="auto"/>
              <w:jc w:val="center"/>
              <w:rPr>
                <w:b/>
              </w:rPr>
            </w:pPr>
            <w:r w:rsidRPr="00655781">
              <w:rPr>
                <w:rFonts w:hint="cs"/>
                <w:b/>
                <w:rtl/>
              </w:rPr>
              <w:t xml:space="preserve">דואר אלקטרוני: </w:t>
            </w:r>
            <w:hyperlink r:id="rId16" w:history="1">
              <w:r w:rsidRPr="00655781">
                <w:rPr>
                  <w:rStyle w:val="Hyperlink"/>
                  <w:b/>
                </w:rPr>
                <w:t>shlomoit@most.gov.il</w:t>
              </w:r>
            </w:hyperlink>
            <w:r w:rsidRPr="00655781">
              <w:rPr>
                <w:b/>
              </w:rPr>
              <w:t xml:space="preserve"> </w:t>
            </w:r>
            <w:r w:rsidRPr="00655781">
              <w:rPr>
                <w:rFonts w:hint="cs"/>
                <w:b/>
                <w:rtl/>
              </w:rPr>
              <w:t xml:space="preserve"> כתובת אתר המשרד באינטרנט: </w:t>
            </w:r>
            <w:r w:rsidRPr="00655781">
              <w:rPr>
                <w:b/>
              </w:rPr>
              <w:t>http://www.m</w:t>
            </w:r>
            <w:r>
              <w:rPr>
                <w:b/>
              </w:rPr>
              <w:t>c</w:t>
            </w:r>
            <w:r w:rsidRPr="00655781">
              <w:rPr>
                <w:b/>
              </w:rPr>
              <w:t>s.gov.il</w:t>
            </w:r>
          </w:p>
        </w:tc>
      </w:tr>
    </w:tbl>
    <w:p w14:paraId="0C027DE0" w14:textId="77777777" w:rsidR="00274AEE" w:rsidRDefault="00274AEE" w:rsidP="00274AEE">
      <w:pPr>
        <w:rPr>
          <w:rtl/>
        </w:rPr>
      </w:pPr>
    </w:p>
    <w:p w14:paraId="56A3BDCF" w14:textId="76E97732" w:rsidR="00274AEE" w:rsidRDefault="00274AEE" w:rsidP="00872F66">
      <w:pPr>
        <w:jc w:val="center"/>
        <w:rPr>
          <w:b/>
          <w:bCs/>
          <w:u w:val="single"/>
          <w:rtl/>
        </w:rPr>
      </w:pPr>
      <w:r w:rsidRPr="00655781">
        <w:rPr>
          <w:rFonts w:hint="cs"/>
          <w:b/>
          <w:bCs/>
          <w:rtl/>
        </w:rPr>
        <w:lastRenderedPageBreak/>
        <w:t>הנדון</w:t>
      </w:r>
      <w:r w:rsidRPr="00655781">
        <w:rPr>
          <w:b/>
          <w:bCs/>
          <w:rtl/>
        </w:rPr>
        <w:t>:</w:t>
      </w:r>
      <w:r w:rsidRPr="00655781">
        <w:rPr>
          <w:b/>
          <w:bCs/>
          <w:rtl/>
        </w:rPr>
        <w:tab/>
      </w:r>
      <w:r>
        <w:rPr>
          <w:rFonts w:hint="cs"/>
          <w:b/>
          <w:bCs/>
          <w:rtl/>
        </w:rPr>
        <w:t xml:space="preserve"> </w:t>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sidRPr="00655781">
        <w:rPr>
          <w:rFonts w:hint="cs"/>
          <w:b/>
          <w:bCs/>
          <w:u w:val="single"/>
          <w:rtl/>
        </w:rPr>
        <w:t>מכרז</w:t>
      </w:r>
      <w:r w:rsidRPr="00655781">
        <w:rPr>
          <w:b/>
          <w:bCs/>
          <w:u w:val="single"/>
          <w:rtl/>
        </w:rPr>
        <w:t xml:space="preserve"> </w:t>
      </w:r>
      <w:r w:rsidRPr="00655781">
        <w:rPr>
          <w:rFonts w:hint="cs"/>
          <w:b/>
          <w:bCs/>
          <w:u w:val="single"/>
          <w:rtl/>
        </w:rPr>
        <w:t>פומבי</w:t>
      </w:r>
      <w:r w:rsidRPr="00655781">
        <w:rPr>
          <w:b/>
          <w:bCs/>
          <w:u w:val="single"/>
          <w:rtl/>
        </w:rPr>
        <w:t xml:space="preserve"> </w:t>
      </w:r>
      <w:r w:rsidRPr="005E1145">
        <w:rPr>
          <w:rFonts w:hint="cs"/>
          <w:b/>
          <w:bCs/>
          <w:u w:val="single"/>
          <w:rtl/>
        </w:rPr>
        <w:t>מספר</w:t>
      </w:r>
      <w:r w:rsidRPr="005E1145">
        <w:rPr>
          <w:b/>
          <w:bCs/>
          <w:u w:val="single"/>
          <w:rtl/>
        </w:rPr>
        <w:t xml:space="preserve"> </w:t>
      </w:r>
      <w:r w:rsidR="00872F66">
        <w:rPr>
          <w:rFonts w:hint="cs"/>
          <w:b/>
          <w:bCs/>
          <w:u w:val="single"/>
          <w:rtl/>
        </w:rPr>
        <w:t>22</w:t>
      </w:r>
      <w:r>
        <w:rPr>
          <w:rFonts w:hint="cs"/>
          <w:b/>
          <w:bCs/>
          <w:u w:val="single"/>
          <w:rtl/>
        </w:rPr>
        <w:t>/2016</w:t>
      </w:r>
      <w:r w:rsidRPr="005E1145">
        <w:rPr>
          <w:b/>
          <w:bCs/>
          <w:u w:val="single"/>
          <w:rtl/>
        </w:rPr>
        <w:t>)</w:t>
      </w:r>
      <w:r w:rsidRPr="003F18E2">
        <w:rPr>
          <w:b/>
          <w:bCs/>
          <w:u w:val="single"/>
          <w:rtl/>
        </w:rPr>
        <w:t xml:space="preserve">  </w:t>
      </w:r>
    </w:p>
    <w:p w14:paraId="62B59A52" w14:textId="77777777" w:rsidR="00274AEE" w:rsidRPr="003F18E2" w:rsidRDefault="00274AEE" w:rsidP="00274AEE">
      <w:pPr>
        <w:jc w:val="center"/>
        <w:rPr>
          <w:b/>
          <w:bCs/>
          <w:rtl/>
        </w:rPr>
      </w:pPr>
      <w:r>
        <w:rPr>
          <w:rFonts w:hint="cs"/>
          <w:b/>
          <w:bCs/>
          <w:u w:val="single"/>
          <w:rtl/>
        </w:rPr>
        <w:t>להפקת ארועי 'הרמת מסך'</w:t>
      </w:r>
      <w:r w:rsidR="002923C9">
        <w:rPr>
          <w:rFonts w:hint="cs"/>
          <w:b/>
          <w:bCs/>
          <w:u w:val="single"/>
          <w:rtl/>
        </w:rPr>
        <w:t xml:space="preserve"> לשנת 2017</w:t>
      </w:r>
      <w:r>
        <w:rPr>
          <w:rFonts w:hint="cs"/>
          <w:b/>
          <w:bCs/>
          <w:u w:val="single"/>
          <w:rtl/>
        </w:rPr>
        <w:t xml:space="preserve">. </w:t>
      </w:r>
    </w:p>
    <w:p w14:paraId="6BEE19BF" w14:textId="77777777" w:rsidR="00274AEE" w:rsidRPr="003F18E2" w:rsidRDefault="00274AEE" w:rsidP="00274AEE">
      <w:pPr>
        <w:jc w:val="center"/>
        <w:rPr>
          <w:b/>
          <w:bCs/>
          <w:rtl/>
        </w:rPr>
      </w:pPr>
    </w:p>
    <w:p w14:paraId="285EAC0D" w14:textId="77777777" w:rsidR="00274AEE" w:rsidRPr="00655781" w:rsidRDefault="00274AEE" w:rsidP="00274AEE">
      <w:pPr>
        <w:pStyle w:val="a7"/>
        <w:numPr>
          <w:ilvl w:val="0"/>
          <w:numId w:val="1"/>
        </w:numPr>
        <w:ind w:left="226" w:hanging="540"/>
      </w:pPr>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r>
        <w:rPr>
          <w:rFonts w:hint="cs"/>
          <w:rtl/>
        </w:rPr>
        <w:t xml:space="preserve">לביצוע שירותי הפקת אירועי 'הרמת מסך',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Pr="00655781">
        <w:rPr>
          <w:rFonts w:hint="cs"/>
          <w:rtl/>
        </w:rPr>
        <w:t>ובמיוחד</w:t>
      </w:r>
      <w:r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ומסמך</w:t>
      </w:r>
      <w:r w:rsidRPr="00655781">
        <w:rPr>
          <w:rtl/>
        </w:rPr>
        <w:t xml:space="preserve"> </w:t>
      </w:r>
      <w:r w:rsidRPr="00655781">
        <w:rPr>
          <w:rFonts w:hint="cs"/>
          <w:rtl/>
        </w:rPr>
        <w:t>הגדרת</w:t>
      </w:r>
      <w:r w:rsidRPr="00655781">
        <w:rPr>
          <w:rtl/>
        </w:rPr>
        <w:t xml:space="preserve"> </w:t>
      </w:r>
      <w:r w:rsidRPr="00655781">
        <w:rPr>
          <w:rFonts w:hint="cs"/>
          <w:rtl/>
        </w:rPr>
        <w:t>העבודה</w:t>
      </w:r>
      <w:r w:rsidRPr="00655781">
        <w:rPr>
          <w:rtl/>
        </w:rPr>
        <w:t xml:space="preserve"> (</w:t>
      </w:r>
      <w:r w:rsidRPr="00655781">
        <w:rPr>
          <w:rFonts w:hint="cs"/>
          <w:rtl/>
        </w:rPr>
        <w:t>להלן</w:t>
      </w:r>
      <w:r w:rsidRPr="00655781">
        <w:rPr>
          <w:rtl/>
        </w:rPr>
        <w:t>: "</w:t>
      </w:r>
      <w:r w:rsidRPr="00993E8E">
        <w:rPr>
          <w:rFonts w:hint="cs"/>
          <w:rtl/>
        </w:rPr>
        <w:t>המכרז</w:t>
      </w:r>
      <w:r w:rsidRPr="00655781">
        <w:rPr>
          <w:rtl/>
        </w:rPr>
        <w:t>").</w:t>
      </w:r>
    </w:p>
    <w:p w14:paraId="52FB2558" w14:textId="77777777" w:rsidR="00274AEE" w:rsidRPr="00655781" w:rsidRDefault="00274AEE" w:rsidP="00274AEE">
      <w:pPr>
        <w:pStyle w:val="a7"/>
        <w:numPr>
          <w:ilvl w:val="0"/>
          <w:numId w:val="1"/>
        </w:numPr>
        <w:ind w:left="226" w:hanging="540"/>
        <w:rPr>
          <w:rtl/>
        </w:rPr>
      </w:pPr>
      <w:r w:rsidRPr="00655781">
        <w:rPr>
          <w:rFonts w:hint="cs"/>
          <w:rtl/>
        </w:rPr>
        <w:t>למכרז</w:t>
      </w:r>
      <w:r w:rsidRPr="00655781">
        <w:rPr>
          <w:rtl/>
        </w:rPr>
        <w:t xml:space="preserve"> </w:t>
      </w:r>
      <w:r w:rsidRPr="00655781">
        <w:rPr>
          <w:rFonts w:hint="cs"/>
          <w:rtl/>
        </w:rPr>
        <w:t>זה</w:t>
      </w:r>
      <w:r w:rsidRPr="00655781">
        <w:rPr>
          <w:rtl/>
        </w:rPr>
        <w:t xml:space="preserve"> </w:t>
      </w:r>
      <w:r>
        <w:rPr>
          <w:rFonts w:hint="cs"/>
          <w:rtl/>
        </w:rPr>
        <w:t xml:space="preserve">שלושה </w:t>
      </w:r>
      <w:r w:rsidRPr="00655781">
        <w:rPr>
          <w:rtl/>
        </w:rPr>
        <w:t>(</w:t>
      </w:r>
      <w:r>
        <w:rPr>
          <w:rFonts w:hint="cs"/>
          <w:rtl/>
        </w:rPr>
        <w:t>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14:paraId="07D48AC5" w14:textId="77777777" w:rsidR="00274AEE" w:rsidRDefault="00274AEE" w:rsidP="00274AEE">
      <w:pPr>
        <w:pStyle w:val="a7"/>
        <w:numPr>
          <w:ilvl w:val="1"/>
          <w:numId w:val="1"/>
        </w:numPr>
        <w:ind w:left="793" w:hanging="567"/>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14:paraId="7FDC6D52" w14:textId="77777777" w:rsidR="00274AEE" w:rsidRPr="00655781" w:rsidRDefault="00274AEE" w:rsidP="00FF0FA2">
      <w:pPr>
        <w:pStyle w:val="a7"/>
        <w:ind w:left="1502" w:hanging="851"/>
        <w:rPr>
          <w:rtl/>
        </w:rPr>
      </w:pPr>
      <w:r w:rsidRPr="00274AEE">
        <w:rPr>
          <w:rFonts w:hint="cs"/>
          <w:rtl/>
        </w:rPr>
        <w:t>נספח א':</w:t>
      </w:r>
      <w:r>
        <w:rPr>
          <w:rFonts w:hint="cs"/>
          <w:rtl/>
        </w:rPr>
        <w:t xml:space="preserve"> הגדרת השירותים המבוקשים.</w:t>
      </w:r>
    </w:p>
    <w:p w14:paraId="465AE71D" w14:textId="77777777" w:rsidR="00274AEE" w:rsidRPr="00274AEE" w:rsidRDefault="00274AEE" w:rsidP="00274AEE">
      <w:pPr>
        <w:pStyle w:val="a7"/>
        <w:numPr>
          <w:ilvl w:val="1"/>
          <w:numId w:val="1"/>
        </w:numPr>
        <w:ind w:left="793" w:hanging="567"/>
        <w:rPr>
          <w:b/>
          <w:bCs/>
          <w:u w:val="single"/>
          <w:rtl/>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274AEE">
        <w:rPr>
          <w:b/>
          <w:bCs/>
          <w:u w:val="single"/>
          <w:rtl/>
        </w:rPr>
        <w:t>;</w:t>
      </w:r>
    </w:p>
    <w:p w14:paraId="286114FC" w14:textId="77777777" w:rsidR="00274AEE" w:rsidRDefault="00274AEE" w:rsidP="00FF0FA2">
      <w:pPr>
        <w:pStyle w:val="a7"/>
        <w:ind w:left="1502" w:hanging="851"/>
        <w:rPr>
          <w:rtl/>
        </w:rPr>
      </w:pPr>
      <w:r>
        <w:rPr>
          <w:rFonts w:hint="cs"/>
          <w:rtl/>
        </w:rPr>
        <w:t>נספח ב'1: טופס ההצעה</w:t>
      </w:r>
    </w:p>
    <w:p w14:paraId="2F6ECC08" w14:textId="77777777" w:rsidR="00274AEE" w:rsidRDefault="00274AEE" w:rsidP="002923C9">
      <w:pPr>
        <w:pStyle w:val="a7"/>
        <w:ind w:left="1502" w:hanging="851"/>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Pr>
          <w:rFonts w:hint="cs"/>
          <w:rtl/>
        </w:rPr>
        <w:t xml:space="preserve">פירוט ניסיון המציע </w:t>
      </w:r>
    </w:p>
    <w:p w14:paraId="4896297F" w14:textId="77777777" w:rsidR="002923C9" w:rsidRDefault="002923C9" w:rsidP="002923C9">
      <w:pPr>
        <w:pStyle w:val="a7"/>
        <w:ind w:left="1502" w:hanging="851"/>
        <w:rPr>
          <w:rtl/>
        </w:rPr>
      </w:pPr>
      <w:r>
        <w:rPr>
          <w:rFonts w:hint="cs"/>
          <w:rtl/>
        </w:rPr>
        <w:t>נספח ב'3 לחלק זה:</w:t>
      </w:r>
      <w:r w:rsidR="002A7A75">
        <w:rPr>
          <w:rFonts w:hint="cs"/>
          <w:rtl/>
        </w:rPr>
        <w:t xml:space="preserve"> פירוט ניסיון מנהל ההפקה</w:t>
      </w:r>
    </w:p>
    <w:p w14:paraId="43C2B7C4" w14:textId="77777777" w:rsidR="002923C9" w:rsidRDefault="002923C9" w:rsidP="002923C9">
      <w:pPr>
        <w:pStyle w:val="a7"/>
        <w:ind w:left="1502" w:hanging="851"/>
        <w:rPr>
          <w:rtl/>
        </w:rPr>
      </w:pPr>
      <w:r>
        <w:rPr>
          <w:rFonts w:hint="cs"/>
          <w:rtl/>
        </w:rPr>
        <w:t>נספח ב'4 לחלק זה:</w:t>
      </w:r>
      <w:r w:rsidR="002A7A75">
        <w:rPr>
          <w:rFonts w:hint="cs"/>
          <w:rtl/>
        </w:rPr>
        <w:t xml:space="preserve"> </w:t>
      </w:r>
      <w:r w:rsidR="002A7A75" w:rsidRPr="00655781">
        <w:rPr>
          <w:rFonts w:hint="cs"/>
          <w:rtl/>
        </w:rPr>
        <w:t>תצהיר</w:t>
      </w:r>
      <w:r w:rsidR="002A7A75" w:rsidRPr="00655781">
        <w:rPr>
          <w:rtl/>
        </w:rPr>
        <w:t xml:space="preserve"> </w:t>
      </w:r>
      <w:r w:rsidR="002A7A75" w:rsidRPr="00655781">
        <w:rPr>
          <w:rFonts w:hint="cs"/>
          <w:rtl/>
        </w:rPr>
        <w:t>בדבר</w:t>
      </w:r>
      <w:r w:rsidR="002A7A75" w:rsidRPr="00655781">
        <w:rPr>
          <w:rtl/>
        </w:rPr>
        <w:t xml:space="preserve"> </w:t>
      </w:r>
      <w:r w:rsidR="002A7A75" w:rsidRPr="00655781">
        <w:rPr>
          <w:rFonts w:hint="cs"/>
          <w:rtl/>
        </w:rPr>
        <w:t>ה</w:t>
      </w:r>
      <w:r w:rsidR="002A7A75">
        <w:rPr>
          <w:rFonts w:hint="cs"/>
          <w:rtl/>
        </w:rPr>
        <w:t>י</w:t>
      </w:r>
      <w:r w:rsidR="002A7A75" w:rsidRPr="00655781">
        <w:rPr>
          <w:rFonts w:hint="cs"/>
          <w:rtl/>
        </w:rPr>
        <w:t>עדר</w:t>
      </w:r>
      <w:r w:rsidR="002A7A75" w:rsidRPr="00655781">
        <w:rPr>
          <w:rtl/>
        </w:rPr>
        <w:t xml:space="preserve"> </w:t>
      </w:r>
      <w:r w:rsidR="002A7A75" w:rsidRPr="00655781">
        <w:rPr>
          <w:rFonts w:hint="cs"/>
          <w:rtl/>
        </w:rPr>
        <w:t>הרשעות</w:t>
      </w:r>
      <w:r w:rsidR="002A7A75" w:rsidRPr="00655781">
        <w:rPr>
          <w:rtl/>
        </w:rPr>
        <w:t xml:space="preserve"> </w:t>
      </w:r>
      <w:r w:rsidR="002A7A75" w:rsidRPr="00655781">
        <w:rPr>
          <w:rFonts w:hint="cs"/>
          <w:rtl/>
        </w:rPr>
        <w:t>לפי</w:t>
      </w:r>
      <w:r w:rsidR="002A7A75" w:rsidRPr="00655781">
        <w:rPr>
          <w:rtl/>
        </w:rPr>
        <w:t xml:space="preserve"> </w:t>
      </w:r>
      <w:r w:rsidR="002A7A75" w:rsidRPr="00655781">
        <w:rPr>
          <w:rFonts w:hint="cs"/>
          <w:rtl/>
        </w:rPr>
        <w:t>חוק</w:t>
      </w:r>
      <w:r w:rsidR="002A7A75" w:rsidRPr="00655781">
        <w:rPr>
          <w:rtl/>
        </w:rPr>
        <w:t xml:space="preserve"> </w:t>
      </w:r>
      <w:r w:rsidR="002A7A75" w:rsidRPr="00655781">
        <w:rPr>
          <w:rFonts w:hint="cs"/>
          <w:rtl/>
        </w:rPr>
        <w:t>עובדים</w:t>
      </w:r>
      <w:r w:rsidR="002A7A75" w:rsidRPr="00655781">
        <w:rPr>
          <w:rtl/>
        </w:rPr>
        <w:t xml:space="preserve"> </w:t>
      </w:r>
      <w:r w:rsidR="002A7A75" w:rsidRPr="00655781">
        <w:rPr>
          <w:rFonts w:hint="cs"/>
          <w:rtl/>
        </w:rPr>
        <w:t>זרים</w:t>
      </w:r>
      <w:r w:rsidR="002A7A75" w:rsidRPr="00655781">
        <w:rPr>
          <w:rtl/>
        </w:rPr>
        <w:t xml:space="preserve"> </w:t>
      </w:r>
      <w:r w:rsidR="002A7A75" w:rsidRPr="00655781">
        <w:rPr>
          <w:rFonts w:hint="cs"/>
          <w:rtl/>
        </w:rPr>
        <w:t>וחוק</w:t>
      </w:r>
      <w:r w:rsidR="002A7A75" w:rsidRPr="00655781">
        <w:rPr>
          <w:rtl/>
        </w:rPr>
        <w:t xml:space="preserve"> </w:t>
      </w:r>
      <w:r w:rsidR="002A7A75" w:rsidRPr="00655781">
        <w:rPr>
          <w:rFonts w:hint="cs"/>
          <w:rtl/>
        </w:rPr>
        <w:t>שכר</w:t>
      </w:r>
      <w:r w:rsidR="002A7A75" w:rsidRPr="00655781">
        <w:rPr>
          <w:rtl/>
        </w:rPr>
        <w:t xml:space="preserve"> </w:t>
      </w:r>
      <w:r w:rsidR="002A7A75" w:rsidRPr="00655781">
        <w:rPr>
          <w:rFonts w:hint="cs"/>
          <w:rtl/>
        </w:rPr>
        <w:t>מינימום</w:t>
      </w:r>
      <w:r w:rsidR="002A7A75" w:rsidRPr="00655781">
        <w:rPr>
          <w:rtl/>
        </w:rPr>
        <w:t>.</w:t>
      </w:r>
    </w:p>
    <w:p w14:paraId="2010B0BF" w14:textId="77777777" w:rsidR="002923C9" w:rsidRPr="00655781" w:rsidRDefault="002923C9" w:rsidP="002923C9">
      <w:pPr>
        <w:pStyle w:val="a7"/>
        <w:ind w:left="1502" w:hanging="851"/>
        <w:rPr>
          <w:rtl/>
        </w:rPr>
      </w:pPr>
      <w:r>
        <w:rPr>
          <w:rFonts w:hint="cs"/>
          <w:rtl/>
        </w:rPr>
        <w:t>נספח ב'5 לחלק זה:</w:t>
      </w:r>
      <w:r w:rsidR="002A7A75">
        <w:rPr>
          <w:rFonts w:hint="cs"/>
          <w:rtl/>
        </w:rPr>
        <w:t xml:space="preserve"> </w:t>
      </w:r>
      <w:r w:rsidR="002A7A75" w:rsidRPr="00655781">
        <w:rPr>
          <w:rFonts w:hint="eastAsia"/>
          <w:rtl/>
        </w:rPr>
        <w:t>התחייבות</w:t>
      </w:r>
      <w:r w:rsidR="002A7A75" w:rsidRPr="00655781">
        <w:rPr>
          <w:rtl/>
        </w:rPr>
        <w:t xml:space="preserve"> </w:t>
      </w:r>
      <w:r w:rsidR="002A7A75" w:rsidRPr="00655781">
        <w:rPr>
          <w:rFonts w:hint="eastAsia"/>
          <w:rtl/>
        </w:rPr>
        <w:t>ואישור</w:t>
      </w:r>
      <w:r w:rsidR="002A7A75" w:rsidRPr="00655781">
        <w:rPr>
          <w:rtl/>
        </w:rPr>
        <w:t xml:space="preserve"> </w:t>
      </w:r>
      <w:r w:rsidR="002A7A75" w:rsidRPr="00655781">
        <w:rPr>
          <w:rFonts w:hint="eastAsia"/>
          <w:rtl/>
        </w:rPr>
        <w:t>המציע</w:t>
      </w:r>
      <w:r w:rsidR="002A7A75" w:rsidRPr="00655781">
        <w:rPr>
          <w:rtl/>
        </w:rPr>
        <w:t xml:space="preserve"> </w:t>
      </w:r>
      <w:r w:rsidR="002A7A75" w:rsidRPr="00655781">
        <w:rPr>
          <w:rFonts w:hint="eastAsia"/>
          <w:rtl/>
        </w:rPr>
        <w:t>לקיום</w:t>
      </w:r>
      <w:r w:rsidR="002A7A75" w:rsidRPr="00655781">
        <w:rPr>
          <w:rtl/>
        </w:rPr>
        <w:t xml:space="preserve"> </w:t>
      </w:r>
      <w:r w:rsidR="002A7A75" w:rsidRPr="00655781">
        <w:rPr>
          <w:rFonts w:hint="eastAsia"/>
          <w:rtl/>
        </w:rPr>
        <w:t>החקיקה</w:t>
      </w:r>
      <w:r w:rsidR="002A7A75" w:rsidRPr="00655781">
        <w:rPr>
          <w:rtl/>
        </w:rPr>
        <w:t xml:space="preserve"> </w:t>
      </w:r>
      <w:r w:rsidR="002A7A75" w:rsidRPr="00655781">
        <w:rPr>
          <w:rFonts w:hint="eastAsia"/>
          <w:rtl/>
        </w:rPr>
        <w:t>בתחום</w:t>
      </w:r>
      <w:r w:rsidR="002A7A75" w:rsidRPr="00655781">
        <w:rPr>
          <w:rtl/>
        </w:rPr>
        <w:t xml:space="preserve"> </w:t>
      </w:r>
      <w:r w:rsidR="002A7A75" w:rsidRPr="00655781">
        <w:rPr>
          <w:rFonts w:hint="eastAsia"/>
          <w:rtl/>
        </w:rPr>
        <w:t>העסקת</w:t>
      </w:r>
      <w:r w:rsidR="002A7A75" w:rsidRPr="00655781">
        <w:rPr>
          <w:rtl/>
        </w:rPr>
        <w:t xml:space="preserve"> </w:t>
      </w:r>
      <w:r w:rsidR="002A7A75" w:rsidRPr="00655781">
        <w:rPr>
          <w:rFonts w:hint="eastAsia"/>
          <w:rtl/>
        </w:rPr>
        <w:t>עובדים</w:t>
      </w:r>
      <w:r w:rsidR="002A7A75" w:rsidRPr="00655781">
        <w:rPr>
          <w:rFonts w:hint="cs"/>
          <w:rtl/>
        </w:rPr>
        <w:t>.</w:t>
      </w:r>
    </w:p>
    <w:p w14:paraId="3B59615C" w14:textId="77777777" w:rsidR="00274AEE" w:rsidRDefault="00274AEE" w:rsidP="002A7A75">
      <w:pPr>
        <w:pStyle w:val="a7"/>
        <w:ind w:left="1502" w:hanging="851"/>
        <w:rPr>
          <w:rtl/>
        </w:rPr>
      </w:pPr>
      <w:r w:rsidRPr="00042FDC">
        <w:rPr>
          <w:rFonts w:hint="cs"/>
          <w:rtl/>
        </w:rPr>
        <w:t>נספח</w:t>
      </w:r>
      <w:r w:rsidRPr="00042FDC">
        <w:rPr>
          <w:rtl/>
        </w:rPr>
        <w:t xml:space="preserve"> </w:t>
      </w:r>
      <w:r w:rsidR="002A7A75">
        <w:rPr>
          <w:rFonts w:hint="cs"/>
          <w:rtl/>
        </w:rPr>
        <w:t xml:space="preserve">ב'6 </w:t>
      </w:r>
      <w:r w:rsidRPr="00042FDC">
        <w:rPr>
          <w:rFonts w:hint="cs"/>
          <w:rtl/>
        </w:rPr>
        <w:t>לחלק</w:t>
      </w:r>
      <w:r w:rsidRPr="00042FDC">
        <w:rPr>
          <w:rtl/>
        </w:rPr>
        <w:t xml:space="preserve"> </w:t>
      </w:r>
      <w:r w:rsidRPr="00042FDC">
        <w:rPr>
          <w:rFonts w:hint="cs"/>
          <w:rtl/>
        </w:rPr>
        <w:t>זה</w:t>
      </w:r>
      <w:r w:rsidRPr="00042FDC">
        <w:rPr>
          <w:rtl/>
        </w:rPr>
        <w:t xml:space="preserve">: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14:paraId="6EF8D552" w14:textId="77777777" w:rsidR="00274AEE" w:rsidRPr="00655781" w:rsidRDefault="00274AEE" w:rsidP="002A7A75">
      <w:pPr>
        <w:pStyle w:val="a7"/>
        <w:ind w:left="1502" w:hanging="851"/>
        <w:rPr>
          <w:rtl/>
        </w:rPr>
      </w:pPr>
      <w:r w:rsidRPr="00655781">
        <w:rPr>
          <w:rFonts w:hint="cs"/>
          <w:rtl/>
        </w:rPr>
        <w:t xml:space="preserve">נספח </w:t>
      </w:r>
      <w:r w:rsidR="002A7A75">
        <w:rPr>
          <w:rFonts w:hint="cs"/>
          <w:rtl/>
        </w:rPr>
        <w:t xml:space="preserve">ב'7 </w:t>
      </w:r>
      <w:r w:rsidRPr="00655781">
        <w:rPr>
          <w:rFonts w:hint="cs"/>
          <w:rtl/>
        </w:rPr>
        <w:t>לחלק זה: הצהרה בדבר השימוש בתוכנות מקור.</w:t>
      </w:r>
    </w:p>
    <w:p w14:paraId="5B1C8EE4" w14:textId="77777777" w:rsidR="00274AEE" w:rsidRDefault="00274AEE" w:rsidP="002A7A75">
      <w:pPr>
        <w:pStyle w:val="a7"/>
        <w:ind w:left="1502" w:hanging="851"/>
        <w:rPr>
          <w:rtl/>
        </w:rPr>
      </w:pPr>
      <w:r w:rsidRPr="00655781">
        <w:rPr>
          <w:rFonts w:hint="cs"/>
          <w:rtl/>
        </w:rPr>
        <w:t>נספח</w:t>
      </w:r>
      <w:r w:rsidRPr="00655781">
        <w:rPr>
          <w:rtl/>
        </w:rPr>
        <w:t xml:space="preserve"> </w:t>
      </w:r>
      <w:r w:rsidR="002A7A75">
        <w:rPr>
          <w:rFonts w:hint="cs"/>
          <w:rtl/>
        </w:rPr>
        <w:t xml:space="preserve">ב'8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הצעת</w:t>
      </w:r>
      <w:r w:rsidRPr="00655781">
        <w:rPr>
          <w:rtl/>
        </w:rPr>
        <w:t xml:space="preserve"> </w:t>
      </w:r>
      <w:r w:rsidRPr="00655781">
        <w:rPr>
          <w:rFonts w:hint="cs"/>
          <w:rtl/>
        </w:rPr>
        <w:t>המחיר</w:t>
      </w:r>
      <w:r w:rsidRPr="00655781">
        <w:rPr>
          <w:rtl/>
        </w:rPr>
        <w:t>.</w:t>
      </w:r>
    </w:p>
    <w:p w14:paraId="71A2B471" w14:textId="77777777" w:rsidR="00274AEE" w:rsidRDefault="00274AEE" w:rsidP="002A7A75">
      <w:pPr>
        <w:pStyle w:val="a7"/>
        <w:ind w:left="1502" w:hanging="851"/>
        <w:rPr>
          <w:rtl/>
        </w:rPr>
      </w:pPr>
      <w:r>
        <w:rPr>
          <w:rFonts w:hint="cs"/>
          <w:rtl/>
        </w:rPr>
        <w:t xml:space="preserve">נספח </w:t>
      </w:r>
      <w:r w:rsidR="002A7A75">
        <w:rPr>
          <w:rFonts w:hint="cs"/>
          <w:rtl/>
        </w:rPr>
        <w:t xml:space="preserve">ב'9 </w:t>
      </w:r>
      <w:r>
        <w:rPr>
          <w:rFonts w:hint="cs"/>
          <w:rtl/>
        </w:rPr>
        <w:t xml:space="preserve">לחלק זה: נוסח ערבות הצעה. </w:t>
      </w:r>
    </w:p>
    <w:p w14:paraId="09F1374F" w14:textId="77777777" w:rsidR="00274AEE" w:rsidRPr="00655781" w:rsidRDefault="00274AEE" w:rsidP="00274AEE">
      <w:pPr>
        <w:pStyle w:val="a7"/>
        <w:ind w:left="2081" w:hanging="947"/>
        <w:rPr>
          <w:rtl/>
        </w:rPr>
      </w:pPr>
    </w:p>
    <w:p w14:paraId="05E386AD" w14:textId="77777777" w:rsidR="00274AEE" w:rsidRPr="00FF0FA2" w:rsidRDefault="00274AEE" w:rsidP="00FF0FA2">
      <w:pPr>
        <w:pStyle w:val="a7"/>
        <w:numPr>
          <w:ilvl w:val="1"/>
          <w:numId w:val="1"/>
        </w:numPr>
        <w:ind w:left="793" w:hanging="567"/>
        <w:rPr>
          <w:b/>
          <w:bCs/>
          <w:u w:val="single"/>
          <w:rtl/>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sidRPr="00655781">
        <w:rPr>
          <w:rFonts w:hint="cs"/>
          <w:b/>
          <w:bCs/>
          <w:u w:val="single"/>
          <w:rtl/>
        </w:rPr>
        <w:t>ביצוע</w:t>
      </w:r>
      <w:r w:rsidRPr="00655781">
        <w:rPr>
          <w:b/>
          <w:bCs/>
          <w:u w:val="single"/>
          <w:rtl/>
        </w:rPr>
        <w:t xml:space="preserve"> </w:t>
      </w:r>
      <w:r w:rsidRPr="00655781">
        <w:rPr>
          <w:rFonts w:hint="cs"/>
          <w:b/>
          <w:bCs/>
          <w:u w:val="single"/>
          <w:rtl/>
        </w:rPr>
        <w:t>העבודה</w:t>
      </w:r>
      <w:r w:rsidRPr="00FF0FA2">
        <w:rPr>
          <w:b/>
          <w:bCs/>
          <w:u w:val="single"/>
          <w:rtl/>
        </w:rPr>
        <w:t>;</w:t>
      </w:r>
    </w:p>
    <w:p w14:paraId="04B25E70" w14:textId="77777777" w:rsidR="00274AEE" w:rsidRPr="00655781" w:rsidRDefault="00274AEE" w:rsidP="00FF0FA2">
      <w:pPr>
        <w:pStyle w:val="a7"/>
        <w:ind w:left="1502" w:hanging="851"/>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1</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אישור</w:t>
      </w:r>
      <w:r w:rsidRPr="00655781">
        <w:rPr>
          <w:rtl/>
        </w:rPr>
        <w:t xml:space="preserve"> </w:t>
      </w:r>
      <w:r w:rsidRPr="00655781">
        <w:rPr>
          <w:rFonts w:hint="cs"/>
          <w:rtl/>
        </w:rPr>
        <w:t>עריכת</w:t>
      </w:r>
      <w:r w:rsidRPr="00655781">
        <w:rPr>
          <w:rtl/>
        </w:rPr>
        <w:t xml:space="preserve"> </w:t>
      </w:r>
      <w:r w:rsidRPr="00655781">
        <w:rPr>
          <w:rFonts w:hint="cs"/>
          <w:rtl/>
        </w:rPr>
        <w:t>ביטוח</w:t>
      </w:r>
      <w:r>
        <w:rPr>
          <w:rFonts w:hint="cs"/>
          <w:rtl/>
        </w:rPr>
        <w:t>ים</w:t>
      </w:r>
      <w:r w:rsidRPr="00655781">
        <w:rPr>
          <w:rtl/>
        </w:rPr>
        <w:t>.</w:t>
      </w:r>
    </w:p>
    <w:p w14:paraId="49DD9C05" w14:textId="77777777" w:rsidR="00274AEE" w:rsidRDefault="00274AEE" w:rsidP="00FF0FA2">
      <w:pPr>
        <w:pStyle w:val="a7"/>
        <w:ind w:left="1502" w:hanging="851"/>
      </w:pPr>
      <w:r w:rsidRPr="00655781">
        <w:rPr>
          <w:rFonts w:hint="cs"/>
          <w:rtl/>
        </w:rPr>
        <w:t>נספח</w:t>
      </w:r>
      <w:r w:rsidRPr="00655781">
        <w:rPr>
          <w:rtl/>
        </w:rPr>
        <w:t xml:space="preserve"> </w:t>
      </w:r>
      <w:r w:rsidRPr="00655781">
        <w:rPr>
          <w:rFonts w:hint="cs"/>
          <w:rtl/>
        </w:rPr>
        <w:t>ג</w:t>
      </w:r>
      <w:r w:rsidRPr="00655781">
        <w:rPr>
          <w:rtl/>
        </w:rPr>
        <w:t>'</w:t>
      </w:r>
      <w:r>
        <w:rPr>
          <w:rFonts w:hint="cs"/>
          <w:rtl/>
        </w:rPr>
        <w:t>2</w:t>
      </w:r>
      <w:r w:rsidRPr="00655781">
        <w:rPr>
          <w:rFonts w:hint="cs"/>
          <w:rtl/>
        </w:rPr>
        <w:t xml:space="preserve"> 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ערבות</w:t>
      </w:r>
      <w:r w:rsidRPr="00655781">
        <w:rPr>
          <w:rtl/>
        </w:rPr>
        <w:t xml:space="preserve"> </w:t>
      </w:r>
      <w:r w:rsidRPr="00042FDC">
        <w:rPr>
          <w:rFonts w:hint="cs"/>
          <w:rtl/>
        </w:rPr>
        <w:t>בנקאית</w:t>
      </w:r>
      <w:r w:rsidRPr="00042FDC">
        <w:rPr>
          <w:rtl/>
        </w:rPr>
        <w:t xml:space="preserve"> </w:t>
      </w:r>
      <w:r w:rsidRPr="00042FDC">
        <w:rPr>
          <w:rFonts w:hint="cs"/>
          <w:rtl/>
        </w:rPr>
        <w:t>לאספקת</w:t>
      </w:r>
      <w:r w:rsidRPr="00042FDC">
        <w:rPr>
          <w:rtl/>
        </w:rPr>
        <w:t xml:space="preserve"> </w:t>
      </w:r>
      <w:r w:rsidRPr="00042FDC">
        <w:rPr>
          <w:rFonts w:hint="cs"/>
          <w:rtl/>
        </w:rPr>
        <w:t>השירותים</w:t>
      </w:r>
      <w:r w:rsidRPr="00042FDC">
        <w:rPr>
          <w:rtl/>
        </w:rPr>
        <w:t xml:space="preserve">. </w:t>
      </w:r>
    </w:p>
    <w:p w14:paraId="55B74189" w14:textId="77777777" w:rsidR="00274AEE" w:rsidRPr="00042FDC" w:rsidDel="005D019C" w:rsidRDefault="00274AEE" w:rsidP="00274AEE">
      <w:pPr>
        <w:pStyle w:val="a7"/>
        <w:ind w:left="2081" w:hanging="947"/>
        <w:rPr>
          <w:rtl/>
        </w:rPr>
      </w:pPr>
    </w:p>
    <w:p w14:paraId="7259F6D0" w14:textId="77777777" w:rsidR="00274AEE" w:rsidRPr="00FF0FA2" w:rsidRDefault="00274AEE" w:rsidP="00FF0FA2">
      <w:pPr>
        <w:pStyle w:val="a7"/>
        <w:numPr>
          <w:ilvl w:val="0"/>
          <w:numId w:val="1"/>
        </w:numPr>
        <w:ind w:left="226" w:hanging="540"/>
        <w:rPr>
          <w:rtl/>
        </w:rPr>
      </w:pPr>
      <w:r w:rsidRPr="00FF0FA2">
        <w:rPr>
          <w:rFonts w:hint="cs"/>
          <w:rtl/>
        </w:rPr>
        <w:t>ריכוז מועדים</w:t>
      </w:r>
      <w:r w:rsidRPr="00FF0FA2">
        <w:rPr>
          <w:rtl/>
        </w:rPr>
        <w:t>:</w:t>
      </w:r>
    </w:p>
    <w:p w14:paraId="005E85CC" w14:textId="1CB1D058" w:rsidR="00274AEE" w:rsidRPr="00042FDC" w:rsidRDefault="00274AEE" w:rsidP="00FF0FA2">
      <w:pPr>
        <w:pStyle w:val="a7"/>
        <w:ind w:left="641" w:hanging="132"/>
        <w:rPr>
          <w:rtl/>
        </w:rPr>
      </w:pPr>
      <w:r w:rsidRPr="00042FDC">
        <w:rPr>
          <w:rFonts w:hint="cs"/>
          <w:rtl/>
        </w:rPr>
        <w:t>מועד אחרון לקבלת שאלות המציעים בכתב: ה-</w:t>
      </w:r>
      <w:r w:rsidR="004626C5">
        <w:rPr>
          <w:rFonts w:hint="cs"/>
          <w:rtl/>
        </w:rPr>
        <w:t>17.11.2016</w:t>
      </w:r>
      <w:r>
        <w:rPr>
          <w:rFonts w:hint="cs"/>
          <w:rtl/>
        </w:rPr>
        <w:t>,</w:t>
      </w:r>
      <w:r w:rsidRPr="00042FDC">
        <w:rPr>
          <w:rFonts w:hint="cs"/>
          <w:rtl/>
        </w:rPr>
        <w:t xml:space="preserve"> עד ה</w:t>
      </w:r>
      <w:r w:rsidRPr="00042FDC">
        <w:rPr>
          <w:rtl/>
        </w:rPr>
        <w:t xml:space="preserve">שעה </w:t>
      </w:r>
      <w:r w:rsidRPr="00042FDC">
        <w:rPr>
          <w:rFonts w:hint="cs"/>
          <w:rtl/>
        </w:rPr>
        <w:t>12:00</w:t>
      </w:r>
      <w:r>
        <w:rPr>
          <w:rFonts w:hint="cs"/>
          <w:rtl/>
        </w:rPr>
        <w:t>;</w:t>
      </w:r>
    </w:p>
    <w:p w14:paraId="453F9CE1" w14:textId="380DE84D" w:rsidR="00274AEE" w:rsidRPr="00655781" w:rsidRDefault="00274AEE" w:rsidP="00602F08">
      <w:pPr>
        <w:pStyle w:val="a7"/>
        <w:ind w:left="641" w:hanging="132"/>
        <w:rPr>
          <w:rtl/>
        </w:rPr>
      </w:pPr>
      <w:r w:rsidRPr="00042FDC">
        <w:rPr>
          <w:rFonts w:hint="cs"/>
          <w:rtl/>
        </w:rPr>
        <w:t>מועד אחרון להגשת הצעות: ה-</w:t>
      </w:r>
      <w:r w:rsidR="00602F08">
        <w:rPr>
          <w:rFonts w:hint="cs"/>
          <w:rtl/>
        </w:rPr>
        <w:t>7.</w:t>
      </w:r>
      <w:r w:rsidR="004626C5">
        <w:rPr>
          <w:rFonts w:hint="cs"/>
          <w:rtl/>
        </w:rPr>
        <w:t>1</w:t>
      </w:r>
      <w:r w:rsidR="00602F08">
        <w:rPr>
          <w:rFonts w:hint="cs"/>
          <w:rtl/>
        </w:rPr>
        <w:t>2</w:t>
      </w:r>
      <w:r w:rsidR="004626C5">
        <w:rPr>
          <w:rFonts w:hint="cs"/>
          <w:rtl/>
        </w:rPr>
        <w:t>.16</w:t>
      </w:r>
      <w:r w:rsidRPr="00042FDC">
        <w:rPr>
          <w:rFonts w:hint="cs"/>
          <w:rtl/>
        </w:rPr>
        <w:t>, עד ה</w:t>
      </w:r>
      <w:r w:rsidRPr="00042FDC">
        <w:rPr>
          <w:rtl/>
        </w:rPr>
        <w:t xml:space="preserve">שעה </w:t>
      </w:r>
      <w:r w:rsidRPr="00042FDC">
        <w:rPr>
          <w:rFonts w:hint="cs"/>
          <w:rtl/>
        </w:rPr>
        <w:t>12:00;</w:t>
      </w:r>
      <w:r w:rsidRPr="00655781">
        <w:rPr>
          <w:rFonts w:hint="cs"/>
          <w:rtl/>
        </w:rPr>
        <w:t xml:space="preserve"> </w:t>
      </w:r>
    </w:p>
    <w:p w14:paraId="34723F4E" w14:textId="77777777" w:rsidR="00274AEE" w:rsidRPr="00655781" w:rsidRDefault="00274AEE" w:rsidP="00274AEE">
      <w:pPr>
        <w:pStyle w:val="a7"/>
        <w:ind w:left="641"/>
        <w:rPr>
          <w:rtl/>
        </w:rPr>
      </w:pPr>
    </w:p>
    <w:p w14:paraId="1DF353DA" w14:textId="77777777" w:rsidR="00274AEE" w:rsidRDefault="00274AEE" w:rsidP="00274AEE">
      <w:pPr>
        <w:ind w:left="4536"/>
        <w:jc w:val="center"/>
        <w:rPr>
          <w:b/>
          <w:bCs/>
          <w:rtl/>
        </w:rPr>
      </w:pPr>
    </w:p>
    <w:p w14:paraId="1AE494BC" w14:textId="77777777" w:rsidR="00274AEE" w:rsidRPr="00655781" w:rsidRDefault="00274AEE" w:rsidP="00274AEE">
      <w:pPr>
        <w:ind w:left="4536"/>
        <w:jc w:val="center"/>
        <w:rPr>
          <w:b/>
          <w:bCs/>
          <w:rtl/>
        </w:rPr>
      </w:pPr>
      <w:r w:rsidRPr="00655781">
        <w:rPr>
          <w:rFonts w:hint="cs"/>
          <w:b/>
          <w:bCs/>
          <w:rtl/>
        </w:rPr>
        <w:t>בברכה,</w:t>
      </w:r>
    </w:p>
    <w:p w14:paraId="4E2AAF29" w14:textId="77777777" w:rsidR="00274AEE" w:rsidRPr="00655781" w:rsidRDefault="00274AEE" w:rsidP="00274AEE">
      <w:pPr>
        <w:ind w:left="4536"/>
        <w:jc w:val="center"/>
        <w:rPr>
          <w:b/>
          <w:bCs/>
          <w:rtl/>
        </w:rPr>
      </w:pPr>
      <w:r w:rsidRPr="009E28DF">
        <w:rPr>
          <w:rFonts w:hint="cs"/>
          <w:b/>
          <w:bCs/>
          <w:rtl/>
        </w:rPr>
        <w:t>מר</w:t>
      </w:r>
      <w:r w:rsidRPr="009E28DF">
        <w:rPr>
          <w:b/>
          <w:bCs/>
        </w:rPr>
        <w:t xml:space="preserve"> </w:t>
      </w:r>
      <w:r w:rsidRPr="009E28DF">
        <w:rPr>
          <w:rFonts w:hint="cs"/>
          <w:b/>
          <w:bCs/>
          <w:rtl/>
        </w:rPr>
        <w:t>רן בר</w:t>
      </w:r>
    </w:p>
    <w:p w14:paraId="568EA0F1" w14:textId="77777777" w:rsidR="00274AEE" w:rsidRPr="00655781" w:rsidRDefault="00274AEE" w:rsidP="00274AEE">
      <w:pPr>
        <w:ind w:left="4536"/>
        <w:jc w:val="center"/>
        <w:rPr>
          <w:b/>
          <w:bCs/>
          <w:rtl/>
        </w:rPr>
      </w:pPr>
      <w:r w:rsidRPr="00655781">
        <w:rPr>
          <w:rFonts w:hint="cs"/>
          <w:b/>
          <w:bCs/>
          <w:rtl/>
        </w:rPr>
        <w:t>יו"ר ועדת מכרזים</w:t>
      </w:r>
    </w:p>
    <w:p w14:paraId="38C130B7" w14:textId="77777777" w:rsidR="00083764" w:rsidRDefault="00274AEE" w:rsidP="00274AEE">
      <w:pPr>
        <w:ind w:left="4536"/>
        <w:jc w:val="center"/>
        <w:rPr>
          <w:rtl/>
        </w:rPr>
      </w:pPr>
      <w:r w:rsidRPr="00655781">
        <w:rPr>
          <w:rFonts w:hint="cs"/>
          <w:b/>
          <w:bCs/>
          <w:rtl/>
        </w:rPr>
        <w:t>משרד התרבות והספורט</w:t>
      </w:r>
      <w:r w:rsidR="00083764">
        <w:rPr>
          <w:rtl/>
        </w:rPr>
        <w:br w:type="page"/>
      </w:r>
    </w:p>
    <w:p w14:paraId="6676BD49" w14:textId="77777777" w:rsidR="00083764" w:rsidRDefault="00083764" w:rsidP="00083764">
      <w:pPr>
        <w:pStyle w:val="afa"/>
        <w:pageBreakBefore/>
        <w:jc w:val="center"/>
        <w:rPr>
          <w:rFonts w:cs="David"/>
          <w:rtl/>
          <w:lang w:val="he-IL"/>
        </w:rPr>
      </w:pPr>
      <w:r w:rsidRPr="00C36687">
        <w:rPr>
          <w:rFonts w:cs="David"/>
          <w:rtl/>
          <w:lang w:val="he-IL"/>
        </w:rPr>
        <w:lastRenderedPageBreak/>
        <w:t>תוכן</w:t>
      </w:r>
      <w:r w:rsidRPr="00C36687">
        <w:rPr>
          <w:rFonts w:cs="David" w:hint="cs"/>
          <w:rtl/>
          <w:lang w:val="he-IL"/>
        </w:rPr>
        <w:t xml:space="preserve"> העניינים</w:t>
      </w:r>
    </w:p>
    <w:p w14:paraId="74488D6E" w14:textId="77777777" w:rsidR="00083764" w:rsidRPr="00106D26" w:rsidRDefault="00083764" w:rsidP="00083764">
      <w:pPr>
        <w:rPr>
          <w:rFonts w:cs="Times New Roman"/>
          <w:rtl/>
          <w:lang w:val="he-IL"/>
        </w:rPr>
      </w:pPr>
    </w:p>
    <w:p w14:paraId="64E8F09C" w14:textId="77777777" w:rsidR="00A37FCA" w:rsidRDefault="00083764">
      <w:pPr>
        <w:pStyle w:val="TOC1"/>
        <w:tabs>
          <w:tab w:val="right" w:leader="dot" w:pos="8703"/>
        </w:tabs>
        <w:rPr>
          <w:rFonts w:asciiTheme="minorHAnsi" w:eastAsiaTheme="minorEastAsia" w:hAnsiTheme="minorHAnsi" w:cstheme="minorBidi"/>
          <w:noProof/>
          <w:szCs w:val="22"/>
          <w:rtl/>
        </w:rPr>
      </w:pPr>
      <w:r w:rsidRPr="00C47982">
        <w:fldChar w:fldCharType="begin"/>
      </w:r>
      <w:r w:rsidRPr="00C47982">
        <w:instrText xml:space="preserve"> TOC \o "1-3" \h \z \u </w:instrText>
      </w:r>
      <w:r w:rsidRPr="00C47982">
        <w:fldChar w:fldCharType="separate"/>
      </w:r>
      <w:hyperlink w:anchor="_Toc461960516" w:history="1">
        <w:r w:rsidR="00A37FCA" w:rsidRPr="000E6F78">
          <w:rPr>
            <w:rStyle w:val="Hyperlink"/>
            <w:rFonts w:ascii="Times New Roman" w:eastAsia="Times New Roman" w:hAnsi="Times New Roman"/>
            <w:noProof/>
            <w:rtl/>
          </w:rPr>
          <w:t>חלק א' - נוהל המכרז ותנאיו</w:t>
        </w:r>
        <w:r w:rsidR="00A37FCA">
          <w:rPr>
            <w:noProof/>
            <w:webHidden/>
            <w:rtl/>
          </w:rPr>
          <w:tab/>
        </w:r>
        <w:r w:rsidR="00A37FCA">
          <w:rPr>
            <w:rStyle w:val="Hyperlink"/>
            <w:noProof/>
            <w:rtl/>
          </w:rPr>
          <w:fldChar w:fldCharType="begin"/>
        </w:r>
        <w:r w:rsidR="00A37FCA">
          <w:rPr>
            <w:noProof/>
            <w:webHidden/>
            <w:rtl/>
          </w:rPr>
          <w:instrText xml:space="preserve"> </w:instrText>
        </w:r>
        <w:r w:rsidR="00A37FCA">
          <w:rPr>
            <w:noProof/>
            <w:webHidden/>
          </w:rPr>
          <w:instrText>PAGEREF</w:instrText>
        </w:r>
        <w:r w:rsidR="00A37FCA">
          <w:rPr>
            <w:noProof/>
            <w:webHidden/>
            <w:rtl/>
          </w:rPr>
          <w:instrText xml:space="preserve"> _</w:instrText>
        </w:r>
        <w:r w:rsidR="00A37FCA">
          <w:rPr>
            <w:noProof/>
            <w:webHidden/>
          </w:rPr>
          <w:instrText>Toc461960516 \h</w:instrText>
        </w:r>
        <w:r w:rsidR="00A37FCA">
          <w:rPr>
            <w:noProof/>
            <w:webHidden/>
            <w:rtl/>
          </w:rPr>
          <w:instrText xml:space="preserve"> </w:instrText>
        </w:r>
        <w:r w:rsidR="00A37FCA">
          <w:rPr>
            <w:rStyle w:val="Hyperlink"/>
            <w:noProof/>
            <w:rtl/>
          </w:rPr>
        </w:r>
        <w:r w:rsidR="00A37FCA">
          <w:rPr>
            <w:rStyle w:val="Hyperlink"/>
            <w:noProof/>
            <w:rtl/>
          </w:rPr>
          <w:fldChar w:fldCharType="separate"/>
        </w:r>
        <w:r w:rsidR="00A37FCA">
          <w:rPr>
            <w:noProof/>
            <w:webHidden/>
            <w:rtl/>
          </w:rPr>
          <w:t>9</w:t>
        </w:r>
        <w:r w:rsidR="00A37FCA">
          <w:rPr>
            <w:rStyle w:val="Hyperlink"/>
            <w:noProof/>
            <w:rtl/>
          </w:rPr>
          <w:fldChar w:fldCharType="end"/>
        </w:r>
      </w:hyperlink>
    </w:p>
    <w:p w14:paraId="576373E0" w14:textId="4958E309" w:rsidR="00A37FCA" w:rsidRDefault="004B729C" w:rsidP="005D2D90">
      <w:pPr>
        <w:pStyle w:val="TOC1"/>
        <w:tabs>
          <w:tab w:val="left" w:pos="1100"/>
          <w:tab w:val="right" w:leader="dot" w:pos="8703"/>
        </w:tabs>
        <w:rPr>
          <w:rFonts w:asciiTheme="minorHAnsi" w:eastAsiaTheme="minorEastAsia" w:hAnsiTheme="minorHAnsi" w:cstheme="minorBidi"/>
          <w:noProof/>
          <w:szCs w:val="22"/>
          <w:rtl/>
        </w:rPr>
      </w:pPr>
      <w:hyperlink w:anchor="_Toc461960517" w:history="1">
        <w:r w:rsidR="00A37FCA">
          <w:rPr>
            <w:rFonts w:asciiTheme="minorHAnsi" w:eastAsiaTheme="minorEastAsia" w:hAnsiTheme="minorHAnsi" w:cstheme="minorBidi"/>
            <w:noProof/>
            <w:szCs w:val="22"/>
            <w:rtl/>
          </w:rPr>
          <w:tab/>
        </w:r>
        <w:r w:rsidR="00A37FCA" w:rsidRPr="000E6F78">
          <w:rPr>
            <w:rStyle w:val="Hyperlink"/>
            <w:noProof/>
            <w:rtl/>
          </w:rPr>
          <w:t>מבוא</w:t>
        </w:r>
        <w:r w:rsidR="00A37FCA">
          <w:rPr>
            <w:noProof/>
            <w:webHidden/>
            <w:rtl/>
          </w:rPr>
          <w:tab/>
        </w:r>
        <w:r w:rsidR="00A37FCA">
          <w:rPr>
            <w:rStyle w:val="Hyperlink"/>
            <w:noProof/>
            <w:rtl/>
          </w:rPr>
          <w:fldChar w:fldCharType="begin"/>
        </w:r>
        <w:r w:rsidR="00A37FCA">
          <w:rPr>
            <w:noProof/>
            <w:webHidden/>
            <w:rtl/>
          </w:rPr>
          <w:instrText xml:space="preserve"> </w:instrText>
        </w:r>
        <w:r w:rsidR="00A37FCA">
          <w:rPr>
            <w:noProof/>
            <w:webHidden/>
          </w:rPr>
          <w:instrText>PAGEREF</w:instrText>
        </w:r>
        <w:r w:rsidR="00A37FCA">
          <w:rPr>
            <w:noProof/>
            <w:webHidden/>
            <w:rtl/>
          </w:rPr>
          <w:instrText xml:space="preserve"> _</w:instrText>
        </w:r>
        <w:r w:rsidR="00A37FCA">
          <w:rPr>
            <w:noProof/>
            <w:webHidden/>
          </w:rPr>
          <w:instrText>Toc461960517 \h</w:instrText>
        </w:r>
        <w:r w:rsidR="00A37FCA">
          <w:rPr>
            <w:noProof/>
            <w:webHidden/>
            <w:rtl/>
          </w:rPr>
          <w:instrText xml:space="preserve"> </w:instrText>
        </w:r>
        <w:r w:rsidR="00A37FCA">
          <w:rPr>
            <w:rStyle w:val="Hyperlink"/>
            <w:noProof/>
            <w:rtl/>
          </w:rPr>
        </w:r>
        <w:r w:rsidR="00A37FCA">
          <w:rPr>
            <w:rStyle w:val="Hyperlink"/>
            <w:noProof/>
            <w:rtl/>
          </w:rPr>
          <w:fldChar w:fldCharType="separate"/>
        </w:r>
        <w:r w:rsidR="00A37FCA">
          <w:rPr>
            <w:noProof/>
            <w:webHidden/>
            <w:rtl/>
          </w:rPr>
          <w:t>9</w:t>
        </w:r>
        <w:r w:rsidR="00A37FCA">
          <w:rPr>
            <w:rStyle w:val="Hyperlink"/>
            <w:noProof/>
            <w:rtl/>
          </w:rPr>
          <w:fldChar w:fldCharType="end"/>
        </w:r>
      </w:hyperlink>
    </w:p>
    <w:p w14:paraId="1D614519" w14:textId="77777777" w:rsidR="00A37FCA" w:rsidRDefault="004B729C">
      <w:pPr>
        <w:pStyle w:val="TOC1"/>
        <w:tabs>
          <w:tab w:val="right" w:leader="dot" w:pos="8703"/>
        </w:tabs>
        <w:rPr>
          <w:rFonts w:asciiTheme="minorHAnsi" w:eastAsiaTheme="minorEastAsia" w:hAnsiTheme="minorHAnsi" w:cstheme="minorBidi"/>
          <w:noProof/>
          <w:szCs w:val="22"/>
          <w:rtl/>
        </w:rPr>
      </w:pPr>
      <w:hyperlink w:anchor="_Toc461960518" w:history="1">
        <w:r w:rsidR="00A37FCA" w:rsidRPr="000E6F78">
          <w:rPr>
            <w:rStyle w:val="Hyperlink"/>
            <w:b/>
            <w:bCs/>
            <w:noProof/>
            <w:rtl/>
          </w:rPr>
          <w:t>נספח א'- מפרט השירותים</w:t>
        </w:r>
        <w:r w:rsidR="00A37FCA">
          <w:rPr>
            <w:noProof/>
            <w:webHidden/>
            <w:rtl/>
          </w:rPr>
          <w:tab/>
        </w:r>
        <w:r w:rsidR="00A37FCA">
          <w:rPr>
            <w:rStyle w:val="Hyperlink"/>
            <w:noProof/>
            <w:rtl/>
          </w:rPr>
          <w:fldChar w:fldCharType="begin"/>
        </w:r>
        <w:r w:rsidR="00A37FCA">
          <w:rPr>
            <w:noProof/>
            <w:webHidden/>
            <w:rtl/>
          </w:rPr>
          <w:instrText xml:space="preserve"> </w:instrText>
        </w:r>
        <w:r w:rsidR="00A37FCA">
          <w:rPr>
            <w:noProof/>
            <w:webHidden/>
          </w:rPr>
          <w:instrText>PAGEREF</w:instrText>
        </w:r>
        <w:r w:rsidR="00A37FCA">
          <w:rPr>
            <w:noProof/>
            <w:webHidden/>
            <w:rtl/>
          </w:rPr>
          <w:instrText xml:space="preserve"> _</w:instrText>
        </w:r>
        <w:r w:rsidR="00A37FCA">
          <w:rPr>
            <w:noProof/>
            <w:webHidden/>
          </w:rPr>
          <w:instrText>Toc461960518 \h</w:instrText>
        </w:r>
        <w:r w:rsidR="00A37FCA">
          <w:rPr>
            <w:noProof/>
            <w:webHidden/>
            <w:rtl/>
          </w:rPr>
          <w:instrText xml:space="preserve"> </w:instrText>
        </w:r>
        <w:r w:rsidR="00A37FCA">
          <w:rPr>
            <w:rStyle w:val="Hyperlink"/>
            <w:noProof/>
            <w:rtl/>
          </w:rPr>
        </w:r>
        <w:r w:rsidR="00A37FCA">
          <w:rPr>
            <w:rStyle w:val="Hyperlink"/>
            <w:noProof/>
            <w:rtl/>
          </w:rPr>
          <w:fldChar w:fldCharType="separate"/>
        </w:r>
        <w:r w:rsidR="00A37FCA">
          <w:rPr>
            <w:noProof/>
            <w:webHidden/>
            <w:rtl/>
          </w:rPr>
          <w:t>29</w:t>
        </w:r>
        <w:r w:rsidR="00A37FCA">
          <w:rPr>
            <w:rStyle w:val="Hyperlink"/>
            <w:noProof/>
            <w:rtl/>
          </w:rPr>
          <w:fldChar w:fldCharType="end"/>
        </w:r>
      </w:hyperlink>
    </w:p>
    <w:p w14:paraId="513395A9" w14:textId="77777777" w:rsidR="00A37FCA" w:rsidRDefault="004B729C">
      <w:pPr>
        <w:pStyle w:val="TOC1"/>
        <w:tabs>
          <w:tab w:val="right" w:leader="dot" w:pos="8703"/>
        </w:tabs>
        <w:rPr>
          <w:rFonts w:asciiTheme="minorHAnsi" w:eastAsiaTheme="minorEastAsia" w:hAnsiTheme="minorHAnsi" w:cstheme="minorBidi"/>
          <w:noProof/>
          <w:szCs w:val="22"/>
          <w:rtl/>
        </w:rPr>
      </w:pPr>
      <w:hyperlink w:anchor="_Toc461960555" w:history="1">
        <w:r w:rsidR="00A37FCA" w:rsidRPr="000E6F78">
          <w:rPr>
            <w:rStyle w:val="Hyperlink"/>
            <w:b/>
            <w:bCs/>
            <w:noProof/>
            <w:rtl/>
            <w:lang w:val="x-none" w:eastAsia="x-none"/>
          </w:rPr>
          <w:t>חלק ב' - חוברת ההצעה</w:t>
        </w:r>
        <w:r w:rsidR="00A37FCA">
          <w:rPr>
            <w:noProof/>
            <w:webHidden/>
            <w:rtl/>
          </w:rPr>
          <w:tab/>
        </w:r>
        <w:r w:rsidR="00A37FCA">
          <w:rPr>
            <w:rStyle w:val="Hyperlink"/>
            <w:noProof/>
            <w:rtl/>
          </w:rPr>
          <w:fldChar w:fldCharType="begin"/>
        </w:r>
        <w:r w:rsidR="00A37FCA">
          <w:rPr>
            <w:noProof/>
            <w:webHidden/>
            <w:rtl/>
          </w:rPr>
          <w:instrText xml:space="preserve"> </w:instrText>
        </w:r>
        <w:r w:rsidR="00A37FCA">
          <w:rPr>
            <w:noProof/>
            <w:webHidden/>
          </w:rPr>
          <w:instrText>PAGEREF</w:instrText>
        </w:r>
        <w:r w:rsidR="00A37FCA">
          <w:rPr>
            <w:noProof/>
            <w:webHidden/>
            <w:rtl/>
          </w:rPr>
          <w:instrText xml:space="preserve"> _</w:instrText>
        </w:r>
        <w:r w:rsidR="00A37FCA">
          <w:rPr>
            <w:noProof/>
            <w:webHidden/>
          </w:rPr>
          <w:instrText>Toc461960555 \h</w:instrText>
        </w:r>
        <w:r w:rsidR="00A37FCA">
          <w:rPr>
            <w:noProof/>
            <w:webHidden/>
            <w:rtl/>
          </w:rPr>
          <w:instrText xml:space="preserve"> </w:instrText>
        </w:r>
        <w:r w:rsidR="00A37FCA">
          <w:rPr>
            <w:rStyle w:val="Hyperlink"/>
            <w:noProof/>
            <w:rtl/>
          </w:rPr>
        </w:r>
        <w:r w:rsidR="00A37FCA">
          <w:rPr>
            <w:rStyle w:val="Hyperlink"/>
            <w:noProof/>
            <w:rtl/>
          </w:rPr>
          <w:fldChar w:fldCharType="separate"/>
        </w:r>
        <w:r w:rsidR="00A37FCA">
          <w:rPr>
            <w:noProof/>
            <w:webHidden/>
            <w:rtl/>
          </w:rPr>
          <w:t>36</w:t>
        </w:r>
        <w:r w:rsidR="00A37FCA">
          <w:rPr>
            <w:rStyle w:val="Hyperlink"/>
            <w:noProof/>
            <w:rtl/>
          </w:rPr>
          <w:fldChar w:fldCharType="end"/>
        </w:r>
      </w:hyperlink>
    </w:p>
    <w:p w14:paraId="43014C10" w14:textId="77777777" w:rsidR="00A37FCA" w:rsidRPr="004626C5" w:rsidRDefault="004B729C" w:rsidP="004626C5">
      <w:pPr>
        <w:pStyle w:val="TOC2"/>
        <w:tabs>
          <w:tab w:val="right" w:leader="dot" w:pos="8703"/>
        </w:tabs>
        <w:rPr>
          <w:rStyle w:val="Hyperlink"/>
          <w:rtl/>
        </w:rPr>
      </w:pPr>
      <w:hyperlink w:anchor="_Toc461960556" w:history="1">
        <w:r w:rsidR="00A37FCA" w:rsidRPr="004626C5">
          <w:rPr>
            <w:rStyle w:val="Hyperlink"/>
            <w:noProof/>
            <w:rtl/>
          </w:rPr>
          <w:t>נספח ב'2- ניסיון המציע</w:t>
        </w:r>
        <w:r w:rsidR="00A37FCA" w:rsidRPr="004626C5">
          <w:rPr>
            <w:rStyle w:val="Hyperlink"/>
            <w:webHidden/>
            <w:rtl/>
          </w:rPr>
          <w:tab/>
        </w:r>
        <w:r w:rsidR="00A37FCA">
          <w:rPr>
            <w:rStyle w:val="Hyperlink"/>
            <w:noProof/>
            <w:rtl/>
          </w:rPr>
          <w:fldChar w:fldCharType="begin"/>
        </w:r>
        <w:r w:rsidR="00A37FCA" w:rsidRPr="004626C5">
          <w:rPr>
            <w:rStyle w:val="Hyperlink"/>
            <w:webHidden/>
            <w:rtl/>
          </w:rPr>
          <w:instrText xml:space="preserve"> </w:instrText>
        </w:r>
        <w:r w:rsidR="00A37FCA" w:rsidRPr="004626C5">
          <w:rPr>
            <w:rStyle w:val="Hyperlink"/>
            <w:webHidden/>
          </w:rPr>
          <w:instrText>PAGEREF</w:instrText>
        </w:r>
        <w:r w:rsidR="00A37FCA" w:rsidRPr="004626C5">
          <w:rPr>
            <w:rStyle w:val="Hyperlink"/>
            <w:webHidden/>
            <w:rtl/>
          </w:rPr>
          <w:instrText xml:space="preserve"> _</w:instrText>
        </w:r>
        <w:r w:rsidR="00A37FCA" w:rsidRPr="004626C5">
          <w:rPr>
            <w:rStyle w:val="Hyperlink"/>
            <w:webHidden/>
          </w:rPr>
          <w:instrText>Toc461960556 \h</w:instrText>
        </w:r>
        <w:r w:rsidR="00A37FCA" w:rsidRPr="004626C5">
          <w:rPr>
            <w:rStyle w:val="Hyperlink"/>
            <w:webHidden/>
            <w:rtl/>
          </w:rPr>
          <w:instrText xml:space="preserve"> </w:instrText>
        </w:r>
        <w:r w:rsidR="00A37FCA">
          <w:rPr>
            <w:rStyle w:val="Hyperlink"/>
            <w:noProof/>
            <w:rtl/>
          </w:rPr>
        </w:r>
        <w:r w:rsidR="00A37FCA">
          <w:rPr>
            <w:rStyle w:val="Hyperlink"/>
            <w:noProof/>
            <w:rtl/>
          </w:rPr>
          <w:fldChar w:fldCharType="separate"/>
        </w:r>
        <w:r w:rsidR="00A37FCA" w:rsidRPr="004626C5">
          <w:rPr>
            <w:rStyle w:val="Hyperlink"/>
            <w:webHidden/>
            <w:rtl/>
          </w:rPr>
          <w:t>40</w:t>
        </w:r>
        <w:r w:rsidR="00A37FCA">
          <w:rPr>
            <w:rStyle w:val="Hyperlink"/>
            <w:noProof/>
            <w:rtl/>
          </w:rPr>
          <w:fldChar w:fldCharType="end"/>
        </w:r>
      </w:hyperlink>
    </w:p>
    <w:p w14:paraId="23CFC939" w14:textId="77777777" w:rsidR="00A37FCA" w:rsidRDefault="004B729C">
      <w:pPr>
        <w:pStyle w:val="TOC2"/>
        <w:tabs>
          <w:tab w:val="right" w:leader="dot" w:pos="8703"/>
        </w:tabs>
        <w:rPr>
          <w:rFonts w:asciiTheme="minorHAnsi" w:eastAsiaTheme="minorEastAsia" w:hAnsiTheme="minorHAnsi" w:cstheme="minorBidi"/>
          <w:noProof/>
          <w:szCs w:val="22"/>
          <w:rtl/>
        </w:rPr>
      </w:pPr>
      <w:hyperlink w:anchor="_Toc461960557" w:history="1">
        <w:r w:rsidR="00A37FCA" w:rsidRPr="000E6F78">
          <w:rPr>
            <w:rStyle w:val="Hyperlink"/>
            <w:noProof/>
            <w:rtl/>
          </w:rPr>
          <w:t>נספח ב'4 - תצהיר בדבר היעדר הרשעות לפי חוק עובדים זרים וחוק שכר מינימום</w:t>
        </w:r>
        <w:r w:rsidR="00A37FCA">
          <w:rPr>
            <w:noProof/>
            <w:webHidden/>
            <w:rtl/>
          </w:rPr>
          <w:tab/>
        </w:r>
        <w:r w:rsidR="00A37FCA">
          <w:rPr>
            <w:rStyle w:val="Hyperlink"/>
            <w:noProof/>
            <w:rtl/>
          </w:rPr>
          <w:fldChar w:fldCharType="begin"/>
        </w:r>
        <w:r w:rsidR="00A37FCA">
          <w:rPr>
            <w:noProof/>
            <w:webHidden/>
            <w:rtl/>
          </w:rPr>
          <w:instrText xml:space="preserve"> </w:instrText>
        </w:r>
        <w:r w:rsidR="00A37FCA">
          <w:rPr>
            <w:noProof/>
            <w:webHidden/>
          </w:rPr>
          <w:instrText>PAGEREF</w:instrText>
        </w:r>
        <w:r w:rsidR="00A37FCA">
          <w:rPr>
            <w:noProof/>
            <w:webHidden/>
            <w:rtl/>
          </w:rPr>
          <w:instrText xml:space="preserve"> _</w:instrText>
        </w:r>
        <w:r w:rsidR="00A37FCA">
          <w:rPr>
            <w:noProof/>
            <w:webHidden/>
          </w:rPr>
          <w:instrText>Toc461960557 \h</w:instrText>
        </w:r>
        <w:r w:rsidR="00A37FCA">
          <w:rPr>
            <w:noProof/>
            <w:webHidden/>
            <w:rtl/>
          </w:rPr>
          <w:instrText xml:space="preserve"> </w:instrText>
        </w:r>
        <w:r w:rsidR="00A37FCA">
          <w:rPr>
            <w:rStyle w:val="Hyperlink"/>
            <w:noProof/>
            <w:rtl/>
          </w:rPr>
        </w:r>
        <w:r w:rsidR="00A37FCA">
          <w:rPr>
            <w:rStyle w:val="Hyperlink"/>
            <w:noProof/>
            <w:rtl/>
          </w:rPr>
          <w:fldChar w:fldCharType="separate"/>
        </w:r>
        <w:r w:rsidR="00A37FCA">
          <w:rPr>
            <w:noProof/>
            <w:webHidden/>
            <w:rtl/>
          </w:rPr>
          <w:t>49</w:t>
        </w:r>
        <w:r w:rsidR="00A37FCA">
          <w:rPr>
            <w:rStyle w:val="Hyperlink"/>
            <w:noProof/>
            <w:rtl/>
          </w:rPr>
          <w:fldChar w:fldCharType="end"/>
        </w:r>
      </w:hyperlink>
    </w:p>
    <w:p w14:paraId="75674727" w14:textId="77777777" w:rsidR="00A37FCA" w:rsidRDefault="004B729C">
      <w:pPr>
        <w:pStyle w:val="TOC2"/>
        <w:tabs>
          <w:tab w:val="right" w:leader="dot" w:pos="8703"/>
        </w:tabs>
        <w:rPr>
          <w:rFonts w:asciiTheme="minorHAnsi" w:eastAsiaTheme="minorEastAsia" w:hAnsiTheme="minorHAnsi" w:cstheme="minorBidi"/>
          <w:noProof/>
          <w:szCs w:val="22"/>
          <w:rtl/>
        </w:rPr>
      </w:pPr>
      <w:hyperlink w:anchor="_Toc461960558" w:history="1">
        <w:r w:rsidR="00A37FCA" w:rsidRPr="000E6F78">
          <w:rPr>
            <w:rStyle w:val="Hyperlink"/>
            <w:noProof/>
            <w:rtl/>
          </w:rPr>
          <w:t>נספח ב'5 - התחייבות ואישור המציע לקיום החקיקה בתחום העסקת עובדים</w:t>
        </w:r>
        <w:r w:rsidR="00A37FCA">
          <w:rPr>
            <w:noProof/>
            <w:webHidden/>
            <w:rtl/>
          </w:rPr>
          <w:tab/>
        </w:r>
        <w:r w:rsidR="00A37FCA">
          <w:rPr>
            <w:rStyle w:val="Hyperlink"/>
            <w:noProof/>
            <w:rtl/>
          </w:rPr>
          <w:fldChar w:fldCharType="begin"/>
        </w:r>
        <w:r w:rsidR="00A37FCA">
          <w:rPr>
            <w:noProof/>
            <w:webHidden/>
            <w:rtl/>
          </w:rPr>
          <w:instrText xml:space="preserve"> </w:instrText>
        </w:r>
        <w:r w:rsidR="00A37FCA">
          <w:rPr>
            <w:noProof/>
            <w:webHidden/>
          </w:rPr>
          <w:instrText>PAGEREF</w:instrText>
        </w:r>
        <w:r w:rsidR="00A37FCA">
          <w:rPr>
            <w:noProof/>
            <w:webHidden/>
            <w:rtl/>
          </w:rPr>
          <w:instrText xml:space="preserve"> _</w:instrText>
        </w:r>
        <w:r w:rsidR="00A37FCA">
          <w:rPr>
            <w:noProof/>
            <w:webHidden/>
          </w:rPr>
          <w:instrText>Toc461960558 \h</w:instrText>
        </w:r>
        <w:r w:rsidR="00A37FCA">
          <w:rPr>
            <w:noProof/>
            <w:webHidden/>
            <w:rtl/>
          </w:rPr>
          <w:instrText xml:space="preserve"> </w:instrText>
        </w:r>
        <w:r w:rsidR="00A37FCA">
          <w:rPr>
            <w:rStyle w:val="Hyperlink"/>
            <w:noProof/>
            <w:rtl/>
          </w:rPr>
        </w:r>
        <w:r w:rsidR="00A37FCA">
          <w:rPr>
            <w:rStyle w:val="Hyperlink"/>
            <w:noProof/>
            <w:rtl/>
          </w:rPr>
          <w:fldChar w:fldCharType="separate"/>
        </w:r>
        <w:r w:rsidR="00A37FCA">
          <w:rPr>
            <w:noProof/>
            <w:webHidden/>
            <w:rtl/>
          </w:rPr>
          <w:t>50</w:t>
        </w:r>
        <w:r w:rsidR="00A37FCA">
          <w:rPr>
            <w:rStyle w:val="Hyperlink"/>
            <w:noProof/>
            <w:rtl/>
          </w:rPr>
          <w:fldChar w:fldCharType="end"/>
        </w:r>
      </w:hyperlink>
    </w:p>
    <w:p w14:paraId="16218CE5" w14:textId="77777777" w:rsidR="00A37FCA" w:rsidRDefault="004B729C">
      <w:pPr>
        <w:pStyle w:val="TOC2"/>
        <w:tabs>
          <w:tab w:val="right" w:leader="dot" w:pos="8703"/>
        </w:tabs>
        <w:rPr>
          <w:rFonts w:asciiTheme="minorHAnsi" w:eastAsiaTheme="minorEastAsia" w:hAnsiTheme="minorHAnsi" w:cstheme="minorBidi"/>
          <w:noProof/>
          <w:szCs w:val="22"/>
          <w:rtl/>
        </w:rPr>
      </w:pPr>
      <w:hyperlink w:anchor="_Toc461960559" w:history="1">
        <w:r w:rsidR="00A37FCA" w:rsidRPr="000E6F78">
          <w:rPr>
            <w:rStyle w:val="Hyperlink"/>
            <w:noProof/>
            <w:rtl/>
          </w:rPr>
          <w:t>נספח ב'6 - נוסח התחייבות לשמירת סודיות ולמניעת ניגוד עניינים</w:t>
        </w:r>
        <w:r w:rsidR="00A37FCA">
          <w:rPr>
            <w:noProof/>
            <w:webHidden/>
            <w:rtl/>
          </w:rPr>
          <w:tab/>
        </w:r>
        <w:r w:rsidR="00A37FCA">
          <w:rPr>
            <w:rStyle w:val="Hyperlink"/>
            <w:noProof/>
            <w:rtl/>
          </w:rPr>
          <w:fldChar w:fldCharType="begin"/>
        </w:r>
        <w:r w:rsidR="00A37FCA">
          <w:rPr>
            <w:noProof/>
            <w:webHidden/>
            <w:rtl/>
          </w:rPr>
          <w:instrText xml:space="preserve"> </w:instrText>
        </w:r>
        <w:r w:rsidR="00A37FCA">
          <w:rPr>
            <w:noProof/>
            <w:webHidden/>
          </w:rPr>
          <w:instrText>PAGEREF</w:instrText>
        </w:r>
        <w:r w:rsidR="00A37FCA">
          <w:rPr>
            <w:noProof/>
            <w:webHidden/>
            <w:rtl/>
          </w:rPr>
          <w:instrText xml:space="preserve"> _</w:instrText>
        </w:r>
        <w:r w:rsidR="00A37FCA">
          <w:rPr>
            <w:noProof/>
            <w:webHidden/>
          </w:rPr>
          <w:instrText>Toc461960559 \h</w:instrText>
        </w:r>
        <w:r w:rsidR="00A37FCA">
          <w:rPr>
            <w:noProof/>
            <w:webHidden/>
            <w:rtl/>
          </w:rPr>
          <w:instrText xml:space="preserve"> </w:instrText>
        </w:r>
        <w:r w:rsidR="00A37FCA">
          <w:rPr>
            <w:rStyle w:val="Hyperlink"/>
            <w:noProof/>
            <w:rtl/>
          </w:rPr>
        </w:r>
        <w:r w:rsidR="00A37FCA">
          <w:rPr>
            <w:rStyle w:val="Hyperlink"/>
            <w:noProof/>
            <w:rtl/>
          </w:rPr>
          <w:fldChar w:fldCharType="separate"/>
        </w:r>
        <w:r w:rsidR="00A37FCA">
          <w:rPr>
            <w:noProof/>
            <w:webHidden/>
            <w:rtl/>
          </w:rPr>
          <w:t>53</w:t>
        </w:r>
        <w:r w:rsidR="00A37FCA">
          <w:rPr>
            <w:rStyle w:val="Hyperlink"/>
            <w:noProof/>
            <w:rtl/>
          </w:rPr>
          <w:fldChar w:fldCharType="end"/>
        </w:r>
      </w:hyperlink>
    </w:p>
    <w:p w14:paraId="2026EC0F" w14:textId="77777777" w:rsidR="00A37FCA" w:rsidRDefault="004B729C">
      <w:pPr>
        <w:pStyle w:val="TOC2"/>
        <w:tabs>
          <w:tab w:val="right" w:leader="dot" w:pos="8703"/>
        </w:tabs>
        <w:rPr>
          <w:rFonts w:asciiTheme="minorHAnsi" w:eastAsiaTheme="minorEastAsia" w:hAnsiTheme="minorHAnsi" w:cstheme="minorBidi"/>
          <w:noProof/>
          <w:szCs w:val="22"/>
          <w:rtl/>
        </w:rPr>
      </w:pPr>
      <w:hyperlink w:anchor="_Toc461960560" w:history="1">
        <w:r w:rsidR="00A37FCA" w:rsidRPr="000E6F78">
          <w:rPr>
            <w:rStyle w:val="Hyperlink"/>
            <w:noProof/>
            <w:rtl/>
          </w:rPr>
          <w:t>נספח ב'7 - הצהרה בדבר שימוש בתוכנות מקור</w:t>
        </w:r>
        <w:r w:rsidR="00A37FCA">
          <w:rPr>
            <w:noProof/>
            <w:webHidden/>
            <w:rtl/>
          </w:rPr>
          <w:tab/>
        </w:r>
        <w:r w:rsidR="00A37FCA">
          <w:rPr>
            <w:rStyle w:val="Hyperlink"/>
            <w:noProof/>
            <w:rtl/>
          </w:rPr>
          <w:fldChar w:fldCharType="begin"/>
        </w:r>
        <w:r w:rsidR="00A37FCA">
          <w:rPr>
            <w:noProof/>
            <w:webHidden/>
            <w:rtl/>
          </w:rPr>
          <w:instrText xml:space="preserve"> </w:instrText>
        </w:r>
        <w:r w:rsidR="00A37FCA">
          <w:rPr>
            <w:noProof/>
            <w:webHidden/>
          </w:rPr>
          <w:instrText>PAGEREF</w:instrText>
        </w:r>
        <w:r w:rsidR="00A37FCA">
          <w:rPr>
            <w:noProof/>
            <w:webHidden/>
            <w:rtl/>
          </w:rPr>
          <w:instrText xml:space="preserve"> _</w:instrText>
        </w:r>
        <w:r w:rsidR="00A37FCA">
          <w:rPr>
            <w:noProof/>
            <w:webHidden/>
          </w:rPr>
          <w:instrText>Toc461960560 \h</w:instrText>
        </w:r>
        <w:r w:rsidR="00A37FCA">
          <w:rPr>
            <w:noProof/>
            <w:webHidden/>
            <w:rtl/>
          </w:rPr>
          <w:instrText xml:space="preserve"> </w:instrText>
        </w:r>
        <w:r w:rsidR="00A37FCA">
          <w:rPr>
            <w:rStyle w:val="Hyperlink"/>
            <w:noProof/>
            <w:rtl/>
          </w:rPr>
        </w:r>
        <w:r w:rsidR="00A37FCA">
          <w:rPr>
            <w:rStyle w:val="Hyperlink"/>
            <w:noProof/>
            <w:rtl/>
          </w:rPr>
          <w:fldChar w:fldCharType="separate"/>
        </w:r>
        <w:r w:rsidR="00A37FCA">
          <w:rPr>
            <w:noProof/>
            <w:webHidden/>
            <w:rtl/>
          </w:rPr>
          <w:t>55</w:t>
        </w:r>
        <w:r w:rsidR="00A37FCA">
          <w:rPr>
            <w:rStyle w:val="Hyperlink"/>
            <w:noProof/>
            <w:rtl/>
          </w:rPr>
          <w:fldChar w:fldCharType="end"/>
        </w:r>
      </w:hyperlink>
    </w:p>
    <w:p w14:paraId="103ABE23" w14:textId="77777777" w:rsidR="00A37FCA" w:rsidRDefault="004B729C">
      <w:pPr>
        <w:pStyle w:val="TOC2"/>
        <w:tabs>
          <w:tab w:val="right" w:leader="dot" w:pos="8703"/>
        </w:tabs>
        <w:rPr>
          <w:rFonts w:asciiTheme="minorHAnsi" w:eastAsiaTheme="minorEastAsia" w:hAnsiTheme="minorHAnsi" w:cstheme="minorBidi"/>
          <w:noProof/>
          <w:szCs w:val="22"/>
          <w:rtl/>
        </w:rPr>
      </w:pPr>
      <w:hyperlink w:anchor="_Toc461960561" w:history="1">
        <w:r w:rsidR="00A37FCA" w:rsidRPr="000E6F78">
          <w:rPr>
            <w:rStyle w:val="Hyperlink"/>
            <w:noProof/>
            <w:rtl/>
          </w:rPr>
          <w:t>נספח ב'8 - הצעת המחיר</w:t>
        </w:r>
        <w:r w:rsidR="00A37FCA">
          <w:rPr>
            <w:noProof/>
            <w:webHidden/>
            <w:rtl/>
          </w:rPr>
          <w:tab/>
        </w:r>
        <w:r w:rsidR="00A37FCA">
          <w:rPr>
            <w:rStyle w:val="Hyperlink"/>
            <w:noProof/>
            <w:rtl/>
          </w:rPr>
          <w:fldChar w:fldCharType="begin"/>
        </w:r>
        <w:r w:rsidR="00A37FCA">
          <w:rPr>
            <w:noProof/>
            <w:webHidden/>
            <w:rtl/>
          </w:rPr>
          <w:instrText xml:space="preserve"> </w:instrText>
        </w:r>
        <w:r w:rsidR="00A37FCA">
          <w:rPr>
            <w:noProof/>
            <w:webHidden/>
          </w:rPr>
          <w:instrText>PAGEREF</w:instrText>
        </w:r>
        <w:r w:rsidR="00A37FCA">
          <w:rPr>
            <w:noProof/>
            <w:webHidden/>
            <w:rtl/>
          </w:rPr>
          <w:instrText xml:space="preserve"> _</w:instrText>
        </w:r>
        <w:r w:rsidR="00A37FCA">
          <w:rPr>
            <w:noProof/>
            <w:webHidden/>
          </w:rPr>
          <w:instrText>Toc461960561 \h</w:instrText>
        </w:r>
        <w:r w:rsidR="00A37FCA">
          <w:rPr>
            <w:noProof/>
            <w:webHidden/>
            <w:rtl/>
          </w:rPr>
          <w:instrText xml:space="preserve"> </w:instrText>
        </w:r>
        <w:r w:rsidR="00A37FCA">
          <w:rPr>
            <w:rStyle w:val="Hyperlink"/>
            <w:noProof/>
            <w:rtl/>
          </w:rPr>
        </w:r>
        <w:r w:rsidR="00A37FCA">
          <w:rPr>
            <w:rStyle w:val="Hyperlink"/>
            <w:noProof/>
            <w:rtl/>
          </w:rPr>
          <w:fldChar w:fldCharType="separate"/>
        </w:r>
        <w:r w:rsidR="00A37FCA">
          <w:rPr>
            <w:noProof/>
            <w:webHidden/>
            <w:rtl/>
          </w:rPr>
          <w:t>56</w:t>
        </w:r>
        <w:r w:rsidR="00A37FCA">
          <w:rPr>
            <w:rStyle w:val="Hyperlink"/>
            <w:noProof/>
            <w:rtl/>
          </w:rPr>
          <w:fldChar w:fldCharType="end"/>
        </w:r>
      </w:hyperlink>
    </w:p>
    <w:p w14:paraId="389D1184" w14:textId="77777777" w:rsidR="00A37FCA" w:rsidRDefault="004B729C">
      <w:pPr>
        <w:pStyle w:val="TOC2"/>
        <w:tabs>
          <w:tab w:val="right" w:leader="dot" w:pos="8703"/>
        </w:tabs>
        <w:rPr>
          <w:rFonts w:asciiTheme="minorHAnsi" w:eastAsiaTheme="minorEastAsia" w:hAnsiTheme="minorHAnsi" w:cstheme="minorBidi"/>
          <w:noProof/>
          <w:szCs w:val="22"/>
          <w:rtl/>
        </w:rPr>
      </w:pPr>
      <w:hyperlink w:anchor="_Toc461960562" w:history="1">
        <w:r w:rsidR="00A37FCA" w:rsidRPr="000E6F78">
          <w:rPr>
            <w:rStyle w:val="Hyperlink"/>
            <w:rFonts w:ascii="Arial" w:hAnsi="Arial"/>
            <w:b/>
            <w:bCs/>
            <w:i/>
            <w:noProof/>
            <w:rtl/>
            <w:lang w:val="x-none"/>
          </w:rPr>
          <w:t>נספח ב'9- נוסח ערבות הצעה</w:t>
        </w:r>
        <w:r w:rsidR="00A37FCA">
          <w:rPr>
            <w:noProof/>
            <w:webHidden/>
            <w:rtl/>
          </w:rPr>
          <w:tab/>
        </w:r>
        <w:r w:rsidR="00A37FCA">
          <w:rPr>
            <w:rStyle w:val="Hyperlink"/>
            <w:noProof/>
            <w:rtl/>
          </w:rPr>
          <w:fldChar w:fldCharType="begin"/>
        </w:r>
        <w:r w:rsidR="00A37FCA">
          <w:rPr>
            <w:noProof/>
            <w:webHidden/>
            <w:rtl/>
          </w:rPr>
          <w:instrText xml:space="preserve"> </w:instrText>
        </w:r>
        <w:r w:rsidR="00A37FCA">
          <w:rPr>
            <w:noProof/>
            <w:webHidden/>
          </w:rPr>
          <w:instrText>PAGEREF</w:instrText>
        </w:r>
        <w:r w:rsidR="00A37FCA">
          <w:rPr>
            <w:noProof/>
            <w:webHidden/>
            <w:rtl/>
          </w:rPr>
          <w:instrText xml:space="preserve"> _</w:instrText>
        </w:r>
        <w:r w:rsidR="00A37FCA">
          <w:rPr>
            <w:noProof/>
            <w:webHidden/>
          </w:rPr>
          <w:instrText>Toc461960562 \h</w:instrText>
        </w:r>
        <w:r w:rsidR="00A37FCA">
          <w:rPr>
            <w:noProof/>
            <w:webHidden/>
            <w:rtl/>
          </w:rPr>
          <w:instrText xml:space="preserve"> </w:instrText>
        </w:r>
        <w:r w:rsidR="00A37FCA">
          <w:rPr>
            <w:rStyle w:val="Hyperlink"/>
            <w:noProof/>
            <w:rtl/>
          </w:rPr>
        </w:r>
        <w:r w:rsidR="00A37FCA">
          <w:rPr>
            <w:rStyle w:val="Hyperlink"/>
            <w:noProof/>
            <w:rtl/>
          </w:rPr>
          <w:fldChar w:fldCharType="separate"/>
        </w:r>
        <w:r w:rsidR="00A37FCA">
          <w:rPr>
            <w:noProof/>
            <w:webHidden/>
            <w:rtl/>
          </w:rPr>
          <w:t>59</w:t>
        </w:r>
        <w:r w:rsidR="00A37FCA">
          <w:rPr>
            <w:rStyle w:val="Hyperlink"/>
            <w:noProof/>
            <w:rtl/>
          </w:rPr>
          <w:fldChar w:fldCharType="end"/>
        </w:r>
      </w:hyperlink>
    </w:p>
    <w:p w14:paraId="7CB5D5C2" w14:textId="77777777" w:rsidR="00A37FCA" w:rsidRDefault="004B729C">
      <w:pPr>
        <w:pStyle w:val="TOC1"/>
        <w:tabs>
          <w:tab w:val="right" w:leader="dot" w:pos="8703"/>
        </w:tabs>
        <w:rPr>
          <w:rFonts w:asciiTheme="minorHAnsi" w:eastAsiaTheme="minorEastAsia" w:hAnsiTheme="minorHAnsi" w:cstheme="minorBidi"/>
          <w:noProof/>
          <w:szCs w:val="22"/>
          <w:rtl/>
        </w:rPr>
      </w:pPr>
      <w:hyperlink w:anchor="_Toc461960563" w:history="1">
        <w:r w:rsidR="00A37FCA" w:rsidRPr="000E6F78">
          <w:rPr>
            <w:rStyle w:val="Hyperlink"/>
            <w:b/>
            <w:bCs/>
            <w:noProof/>
            <w:rtl/>
          </w:rPr>
          <w:t>חלק ג' - הסכם אספקת השירותים</w:t>
        </w:r>
        <w:r w:rsidR="00A37FCA">
          <w:rPr>
            <w:noProof/>
            <w:webHidden/>
            <w:rtl/>
          </w:rPr>
          <w:tab/>
        </w:r>
        <w:r w:rsidR="00A37FCA">
          <w:rPr>
            <w:rStyle w:val="Hyperlink"/>
            <w:noProof/>
            <w:rtl/>
          </w:rPr>
          <w:fldChar w:fldCharType="begin"/>
        </w:r>
        <w:r w:rsidR="00A37FCA">
          <w:rPr>
            <w:noProof/>
            <w:webHidden/>
            <w:rtl/>
          </w:rPr>
          <w:instrText xml:space="preserve"> </w:instrText>
        </w:r>
        <w:r w:rsidR="00A37FCA">
          <w:rPr>
            <w:noProof/>
            <w:webHidden/>
          </w:rPr>
          <w:instrText>PAGEREF</w:instrText>
        </w:r>
        <w:r w:rsidR="00A37FCA">
          <w:rPr>
            <w:noProof/>
            <w:webHidden/>
            <w:rtl/>
          </w:rPr>
          <w:instrText xml:space="preserve"> _</w:instrText>
        </w:r>
        <w:r w:rsidR="00A37FCA">
          <w:rPr>
            <w:noProof/>
            <w:webHidden/>
          </w:rPr>
          <w:instrText>Toc461960563 \h</w:instrText>
        </w:r>
        <w:r w:rsidR="00A37FCA">
          <w:rPr>
            <w:noProof/>
            <w:webHidden/>
            <w:rtl/>
          </w:rPr>
          <w:instrText xml:space="preserve"> </w:instrText>
        </w:r>
        <w:r w:rsidR="00A37FCA">
          <w:rPr>
            <w:rStyle w:val="Hyperlink"/>
            <w:noProof/>
            <w:rtl/>
          </w:rPr>
        </w:r>
        <w:r w:rsidR="00A37FCA">
          <w:rPr>
            <w:rStyle w:val="Hyperlink"/>
            <w:noProof/>
            <w:rtl/>
          </w:rPr>
          <w:fldChar w:fldCharType="separate"/>
        </w:r>
        <w:r w:rsidR="00A37FCA">
          <w:rPr>
            <w:noProof/>
            <w:webHidden/>
            <w:rtl/>
          </w:rPr>
          <w:t>60</w:t>
        </w:r>
        <w:r w:rsidR="00A37FCA">
          <w:rPr>
            <w:rStyle w:val="Hyperlink"/>
            <w:noProof/>
            <w:rtl/>
          </w:rPr>
          <w:fldChar w:fldCharType="end"/>
        </w:r>
      </w:hyperlink>
    </w:p>
    <w:p w14:paraId="168240AA" w14:textId="77777777" w:rsidR="00A37FCA" w:rsidRDefault="004B729C">
      <w:pPr>
        <w:pStyle w:val="TOC1"/>
        <w:tabs>
          <w:tab w:val="right" w:leader="dot" w:pos="8703"/>
        </w:tabs>
        <w:rPr>
          <w:rFonts w:asciiTheme="minorHAnsi" w:eastAsiaTheme="minorEastAsia" w:hAnsiTheme="minorHAnsi" w:cstheme="minorBidi"/>
          <w:noProof/>
          <w:szCs w:val="22"/>
          <w:rtl/>
        </w:rPr>
      </w:pPr>
      <w:hyperlink w:anchor="_Toc461960600" w:history="1">
        <w:r w:rsidR="00A37FCA" w:rsidRPr="000E6F78">
          <w:rPr>
            <w:rStyle w:val="Hyperlink"/>
            <w:b/>
            <w:bCs/>
            <w:noProof/>
            <w:rtl/>
            <w:lang w:val="x-none" w:eastAsia="x-none"/>
          </w:rPr>
          <w:t>נספח ג'1 - נוסח אישור עריכת ביטוחים- יושלם בהמשך</w:t>
        </w:r>
        <w:r w:rsidR="00A37FCA">
          <w:rPr>
            <w:noProof/>
            <w:webHidden/>
            <w:rtl/>
          </w:rPr>
          <w:tab/>
        </w:r>
        <w:r w:rsidR="00A37FCA">
          <w:rPr>
            <w:rStyle w:val="Hyperlink"/>
            <w:noProof/>
            <w:rtl/>
          </w:rPr>
          <w:fldChar w:fldCharType="begin"/>
        </w:r>
        <w:r w:rsidR="00A37FCA">
          <w:rPr>
            <w:noProof/>
            <w:webHidden/>
            <w:rtl/>
          </w:rPr>
          <w:instrText xml:space="preserve"> </w:instrText>
        </w:r>
        <w:r w:rsidR="00A37FCA">
          <w:rPr>
            <w:noProof/>
            <w:webHidden/>
          </w:rPr>
          <w:instrText>PAGEREF</w:instrText>
        </w:r>
        <w:r w:rsidR="00A37FCA">
          <w:rPr>
            <w:noProof/>
            <w:webHidden/>
            <w:rtl/>
          </w:rPr>
          <w:instrText xml:space="preserve"> _</w:instrText>
        </w:r>
        <w:r w:rsidR="00A37FCA">
          <w:rPr>
            <w:noProof/>
            <w:webHidden/>
          </w:rPr>
          <w:instrText>Toc461960600 \h</w:instrText>
        </w:r>
        <w:r w:rsidR="00A37FCA">
          <w:rPr>
            <w:noProof/>
            <w:webHidden/>
            <w:rtl/>
          </w:rPr>
          <w:instrText xml:space="preserve"> </w:instrText>
        </w:r>
        <w:r w:rsidR="00A37FCA">
          <w:rPr>
            <w:rStyle w:val="Hyperlink"/>
            <w:noProof/>
            <w:rtl/>
          </w:rPr>
        </w:r>
        <w:r w:rsidR="00A37FCA">
          <w:rPr>
            <w:rStyle w:val="Hyperlink"/>
            <w:noProof/>
            <w:rtl/>
          </w:rPr>
          <w:fldChar w:fldCharType="separate"/>
        </w:r>
        <w:r w:rsidR="00A37FCA">
          <w:rPr>
            <w:noProof/>
            <w:webHidden/>
            <w:rtl/>
          </w:rPr>
          <w:t>77</w:t>
        </w:r>
        <w:r w:rsidR="00A37FCA">
          <w:rPr>
            <w:rStyle w:val="Hyperlink"/>
            <w:noProof/>
            <w:rtl/>
          </w:rPr>
          <w:fldChar w:fldCharType="end"/>
        </w:r>
      </w:hyperlink>
    </w:p>
    <w:p w14:paraId="1DF77302" w14:textId="77777777" w:rsidR="00A37FCA" w:rsidRDefault="004B729C">
      <w:pPr>
        <w:pStyle w:val="TOC2"/>
        <w:tabs>
          <w:tab w:val="right" w:leader="dot" w:pos="8703"/>
        </w:tabs>
        <w:rPr>
          <w:rFonts w:asciiTheme="minorHAnsi" w:eastAsiaTheme="minorEastAsia" w:hAnsiTheme="minorHAnsi" w:cstheme="minorBidi"/>
          <w:noProof/>
          <w:szCs w:val="22"/>
          <w:rtl/>
        </w:rPr>
      </w:pPr>
      <w:hyperlink w:anchor="_Toc461960601" w:history="1">
        <w:r w:rsidR="00A37FCA" w:rsidRPr="000E6F78">
          <w:rPr>
            <w:rStyle w:val="Hyperlink"/>
            <w:b/>
            <w:bCs/>
            <w:noProof/>
            <w:rtl/>
            <w:lang w:val="x-none" w:eastAsia="x-none"/>
          </w:rPr>
          <w:t>נספח ג'2 - ערבות ביצוע</w:t>
        </w:r>
        <w:r w:rsidR="00A37FCA">
          <w:rPr>
            <w:noProof/>
            <w:webHidden/>
            <w:rtl/>
          </w:rPr>
          <w:tab/>
        </w:r>
        <w:r w:rsidR="00A37FCA">
          <w:rPr>
            <w:rStyle w:val="Hyperlink"/>
            <w:noProof/>
            <w:rtl/>
          </w:rPr>
          <w:fldChar w:fldCharType="begin"/>
        </w:r>
        <w:r w:rsidR="00A37FCA">
          <w:rPr>
            <w:noProof/>
            <w:webHidden/>
            <w:rtl/>
          </w:rPr>
          <w:instrText xml:space="preserve"> </w:instrText>
        </w:r>
        <w:r w:rsidR="00A37FCA">
          <w:rPr>
            <w:noProof/>
            <w:webHidden/>
          </w:rPr>
          <w:instrText>PAGEREF</w:instrText>
        </w:r>
        <w:r w:rsidR="00A37FCA">
          <w:rPr>
            <w:noProof/>
            <w:webHidden/>
            <w:rtl/>
          </w:rPr>
          <w:instrText xml:space="preserve"> _</w:instrText>
        </w:r>
        <w:r w:rsidR="00A37FCA">
          <w:rPr>
            <w:noProof/>
            <w:webHidden/>
          </w:rPr>
          <w:instrText>Toc461960601 \h</w:instrText>
        </w:r>
        <w:r w:rsidR="00A37FCA">
          <w:rPr>
            <w:noProof/>
            <w:webHidden/>
            <w:rtl/>
          </w:rPr>
          <w:instrText xml:space="preserve"> </w:instrText>
        </w:r>
        <w:r w:rsidR="00A37FCA">
          <w:rPr>
            <w:rStyle w:val="Hyperlink"/>
            <w:noProof/>
            <w:rtl/>
          </w:rPr>
        </w:r>
        <w:r w:rsidR="00A37FCA">
          <w:rPr>
            <w:rStyle w:val="Hyperlink"/>
            <w:noProof/>
            <w:rtl/>
          </w:rPr>
          <w:fldChar w:fldCharType="separate"/>
        </w:r>
        <w:r w:rsidR="00A37FCA">
          <w:rPr>
            <w:noProof/>
            <w:webHidden/>
            <w:rtl/>
          </w:rPr>
          <w:t>78</w:t>
        </w:r>
        <w:r w:rsidR="00A37FCA">
          <w:rPr>
            <w:rStyle w:val="Hyperlink"/>
            <w:noProof/>
            <w:rtl/>
          </w:rPr>
          <w:fldChar w:fldCharType="end"/>
        </w:r>
      </w:hyperlink>
    </w:p>
    <w:p w14:paraId="587A41CF" w14:textId="77777777" w:rsidR="00083764" w:rsidRPr="00C47982" w:rsidRDefault="00083764" w:rsidP="00083764">
      <w:pPr>
        <w:jc w:val="center"/>
        <w:rPr>
          <w:rtl/>
        </w:rPr>
      </w:pPr>
      <w:r w:rsidRPr="00C47982">
        <w:fldChar w:fldCharType="end"/>
      </w:r>
    </w:p>
    <w:p w14:paraId="653B82EE" w14:textId="77777777" w:rsidR="00083764" w:rsidRDefault="00083764" w:rsidP="00083764">
      <w:pPr>
        <w:ind w:left="368"/>
        <w:rPr>
          <w:rtl/>
        </w:rPr>
      </w:pPr>
      <w:r>
        <w:rPr>
          <w:rtl/>
        </w:rPr>
        <w:br w:type="page"/>
      </w:r>
    </w:p>
    <w:p w14:paraId="371AD168" w14:textId="7DBAF04A" w:rsidR="00083764" w:rsidRPr="00083764" w:rsidRDefault="00083764" w:rsidP="00872F66">
      <w:pPr>
        <w:jc w:val="center"/>
        <w:rPr>
          <w:b/>
          <w:bCs/>
          <w:u w:val="single"/>
          <w:rtl/>
        </w:rPr>
      </w:pPr>
      <w:r w:rsidRPr="00083764">
        <w:rPr>
          <w:rFonts w:hint="cs"/>
          <w:b/>
          <w:bCs/>
          <w:u w:val="single"/>
          <w:rtl/>
        </w:rPr>
        <w:lastRenderedPageBreak/>
        <w:t>מכרז</w:t>
      </w:r>
      <w:r w:rsidRPr="00083764">
        <w:rPr>
          <w:b/>
          <w:bCs/>
          <w:u w:val="single"/>
          <w:rtl/>
        </w:rPr>
        <w:t xml:space="preserve"> </w:t>
      </w:r>
      <w:r w:rsidRPr="00083764">
        <w:rPr>
          <w:rFonts w:hint="cs"/>
          <w:b/>
          <w:bCs/>
          <w:u w:val="single"/>
          <w:rtl/>
        </w:rPr>
        <w:t>פומבי</w:t>
      </w:r>
      <w:r w:rsidRPr="00083764">
        <w:rPr>
          <w:b/>
          <w:bCs/>
          <w:u w:val="single"/>
          <w:rtl/>
        </w:rPr>
        <w:t xml:space="preserve"> </w:t>
      </w:r>
      <w:r w:rsidRPr="00083764">
        <w:rPr>
          <w:rFonts w:hint="cs"/>
          <w:b/>
          <w:bCs/>
          <w:u w:val="single"/>
          <w:rtl/>
        </w:rPr>
        <w:t>מס</w:t>
      </w:r>
      <w:r w:rsidRPr="00083764">
        <w:rPr>
          <w:b/>
          <w:bCs/>
          <w:u w:val="single"/>
          <w:rtl/>
        </w:rPr>
        <w:t xml:space="preserve">' </w:t>
      </w:r>
      <w:r w:rsidR="00872F66" w:rsidRPr="00872F66">
        <w:rPr>
          <w:rFonts w:ascii="David" w:hAnsi="David"/>
          <w:b/>
          <w:bCs/>
          <w:sz w:val="24"/>
          <w:szCs w:val="28"/>
          <w:u w:val="single"/>
        </w:rPr>
        <w:t>22</w:t>
      </w:r>
      <w:r w:rsidRPr="00872F66">
        <w:rPr>
          <w:rFonts w:ascii="David" w:hAnsi="David"/>
          <w:b/>
          <w:bCs/>
          <w:sz w:val="24"/>
          <w:szCs w:val="28"/>
          <w:u w:val="single"/>
        </w:rPr>
        <w:t>/2016</w:t>
      </w:r>
      <w:bookmarkStart w:id="1" w:name="_Toc296193937"/>
      <w:r>
        <w:rPr>
          <w:rFonts w:hint="cs"/>
          <w:b/>
          <w:bCs/>
          <w:u w:val="single"/>
          <w:rtl/>
        </w:rPr>
        <w:t xml:space="preserve"> </w:t>
      </w:r>
      <w:r w:rsidRPr="00083764">
        <w:rPr>
          <w:rFonts w:hint="cs"/>
          <w:b/>
          <w:bCs/>
          <w:u w:val="single"/>
          <w:rtl/>
        </w:rPr>
        <w:t>להפקת אירועי 'הרמת מסך'</w:t>
      </w:r>
      <w:r w:rsidR="002923C9">
        <w:rPr>
          <w:rFonts w:hint="cs"/>
          <w:b/>
          <w:bCs/>
          <w:u w:val="single"/>
          <w:rtl/>
        </w:rPr>
        <w:t xml:space="preserve"> לשנת 2017</w:t>
      </w:r>
    </w:p>
    <w:p w14:paraId="1AE060AB" w14:textId="77777777" w:rsidR="00083764" w:rsidRDefault="00083764" w:rsidP="00083764">
      <w:pPr>
        <w:pStyle w:val="12"/>
        <w:outlineLvl w:val="0"/>
        <w:rPr>
          <w:rFonts w:cs="David"/>
          <w:rtl/>
        </w:rPr>
      </w:pPr>
      <w:bookmarkStart w:id="2" w:name="_Toc461960516"/>
      <w:r w:rsidRPr="009D593E">
        <w:rPr>
          <w:rFonts w:ascii="Times New Roman" w:eastAsia="Times New Roman" w:hAnsi="Times New Roman" w:cs="David" w:hint="cs"/>
          <w:u w:val="none"/>
          <w:rtl/>
        </w:rPr>
        <w:t>חלק א' - נוהל המכרז ותנאיו</w:t>
      </w:r>
      <w:bookmarkEnd w:id="1"/>
      <w:bookmarkEnd w:id="2"/>
    </w:p>
    <w:p w14:paraId="2CE94A74" w14:textId="77777777" w:rsidR="00083764" w:rsidRPr="00083764" w:rsidRDefault="00083764" w:rsidP="00070342">
      <w:pPr>
        <w:pStyle w:val="12"/>
        <w:numPr>
          <w:ilvl w:val="0"/>
          <w:numId w:val="6"/>
        </w:numPr>
        <w:jc w:val="both"/>
        <w:outlineLvl w:val="0"/>
        <w:rPr>
          <w:rFonts w:cs="David"/>
        </w:rPr>
      </w:pPr>
      <w:bookmarkStart w:id="3" w:name="_Toc461960517"/>
      <w:r w:rsidRPr="00083764">
        <w:rPr>
          <w:rFonts w:cs="David" w:hint="cs"/>
          <w:rtl/>
        </w:rPr>
        <w:t>מבוא</w:t>
      </w:r>
      <w:bookmarkEnd w:id="3"/>
    </w:p>
    <w:p w14:paraId="0CD9FED0" w14:textId="77777777" w:rsidR="00083764" w:rsidRPr="00083764" w:rsidRDefault="00083764" w:rsidP="00070342">
      <w:pPr>
        <w:pStyle w:val="a7"/>
        <w:numPr>
          <w:ilvl w:val="1"/>
          <w:numId w:val="6"/>
        </w:numPr>
        <w:overflowPunct w:val="0"/>
        <w:autoSpaceDE w:val="0"/>
        <w:autoSpaceDN w:val="0"/>
        <w:adjustRightInd w:val="0"/>
        <w:ind w:right="-851" w:hanging="429"/>
        <w:textAlignment w:val="baseline"/>
        <w:rPr>
          <w:rFonts w:ascii="Arial" w:hAnsi="Arial"/>
          <w:sz w:val="24"/>
          <w:rtl/>
        </w:rPr>
      </w:pPr>
      <w:r w:rsidRPr="00083764">
        <w:rPr>
          <w:rFonts w:hint="cs"/>
          <w:b/>
          <w:bCs/>
          <w:rtl/>
        </w:rPr>
        <w:t xml:space="preserve">משרד התרבות והספורט </w:t>
      </w:r>
      <w:r w:rsidRPr="00083764">
        <w:rPr>
          <w:rFonts w:ascii="Arial" w:hAnsi="Arial"/>
          <w:sz w:val="24"/>
          <w:rtl/>
        </w:rPr>
        <w:t>להלן: "</w:t>
      </w:r>
      <w:r w:rsidRPr="00083764">
        <w:rPr>
          <w:rFonts w:ascii="Arial" w:hAnsi="Arial"/>
          <w:b/>
          <w:bCs/>
          <w:sz w:val="24"/>
          <w:rtl/>
        </w:rPr>
        <w:t>המשרד</w:t>
      </w:r>
      <w:r w:rsidRPr="00083764">
        <w:rPr>
          <w:rFonts w:ascii="Arial" w:hAnsi="Arial"/>
          <w:sz w:val="24"/>
          <w:rtl/>
        </w:rPr>
        <w:t>") באמצעות מנהל התרבות (להלן: "</w:t>
      </w:r>
      <w:r w:rsidRPr="00083764">
        <w:rPr>
          <w:rFonts w:ascii="Arial" w:hAnsi="Arial"/>
          <w:b/>
          <w:bCs/>
          <w:sz w:val="24"/>
          <w:rtl/>
        </w:rPr>
        <w:t>המינהל</w:t>
      </w:r>
      <w:r w:rsidRPr="00083764">
        <w:rPr>
          <w:rFonts w:ascii="Arial" w:hAnsi="Arial"/>
          <w:sz w:val="24"/>
          <w:rtl/>
        </w:rPr>
        <w:t xml:space="preserve"> או "</w:t>
      </w:r>
      <w:r w:rsidRPr="00083764">
        <w:rPr>
          <w:rFonts w:ascii="Arial" w:hAnsi="Arial"/>
          <w:b/>
          <w:bCs/>
          <w:sz w:val="24"/>
          <w:rtl/>
        </w:rPr>
        <w:t>המזמין</w:t>
      </w:r>
      <w:r w:rsidRPr="00083764">
        <w:rPr>
          <w:rFonts w:ascii="Arial" w:hAnsi="Arial"/>
          <w:sz w:val="24"/>
          <w:rtl/>
        </w:rPr>
        <w:t xml:space="preserve">"), פונה בזאת לקבלת הצעות </w:t>
      </w:r>
      <w:bookmarkStart w:id="4" w:name="כותרת_המכרז"/>
      <w:r w:rsidRPr="00083764">
        <w:rPr>
          <w:rFonts w:ascii="Arial" w:hAnsi="Arial" w:hint="cs"/>
          <w:sz w:val="24"/>
          <w:rtl/>
        </w:rPr>
        <w:t>ל</w:t>
      </w:r>
      <w:r>
        <w:rPr>
          <w:rFonts w:ascii="Arial" w:hAnsi="Arial" w:hint="cs"/>
          <w:sz w:val="24"/>
          <w:rtl/>
        </w:rPr>
        <w:t xml:space="preserve">הפקת אירועי 'הרמת מסך' לשנת 2017 </w:t>
      </w:r>
      <w:bookmarkEnd w:id="4"/>
      <w:r w:rsidRPr="00083764">
        <w:rPr>
          <w:rFonts w:ascii="Arial" w:hAnsi="Arial"/>
          <w:sz w:val="24"/>
          <w:rtl/>
        </w:rPr>
        <w:t>(להלן: "</w:t>
      </w:r>
      <w:r w:rsidRPr="00083764">
        <w:rPr>
          <w:rFonts w:ascii="Arial" w:hAnsi="Arial"/>
          <w:b/>
          <w:bCs/>
          <w:sz w:val="24"/>
          <w:rtl/>
        </w:rPr>
        <w:t>השירותים</w:t>
      </w:r>
      <w:r w:rsidRPr="00083764">
        <w:rPr>
          <w:rFonts w:ascii="Arial" w:hAnsi="Arial"/>
          <w:sz w:val="24"/>
          <w:rtl/>
        </w:rPr>
        <w:t>" או "</w:t>
      </w:r>
      <w:r w:rsidRPr="00083764">
        <w:rPr>
          <w:rFonts w:ascii="Arial" w:hAnsi="Arial"/>
          <w:b/>
          <w:bCs/>
          <w:sz w:val="24"/>
          <w:rtl/>
        </w:rPr>
        <w:t>העבודות</w:t>
      </w:r>
      <w:r w:rsidRPr="00083764">
        <w:rPr>
          <w:rFonts w:ascii="Arial" w:hAnsi="Arial"/>
          <w:sz w:val="24"/>
          <w:rtl/>
        </w:rPr>
        <w:t>" (מבצע השירותים יקרא במסמכי המכרז "</w:t>
      </w:r>
      <w:r w:rsidRPr="00083764">
        <w:rPr>
          <w:rFonts w:ascii="Arial" w:hAnsi="Arial"/>
          <w:b/>
          <w:bCs/>
          <w:sz w:val="24"/>
          <w:rtl/>
        </w:rPr>
        <w:t>הספק</w:t>
      </w:r>
      <w:r w:rsidRPr="00083764">
        <w:rPr>
          <w:rFonts w:ascii="Arial" w:hAnsi="Arial"/>
          <w:sz w:val="24"/>
          <w:rtl/>
        </w:rPr>
        <w:t>" או</w:t>
      </w:r>
      <w:r>
        <w:rPr>
          <w:rFonts w:ascii="Arial" w:hAnsi="Arial" w:hint="cs"/>
          <w:sz w:val="24"/>
          <w:rtl/>
        </w:rPr>
        <w:t xml:space="preserve"> </w:t>
      </w:r>
      <w:r w:rsidRPr="00083764">
        <w:rPr>
          <w:rFonts w:ascii="Arial" w:hAnsi="Arial"/>
          <w:sz w:val="24"/>
          <w:rtl/>
        </w:rPr>
        <w:t>"</w:t>
      </w:r>
      <w:r w:rsidRPr="00083764">
        <w:rPr>
          <w:rFonts w:ascii="Arial" w:hAnsi="Arial"/>
          <w:b/>
          <w:bCs/>
          <w:sz w:val="24"/>
          <w:rtl/>
        </w:rPr>
        <w:t>המציע</w:t>
      </w:r>
      <w:r w:rsidRPr="00083764">
        <w:rPr>
          <w:rFonts w:ascii="Arial" w:hAnsi="Arial"/>
          <w:sz w:val="24"/>
          <w:rtl/>
        </w:rPr>
        <w:t>"), וזאת בהיקף ובגבולות אחריות כפי שיפורטו בהמשך.</w:t>
      </w:r>
    </w:p>
    <w:p w14:paraId="22112DA8" w14:textId="4878D44A" w:rsidR="00083764" w:rsidRPr="003E2F9F" w:rsidRDefault="00083764" w:rsidP="004626C5">
      <w:pPr>
        <w:pStyle w:val="a7"/>
        <w:numPr>
          <w:ilvl w:val="1"/>
          <w:numId w:val="6"/>
        </w:numPr>
        <w:overflowPunct w:val="0"/>
        <w:autoSpaceDE w:val="0"/>
        <w:autoSpaceDN w:val="0"/>
        <w:adjustRightInd w:val="0"/>
        <w:ind w:right="-851" w:hanging="429"/>
        <w:textAlignment w:val="baseline"/>
        <w:rPr>
          <w:rtl/>
        </w:rPr>
      </w:pPr>
      <w:r w:rsidRPr="003E2F9F">
        <w:rPr>
          <w:rFonts w:hint="cs"/>
          <w:rtl/>
        </w:rPr>
        <w:t>כל הפונים מתבקשים לקרוא את חוברת המכרז על נספחיה בטרם משלוח שאלות/הערות. יש</w:t>
      </w:r>
      <w:r w:rsidRPr="003E2F9F">
        <w:rPr>
          <w:rtl/>
        </w:rPr>
        <w:t xml:space="preserve"> </w:t>
      </w:r>
      <w:r w:rsidRPr="003E2F9F">
        <w:rPr>
          <w:rFonts w:hint="cs"/>
          <w:rtl/>
        </w:rPr>
        <w:t>להעביר</w:t>
      </w:r>
      <w:r w:rsidRPr="003E2F9F">
        <w:rPr>
          <w:rtl/>
        </w:rPr>
        <w:t xml:space="preserve"> </w:t>
      </w:r>
      <w:r w:rsidRPr="003E2F9F">
        <w:rPr>
          <w:rFonts w:hint="cs"/>
          <w:rtl/>
        </w:rPr>
        <w:t>את</w:t>
      </w:r>
      <w:r w:rsidRPr="003E2F9F">
        <w:rPr>
          <w:rtl/>
        </w:rPr>
        <w:t xml:space="preserve"> </w:t>
      </w:r>
      <w:r w:rsidRPr="003E2F9F">
        <w:rPr>
          <w:rFonts w:hint="cs"/>
          <w:rtl/>
        </w:rPr>
        <w:t>השאלות</w:t>
      </w:r>
      <w:r w:rsidRPr="003E2F9F">
        <w:rPr>
          <w:rtl/>
        </w:rPr>
        <w:t xml:space="preserve"> </w:t>
      </w:r>
      <w:r w:rsidRPr="003E2F9F">
        <w:rPr>
          <w:rFonts w:hint="cs"/>
          <w:rtl/>
        </w:rPr>
        <w:t>עד</w:t>
      </w:r>
      <w:r w:rsidRPr="003E2F9F">
        <w:rPr>
          <w:rtl/>
        </w:rPr>
        <w:t xml:space="preserve"> </w:t>
      </w:r>
      <w:r w:rsidRPr="003E2F9F">
        <w:rPr>
          <w:rFonts w:hint="cs"/>
          <w:rtl/>
        </w:rPr>
        <w:t>לתאריך</w:t>
      </w:r>
      <w:r w:rsidR="004626C5">
        <w:rPr>
          <w:rFonts w:hint="cs"/>
          <w:rtl/>
        </w:rPr>
        <w:t xml:space="preserve"> 17.11.2016 </w:t>
      </w:r>
      <w:r w:rsidR="003E2F9F" w:rsidRPr="003E2F9F">
        <w:rPr>
          <w:rFonts w:hint="cs"/>
          <w:rtl/>
        </w:rPr>
        <w:t xml:space="preserve">, </w:t>
      </w:r>
      <w:r w:rsidRPr="003E2F9F">
        <w:rPr>
          <w:rFonts w:hint="cs"/>
          <w:rtl/>
        </w:rPr>
        <w:t>עד</w:t>
      </w:r>
      <w:r w:rsidRPr="003E2F9F">
        <w:rPr>
          <w:rtl/>
        </w:rPr>
        <w:t xml:space="preserve"> </w:t>
      </w:r>
      <w:r w:rsidRPr="003E2F9F">
        <w:rPr>
          <w:rFonts w:hint="cs"/>
          <w:rtl/>
        </w:rPr>
        <w:t>השעה</w:t>
      </w:r>
      <w:r w:rsidRPr="003E2F9F">
        <w:rPr>
          <w:rtl/>
        </w:rPr>
        <w:t xml:space="preserve"> </w:t>
      </w:r>
      <w:r w:rsidR="003F7696" w:rsidRPr="003E2F9F">
        <w:rPr>
          <w:rtl/>
        </w:rPr>
        <w:t>1</w:t>
      </w:r>
      <w:r w:rsidR="003F7696">
        <w:rPr>
          <w:rFonts w:hint="cs"/>
          <w:rtl/>
        </w:rPr>
        <w:t>5</w:t>
      </w:r>
      <w:r w:rsidRPr="003E2F9F">
        <w:rPr>
          <w:rtl/>
        </w:rPr>
        <w:t xml:space="preserve">:00, </w:t>
      </w:r>
      <w:r w:rsidRPr="003E2F9F">
        <w:rPr>
          <w:rFonts w:hint="cs"/>
          <w:rtl/>
        </w:rPr>
        <w:t>לדואר</w:t>
      </w:r>
      <w:r w:rsidRPr="003E2F9F">
        <w:rPr>
          <w:rtl/>
        </w:rPr>
        <w:t xml:space="preserve"> </w:t>
      </w:r>
      <w:r w:rsidRPr="003E2F9F">
        <w:rPr>
          <w:rFonts w:hint="cs"/>
          <w:rtl/>
        </w:rPr>
        <w:t>אלקטרוני</w:t>
      </w:r>
      <w:r w:rsidRPr="003E2F9F">
        <w:rPr>
          <w:rtl/>
        </w:rPr>
        <w:t xml:space="preserve"> </w:t>
      </w:r>
      <w:r w:rsidRPr="003E2F9F">
        <w:t>shlomoit@most.gov.il</w:t>
      </w:r>
      <w:r w:rsidRPr="003E2F9F">
        <w:rPr>
          <w:rtl/>
        </w:rPr>
        <w:t xml:space="preserve">  </w:t>
      </w:r>
      <w:r w:rsidRPr="003E2F9F">
        <w:rPr>
          <w:rFonts w:hint="cs"/>
          <w:rtl/>
        </w:rPr>
        <w:t>תוך</w:t>
      </w:r>
      <w:r w:rsidRPr="003E2F9F">
        <w:rPr>
          <w:rtl/>
        </w:rPr>
        <w:t xml:space="preserve"> </w:t>
      </w:r>
      <w:r w:rsidRPr="003E2F9F">
        <w:rPr>
          <w:rFonts w:hint="cs"/>
          <w:rtl/>
        </w:rPr>
        <w:t>ציון</w:t>
      </w:r>
      <w:r w:rsidRPr="003E2F9F">
        <w:rPr>
          <w:rtl/>
        </w:rPr>
        <w:t xml:space="preserve"> </w:t>
      </w:r>
      <w:r w:rsidRPr="003E2F9F">
        <w:rPr>
          <w:rFonts w:hint="cs"/>
          <w:rtl/>
        </w:rPr>
        <w:t>שם</w:t>
      </w:r>
      <w:r w:rsidRPr="003E2F9F">
        <w:rPr>
          <w:rtl/>
        </w:rPr>
        <w:t xml:space="preserve"> </w:t>
      </w:r>
      <w:r w:rsidRPr="003E2F9F">
        <w:rPr>
          <w:rFonts w:hint="cs"/>
          <w:rtl/>
        </w:rPr>
        <w:t>המציע</w:t>
      </w:r>
      <w:r w:rsidRPr="003E2F9F">
        <w:rPr>
          <w:rtl/>
        </w:rPr>
        <w:t xml:space="preserve">. </w:t>
      </w:r>
      <w:r w:rsidRPr="003E2F9F">
        <w:rPr>
          <w:rFonts w:hint="cs"/>
          <w:rtl/>
        </w:rPr>
        <w:t>שאלות</w:t>
      </w:r>
      <w:r w:rsidRPr="003E2F9F">
        <w:rPr>
          <w:rtl/>
        </w:rPr>
        <w:t xml:space="preserve"> </w:t>
      </w:r>
      <w:r w:rsidRPr="003E2F9F">
        <w:rPr>
          <w:rFonts w:hint="cs"/>
          <w:rtl/>
        </w:rPr>
        <w:t>ההבהרה</w:t>
      </w:r>
      <w:r w:rsidRPr="003E2F9F">
        <w:rPr>
          <w:rtl/>
        </w:rPr>
        <w:t xml:space="preserve"> </w:t>
      </w:r>
      <w:r w:rsidRPr="003E2F9F">
        <w:rPr>
          <w:rFonts w:hint="cs"/>
          <w:rtl/>
        </w:rPr>
        <w:t>יכללו</w:t>
      </w:r>
      <w:r w:rsidRPr="003E2F9F">
        <w:rPr>
          <w:rtl/>
        </w:rPr>
        <w:t xml:space="preserve"> </w:t>
      </w:r>
      <w:r w:rsidRPr="003E2F9F">
        <w:rPr>
          <w:rFonts w:hint="cs"/>
          <w:rtl/>
        </w:rPr>
        <w:t>את</w:t>
      </w:r>
      <w:r w:rsidRPr="003E2F9F">
        <w:rPr>
          <w:rtl/>
        </w:rPr>
        <w:t xml:space="preserve"> </w:t>
      </w:r>
      <w:r w:rsidRPr="003E2F9F">
        <w:rPr>
          <w:rFonts w:hint="cs"/>
          <w:rtl/>
        </w:rPr>
        <w:t>מספר</w:t>
      </w:r>
      <w:r w:rsidRPr="003E2F9F">
        <w:rPr>
          <w:rtl/>
        </w:rPr>
        <w:t xml:space="preserve"> </w:t>
      </w:r>
      <w:r w:rsidRPr="003E2F9F">
        <w:rPr>
          <w:rFonts w:hint="cs"/>
          <w:rtl/>
        </w:rPr>
        <w:t>הסעיף</w:t>
      </w:r>
      <w:r w:rsidRPr="003E2F9F">
        <w:rPr>
          <w:rtl/>
        </w:rPr>
        <w:t xml:space="preserve"> </w:t>
      </w:r>
      <w:r w:rsidRPr="003E2F9F">
        <w:rPr>
          <w:rFonts w:hint="cs"/>
          <w:rtl/>
        </w:rPr>
        <w:t>במכרז</w:t>
      </w:r>
      <w:r w:rsidRPr="003E2F9F">
        <w:rPr>
          <w:rtl/>
        </w:rPr>
        <w:t xml:space="preserve"> </w:t>
      </w:r>
      <w:r w:rsidRPr="003E2F9F">
        <w:rPr>
          <w:rFonts w:hint="cs"/>
          <w:rtl/>
        </w:rPr>
        <w:t>אליו</w:t>
      </w:r>
      <w:r w:rsidRPr="003E2F9F">
        <w:rPr>
          <w:rtl/>
        </w:rPr>
        <w:t xml:space="preserve"> </w:t>
      </w:r>
      <w:r w:rsidRPr="003E2F9F">
        <w:rPr>
          <w:rFonts w:hint="cs"/>
          <w:rtl/>
        </w:rPr>
        <w:t>מתייחסת</w:t>
      </w:r>
      <w:r w:rsidRPr="003E2F9F">
        <w:rPr>
          <w:rtl/>
        </w:rPr>
        <w:t xml:space="preserve"> </w:t>
      </w:r>
      <w:r w:rsidRPr="003E2F9F">
        <w:rPr>
          <w:rFonts w:hint="cs"/>
          <w:rtl/>
        </w:rPr>
        <w:t>השאלה</w:t>
      </w:r>
      <w:r w:rsidRPr="003E2F9F">
        <w:rPr>
          <w:rtl/>
        </w:rPr>
        <w:t xml:space="preserve">. </w:t>
      </w:r>
      <w:r w:rsidRPr="003E2F9F">
        <w:rPr>
          <w:rFonts w:hint="cs"/>
          <w:rtl/>
        </w:rPr>
        <w:t>לא</w:t>
      </w:r>
      <w:r w:rsidRPr="003E2F9F">
        <w:rPr>
          <w:rtl/>
        </w:rPr>
        <w:t xml:space="preserve"> </w:t>
      </w:r>
      <w:r w:rsidRPr="003E2F9F">
        <w:rPr>
          <w:rFonts w:hint="cs"/>
          <w:rtl/>
        </w:rPr>
        <w:t>תהיה</w:t>
      </w:r>
      <w:r w:rsidRPr="003E2F9F">
        <w:rPr>
          <w:rtl/>
        </w:rPr>
        <w:t xml:space="preserve"> </w:t>
      </w:r>
      <w:r w:rsidRPr="003E2F9F">
        <w:rPr>
          <w:rFonts w:hint="cs"/>
          <w:rtl/>
        </w:rPr>
        <w:t>אפשרות</w:t>
      </w:r>
      <w:r w:rsidRPr="003E2F9F">
        <w:rPr>
          <w:rtl/>
        </w:rPr>
        <w:t xml:space="preserve"> </w:t>
      </w:r>
      <w:r w:rsidRPr="003E2F9F">
        <w:rPr>
          <w:rFonts w:hint="cs"/>
          <w:rtl/>
        </w:rPr>
        <w:t>אחרת</w:t>
      </w:r>
      <w:r w:rsidRPr="003E2F9F">
        <w:rPr>
          <w:rtl/>
        </w:rPr>
        <w:t xml:space="preserve"> </w:t>
      </w:r>
      <w:r w:rsidRPr="003E2F9F">
        <w:rPr>
          <w:rFonts w:hint="cs"/>
          <w:rtl/>
        </w:rPr>
        <w:t>לקבלת</w:t>
      </w:r>
      <w:r w:rsidRPr="003E2F9F">
        <w:rPr>
          <w:rtl/>
        </w:rPr>
        <w:t xml:space="preserve"> </w:t>
      </w:r>
      <w:r w:rsidRPr="003E2F9F">
        <w:rPr>
          <w:rFonts w:hint="cs"/>
          <w:rtl/>
        </w:rPr>
        <w:t>מידע</w:t>
      </w:r>
      <w:r w:rsidRPr="003E2F9F">
        <w:rPr>
          <w:rtl/>
        </w:rPr>
        <w:t xml:space="preserve"> </w:t>
      </w:r>
      <w:r w:rsidRPr="003E2F9F">
        <w:rPr>
          <w:rFonts w:hint="cs"/>
          <w:rtl/>
        </w:rPr>
        <w:t>או</w:t>
      </w:r>
      <w:r w:rsidRPr="003E2F9F">
        <w:rPr>
          <w:rtl/>
        </w:rPr>
        <w:t xml:space="preserve"> </w:t>
      </w:r>
      <w:r w:rsidRPr="003E2F9F">
        <w:rPr>
          <w:rFonts w:hint="cs"/>
          <w:rtl/>
        </w:rPr>
        <w:t>לברר</w:t>
      </w:r>
      <w:r w:rsidRPr="003E2F9F">
        <w:rPr>
          <w:rtl/>
        </w:rPr>
        <w:t xml:space="preserve"> </w:t>
      </w:r>
      <w:r w:rsidRPr="003E2F9F">
        <w:rPr>
          <w:rFonts w:hint="cs"/>
          <w:rtl/>
        </w:rPr>
        <w:t>פרטים</w:t>
      </w:r>
      <w:r w:rsidRPr="003E2F9F">
        <w:rPr>
          <w:rtl/>
        </w:rPr>
        <w:t xml:space="preserve"> </w:t>
      </w:r>
      <w:r w:rsidRPr="003E2F9F">
        <w:rPr>
          <w:rFonts w:hint="cs"/>
          <w:rtl/>
        </w:rPr>
        <w:t>כלשהם</w:t>
      </w:r>
      <w:r w:rsidRPr="003E2F9F">
        <w:rPr>
          <w:rtl/>
        </w:rPr>
        <w:t xml:space="preserve"> </w:t>
      </w:r>
      <w:r w:rsidRPr="003E2F9F">
        <w:rPr>
          <w:rFonts w:hint="cs"/>
          <w:rtl/>
        </w:rPr>
        <w:t>בהקשר</w:t>
      </w:r>
      <w:r w:rsidRPr="003E2F9F">
        <w:rPr>
          <w:rtl/>
        </w:rPr>
        <w:t xml:space="preserve"> </w:t>
      </w:r>
      <w:r w:rsidRPr="003E2F9F">
        <w:rPr>
          <w:rFonts w:hint="cs"/>
          <w:rtl/>
        </w:rPr>
        <w:t>למכרז</w:t>
      </w:r>
      <w:r w:rsidRPr="003E2F9F">
        <w:rPr>
          <w:rtl/>
        </w:rPr>
        <w:t xml:space="preserve"> </w:t>
      </w:r>
      <w:r w:rsidRPr="003E2F9F">
        <w:rPr>
          <w:rFonts w:hint="cs"/>
          <w:rtl/>
        </w:rPr>
        <w:t>זה</w:t>
      </w:r>
      <w:r w:rsidRPr="003E2F9F">
        <w:rPr>
          <w:rtl/>
        </w:rPr>
        <w:t xml:space="preserve"> </w:t>
      </w:r>
      <w:r w:rsidRPr="003E2F9F">
        <w:rPr>
          <w:rFonts w:hint="cs"/>
          <w:rtl/>
        </w:rPr>
        <w:t>לאחר</w:t>
      </w:r>
      <w:r w:rsidRPr="003E2F9F">
        <w:rPr>
          <w:rtl/>
        </w:rPr>
        <w:t xml:space="preserve"> </w:t>
      </w:r>
      <w:r w:rsidRPr="003E2F9F">
        <w:rPr>
          <w:rFonts w:hint="cs"/>
          <w:rtl/>
        </w:rPr>
        <w:t>המועד</w:t>
      </w:r>
      <w:r w:rsidRPr="003E2F9F">
        <w:rPr>
          <w:rtl/>
        </w:rPr>
        <w:t xml:space="preserve"> </w:t>
      </w:r>
      <w:r w:rsidRPr="003E2F9F">
        <w:rPr>
          <w:rFonts w:hint="cs"/>
          <w:rtl/>
        </w:rPr>
        <w:t>האחרון</w:t>
      </w:r>
      <w:r w:rsidRPr="003E2F9F">
        <w:rPr>
          <w:rtl/>
        </w:rPr>
        <w:t xml:space="preserve"> </w:t>
      </w:r>
      <w:r w:rsidRPr="003E2F9F">
        <w:rPr>
          <w:rFonts w:hint="cs"/>
          <w:rtl/>
        </w:rPr>
        <w:t>למשלוח</w:t>
      </w:r>
      <w:r w:rsidRPr="003E2F9F">
        <w:rPr>
          <w:rtl/>
        </w:rPr>
        <w:t xml:space="preserve"> </w:t>
      </w:r>
      <w:r w:rsidRPr="003E2F9F">
        <w:rPr>
          <w:rFonts w:hint="cs"/>
          <w:rtl/>
        </w:rPr>
        <w:t>השאלות</w:t>
      </w:r>
      <w:r w:rsidRPr="003E2F9F">
        <w:rPr>
          <w:rtl/>
        </w:rPr>
        <w:t xml:space="preserve">. </w:t>
      </w:r>
      <w:r w:rsidRPr="003E2F9F">
        <w:rPr>
          <w:rFonts w:hint="cs"/>
          <w:rtl/>
        </w:rPr>
        <w:t>באחריות</w:t>
      </w:r>
      <w:r w:rsidRPr="003E2F9F">
        <w:rPr>
          <w:rtl/>
        </w:rPr>
        <w:t xml:space="preserve"> </w:t>
      </w:r>
      <w:r w:rsidRPr="003E2F9F">
        <w:rPr>
          <w:rFonts w:hint="cs"/>
          <w:rtl/>
        </w:rPr>
        <w:t>המציעים</w:t>
      </w:r>
      <w:r w:rsidRPr="003E2F9F">
        <w:rPr>
          <w:rtl/>
        </w:rPr>
        <w:t xml:space="preserve"> </w:t>
      </w:r>
      <w:r w:rsidRPr="003E2F9F">
        <w:rPr>
          <w:rFonts w:hint="cs"/>
          <w:rtl/>
        </w:rPr>
        <w:t>לוודא</w:t>
      </w:r>
      <w:r w:rsidRPr="003E2F9F">
        <w:rPr>
          <w:rtl/>
        </w:rPr>
        <w:t xml:space="preserve"> </w:t>
      </w:r>
      <w:r w:rsidRPr="003E2F9F">
        <w:rPr>
          <w:rFonts w:hint="cs"/>
          <w:rtl/>
        </w:rPr>
        <w:t>קבלת</w:t>
      </w:r>
      <w:r w:rsidRPr="003E2F9F">
        <w:rPr>
          <w:rtl/>
        </w:rPr>
        <w:t xml:space="preserve"> </w:t>
      </w:r>
      <w:r w:rsidRPr="003E2F9F">
        <w:rPr>
          <w:rFonts w:hint="cs"/>
          <w:rtl/>
        </w:rPr>
        <w:t>סיכום</w:t>
      </w:r>
      <w:r w:rsidRPr="003E2F9F">
        <w:rPr>
          <w:rtl/>
        </w:rPr>
        <w:t xml:space="preserve"> </w:t>
      </w:r>
      <w:r w:rsidRPr="003E2F9F">
        <w:rPr>
          <w:rFonts w:hint="cs"/>
          <w:rtl/>
        </w:rPr>
        <w:t>התשובות</w:t>
      </w:r>
      <w:r w:rsidRPr="003E2F9F">
        <w:rPr>
          <w:rtl/>
        </w:rPr>
        <w:t>.</w:t>
      </w:r>
    </w:p>
    <w:p w14:paraId="08115370" w14:textId="77777777" w:rsidR="00274AEE" w:rsidRPr="009B1767" w:rsidRDefault="003E2F9F" w:rsidP="00070342">
      <w:pPr>
        <w:pStyle w:val="a7"/>
        <w:numPr>
          <w:ilvl w:val="0"/>
          <w:numId w:val="6"/>
        </w:numPr>
        <w:rPr>
          <w:b/>
          <w:bCs/>
          <w:u w:val="single"/>
        </w:rPr>
      </w:pPr>
      <w:r w:rsidRPr="009B1767">
        <w:rPr>
          <w:rFonts w:hint="cs"/>
          <w:b/>
          <w:bCs/>
          <w:u w:val="single"/>
          <w:rtl/>
        </w:rPr>
        <w:t>הגדרות</w:t>
      </w:r>
    </w:p>
    <w:p w14:paraId="1BBA9527" w14:textId="77777777" w:rsidR="003E2F9F" w:rsidRPr="003E2F9F" w:rsidRDefault="003E2F9F" w:rsidP="00070342">
      <w:pPr>
        <w:pStyle w:val="a7"/>
        <w:numPr>
          <w:ilvl w:val="1"/>
          <w:numId w:val="6"/>
        </w:numPr>
        <w:overflowPunct w:val="0"/>
        <w:autoSpaceDE w:val="0"/>
        <w:autoSpaceDN w:val="0"/>
        <w:adjustRightInd w:val="0"/>
        <w:ind w:right="-851" w:hanging="429"/>
        <w:textAlignment w:val="baseline"/>
        <w:rPr>
          <w:b/>
          <w:bCs/>
          <w:rtl/>
        </w:rPr>
      </w:pPr>
      <w:r w:rsidRPr="0024512D">
        <w:rPr>
          <w:rFonts w:hint="cs"/>
          <w:b/>
          <w:bCs/>
          <w:rtl/>
        </w:rPr>
        <w:t>המשרד</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משרד התרבות והספורט.</w:t>
      </w:r>
    </w:p>
    <w:p w14:paraId="5FF8CC1D" w14:textId="77777777" w:rsidR="003E2F9F" w:rsidRPr="003E2F9F" w:rsidRDefault="003E2F9F" w:rsidP="00070342">
      <w:pPr>
        <w:pStyle w:val="a7"/>
        <w:numPr>
          <w:ilvl w:val="1"/>
          <w:numId w:val="6"/>
        </w:numPr>
        <w:overflowPunct w:val="0"/>
        <w:autoSpaceDE w:val="0"/>
        <w:autoSpaceDN w:val="0"/>
        <w:adjustRightInd w:val="0"/>
        <w:ind w:right="-851" w:hanging="429"/>
        <w:textAlignment w:val="baseline"/>
        <w:rPr>
          <w:b/>
          <w:bCs/>
          <w:rtl/>
        </w:rPr>
      </w:pPr>
      <w:r w:rsidRPr="0024512D">
        <w:rPr>
          <w:rFonts w:hint="cs"/>
          <w:b/>
          <w:bCs/>
          <w:rtl/>
        </w:rPr>
        <w:t>היחידה המזמינה \ המזמין</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המחלקה למחול אמנותי במינהל התרבות.</w:t>
      </w:r>
    </w:p>
    <w:p w14:paraId="66BB514B" w14:textId="77777777" w:rsidR="003E2F9F" w:rsidRDefault="003E2F9F" w:rsidP="004D1185">
      <w:pPr>
        <w:pStyle w:val="a7"/>
        <w:numPr>
          <w:ilvl w:val="1"/>
          <w:numId w:val="6"/>
        </w:numPr>
        <w:overflowPunct w:val="0"/>
        <w:autoSpaceDE w:val="0"/>
        <w:autoSpaceDN w:val="0"/>
        <w:adjustRightInd w:val="0"/>
        <w:ind w:right="-851" w:hanging="429"/>
        <w:textAlignment w:val="baseline"/>
        <w:rPr>
          <w:b/>
          <w:bCs/>
        </w:rPr>
      </w:pPr>
      <w:r w:rsidRPr="0024512D">
        <w:rPr>
          <w:rFonts w:hint="cs"/>
          <w:b/>
          <w:bCs/>
          <w:rtl/>
        </w:rPr>
        <w:t>השירותים נשוא המכרז</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 xml:space="preserve">הפקת אירועי </w:t>
      </w:r>
      <w:r w:rsidRPr="003E2F9F">
        <w:rPr>
          <w:rtl/>
        </w:rPr>
        <w:t>"</w:t>
      </w:r>
      <w:r w:rsidRPr="003E2F9F">
        <w:rPr>
          <w:rFonts w:hint="cs"/>
          <w:rtl/>
        </w:rPr>
        <w:t>הרמת מסך</w:t>
      </w:r>
      <w:r w:rsidRPr="003E2F9F">
        <w:rPr>
          <w:rtl/>
        </w:rPr>
        <w:t>"</w:t>
      </w:r>
      <w:r w:rsidRPr="003E2F9F">
        <w:rPr>
          <w:rFonts w:hint="cs"/>
          <w:rtl/>
        </w:rPr>
        <w:t xml:space="preserve"> (תחום המחול האמנותי) שיתקיימו </w:t>
      </w:r>
      <w:r>
        <w:rPr>
          <w:rFonts w:hint="cs"/>
          <w:rtl/>
        </w:rPr>
        <w:t xml:space="preserve">בשנת 2017, </w:t>
      </w:r>
      <w:r w:rsidR="00325D3D">
        <w:rPr>
          <w:rFonts w:hint="cs"/>
          <w:rtl/>
        </w:rPr>
        <w:t xml:space="preserve">ועיקרם מופעי הסיום, שיתקיימו </w:t>
      </w:r>
      <w:r>
        <w:rPr>
          <w:rFonts w:hint="cs"/>
          <w:rtl/>
        </w:rPr>
        <w:t xml:space="preserve">ככל הנראה בחודש </w:t>
      </w:r>
      <w:r w:rsidR="004D1185">
        <w:rPr>
          <w:rFonts w:hint="cs"/>
          <w:rtl/>
        </w:rPr>
        <w:t>נובמבר</w:t>
      </w:r>
      <w:r>
        <w:rPr>
          <w:rFonts w:hint="cs"/>
          <w:rtl/>
        </w:rPr>
        <w:t>,</w:t>
      </w:r>
      <w:r w:rsidRPr="003E2F9F">
        <w:rPr>
          <w:rFonts w:hint="cs"/>
          <w:rtl/>
        </w:rPr>
        <w:t xml:space="preserve"> במשך 3 שבועות</w:t>
      </w:r>
      <w:r w:rsidRPr="003E2F9F">
        <w:rPr>
          <w:rFonts w:hint="cs"/>
          <w:b/>
          <w:bCs/>
          <w:rtl/>
        </w:rPr>
        <w:t>.</w:t>
      </w:r>
    </w:p>
    <w:p w14:paraId="3B2AA581" w14:textId="77777777" w:rsidR="00420F6F" w:rsidRDefault="00420F6F" w:rsidP="00420F6F">
      <w:pPr>
        <w:pStyle w:val="a7"/>
        <w:numPr>
          <w:ilvl w:val="1"/>
          <w:numId w:val="6"/>
        </w:numPr>
        <w:overflowPunct w:val="0"/>
        <w:autoSpaceDE w:val="0"/>
        <w:autoSpaceDN w:val="0"/>
        <w:adjustRightInd w:val="0"/>
        <w:ind w:right="-851" w:hanging="429"/>
        <w:textAlignment w:val="baseline"/>
        <w:rPr>
          <w:b/>
          <w:bCs/>
        </w:rPr>
      </w:pPr>
      <w:r>
        <w:rPr>
          <w:rFonts w:hint="cs"/>
          <w:b/>
          <w:bCs/>
          <w:rtl/>
        </w:rPr>
        <w:t>דר</w:t>
      </w:r>
      <w:r w:rsidRPr="00420F6F">
        <w:rPr>
          <w:rFonts w:hint="cs"/>
          <w:b/>
          <w:bCs/>
          <w:rtl/>
        </w:rPr>
        <w:t xml:space="preserve">ישות סף </w:t>
      </w:r>
      <w:r w:rsidRPr="00420F6F">
        <w:rPr>
          <w:b/>
          <w:bCs/>
          <w:rtl/>
        </w:rPr>
        <w:t>–</w:t>
      </w:r>
      <w:r w:rsidRPr="00420F6F">
        <w:rPr>
          <w:rFonts w:hint="cs"/>
          <w:b/>
          <w:bCs/>
          <w:rtl/>
        </w:rPr>
        <w:t xml:space="preserve"> </w:t>
      </w:r>
      <w:r w:rsidRPr="003E2F9F">
        <w:rPr>
          <w:rFonts w:hint="cs"/>
          <w:rtl/>
        </w:rPr>
        <w:t>הדרישות הבסיסיות המגדירות את המינימום הנדרש על מנת להגיש הצעה וכן דרישות מחייבות אחרות הנדרשות לשם כך.</w:t>
      </w:r>
    </w:p>
    <w:p w14:paraId="6E1C17FB" w14:textId="77777777" w:rsidR="003E2F9F" w:rsidRPr="003E2F9F" w:rsidRDefault="003E2F9F" w:rsidP="00070342">
      <w:pPr>
        <w:pStyle w:val="a7"/>
        <w:numPr>
          <w:ilvl w:val="1"/>
          <w:numId w:val="6"/>
        </w:numPr>
        <w:overflowPunct w:val="0"/>
        <w:autoSpaceDE w:val="0"/>
        <w:autoSpaceDN w:val="0"/>
        <w:adjustRightInd w:val="0"/>
        <w:ind w:right="-851" w:hanging="429"/>
        <w:textAlignment w:val="baseline"/>
      </w:pPr>
      <w:r w:rsidRPr="0024512D">
        <w:rPr>
          <w:rFonts w:hint="cs"/>
          <w:b/>
          <w:bCs/>
          <w:rtl/>
        </w:rPr>
        <w:t>ערבות הצעה</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ערבות בסכום נקוב, המיועדת להבטיח את קיום ההצעה וחתימה על חוזה התקשרות במקרה של זכיי</w:t>
      </w:r>
      <w:r w:rsidRPr="003E2F9F">
        <w:rPr>
          <w:rFonts w:hint="eastAsia"/>
          <w:rtl/>
        </w:rPr>
        <w:t>ה</w:t>
      </w:r>
      <w:r w:rsidRPr="003E2F9F">
        <w:rPr>
          <w:rFonts w:hint="cs"/>
          <w:rtl/>
        </w:rPr>
        <w:t>.</w:t>
      </w:r>
    </w:p>
    <w:p w14:paraId="46D0FB62" w14:textId="77777777" w:rsidR="003E2F9F" w:rsidRPr="003E2F9F" w:rsidRDefault="003E2F9F" w:rsidP="00070342">
      <w:pPr>
        <w:pStyle w:val="a7"/>
        <w:numPr>
          <w:ilvl w:val="1"/>
          <w:numId w:val="6"/>
        </w:numPr>
        <w:overflowPunct w:val="0"/>
        <w:autoSpaceDE w:val="0"/>
        <w:autoSpaceDN w:val="0"/>
        <w:adjustRightInd w:val="0"/>
        <w:ind w:right="-851" w:hanging="429"/>
        <w:textAlignment w:val="baseline"/>
        <w:rPr>
          <w:rtl/>
        </w:rPr>
      </w:pPr>
      <w:r w:rsidRPr="0024512D">
        <w:rPr>
          <w:rFonts w:hint="cs"/>
          <w:b/>
          <w:bCs/>
          <w:rtl/>
        </w:rPr>
        <w:t>ערבות ביצוע</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ערבות בסכום נקוב, כפי שמוגדר בחוזה ההתקשרות, המבטיחה את מילוי התחייבויו</w:t>
      </w:r>
      <w:r w:rsidRPr="003E2F9F">
        <w:rPr>
          <w:rFonts w:hint="eastAsia"/>
          <w:rtl/>
        </w:rPr>
        <w:t>ת</w:t>
      </w:r>
      <w:r w:rsidRPr="003E2F9F">
        <w:rPr>
          <w:rFonts w:hint="cs"/>
          <w:rtl/>
        </w:rPr>
        <w:t xml:space="preserve"> הספק עפ"י תנאי המכרז, בהתאם להצעתו כפי שאושרה ע"י ועדת המכרזים וחוזה ההתקשרות.</w:t>
      </w:r>
    </w:p>
    <w:p w14:paraId="5A48BA8A" w14:textId="77777777" w:rsidR="003E2F9F" w:rsidRPr="003E2F9F" w:rsidRDefault="003E2F9F" w:rsidP="00070342">
      <w:pPr>
        <w:pStyle w:val="a7"/>
        <w:numPr>
          <w:ilvl w:val="1"/>
          <w:numId w:val="6"/>
        </w:numPr>
        <w:overflowPunct w:val="0"/>
        <w:autoSpaceDE w:val="0"/>
        <w:autoSpaceDN w:val="0"/>
        <w:adjustRightInd w:val="0"/>
        <w:ind w:right="-851" w:hanging="429"/>
        <w:textAlignment w:val="baseline"/>
        <w:rPr>
          <w:b/>
          <w:bCs/>
          <w:rtl/>
        </w:rPr>
      </w:pPr>
      <w:r w:rsidRPr="0024512D">
        <w:rPr>
          <w:rFonts w:hint="cs"/>
          <w:b/>
          <w:bCs/>
          <w:rtl/>
        </w:rPr>
        <w:t>המציע</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כל גוף שהגיש הצעה למכרז.</w:t>
      </w:r>
    </w:p>
    <w:p w14:paraId="3329151A" w14:textId="77777777" w:rsidR="003E2F9F" w:rsidRPr="003E2F9F" w:rsidRDefault="003E2F9F" w:rsidP="00070342">
      <w:pPr>
        <w:pStyle w:val="a7"/>
        <w:numPr>
          <w:ilvl w:val="1"/>
          <w:numId w:val="6"/>
        </w:numPr>
        <w:overflowPunct w:val="0"/>
        <w:autoSpaceDE w:val="0"/>
        <w:autoSpaceDN w:val="0"/>
        <w:adjustRightInd w:val="0"/>
        <w:ind w:right="-851" w:hanging="429"/>
        <w:textAlignment w:val="baseline"/>
        <w:rPr>
          <w:rtl/>
        </w:rPr>
      </w:pPr>
      <w:r w:rsidRPr="0024512D">
        <w:rPr>
          <w:rFonts w:hint="cs"/>
          <w:b/>
          <w:bCs/>
          <w:rtl/>
        </w:rPr>
        <w:t>הצעה למכרז</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 xml:space="preserve">תשובת המציע לפניית המשרד הכוללת את כל המידע הנדרש למשרד, מסמכים המעידים על עמידתו בדרישות המכרז, התחייבותו לעמוד בתנאי המכרז  והצעת מחיר </w:t>
      </w:r>
      <w:r w:rsidRPr="003E2F9F">
        <w:rPr>
          <w:rtl/>
        </w:rPr>
        <w:t>–</w:t>
      </w:r>
      <w:r w:rsidRPr="003E2F9F">
        <w:rPr>
          <w:rFonts w:hint="cs"/>
          <w:rtl/>
        </w:rPr>
        <w:t xml:space="preserve"> כל זאת עפ"י דרישות המכרז.</w:t>
      </w:r>
    </w:p>
    <w:p w14:paraId="4A1B5F89" w14:textId="77777777" w:rsidR="003E2F9F" w:rsidRPr="003E2F9F" w:rsidRDefault="003E2F9F" w:rsidP="00070342">
      <w:pPr>
        <w:pStyle w:val="a7"/>
        <w:numPr>
          <w:ilvl w:val="1"/>
          <w:numId w:val="6"/>
        </w:numPr>
        <w:overflowPunct w:val="0"/>
        <w:autoSpaceDE w:val="0"/>
        <w:autoSpaceDN w:val="0"/>
        <w:adjustRightInd w:val="0"/>
        <w:ind w:right="-851" w:hanging="429"/>
        <w:textAlignment w:val="baseline"/>
      </w:pPr>
      <w:r w:rsidRPr="0024512D">
        <w:rPr>
          <w:rFonts w:hint="cs"/>
          <w:b/>
          <w:bCs/>
          <w:rtl/>
        </w:rPr>
        <w:t xml:space="preserve">הספק </w:t>
      </w:r>
      <w:r w:rsidRPr="003E2F9F">
        <w:rPr>
          <w:b/>
          <w:bCs/>
          <w:rtl/>
        </w:rPr>
        <w:t>–</w:t>
      </w:r>
      <w:r w:rsidRPr="003E2F9F">
        <w:rPr>
          <w:rFonts w:hint="cs"/>
          <w:b/>
          <w:bCs/>
          <w:rtl/>
        </w:rPr>
        <w:t xml:space="preserve"> </w:t>
      </w:r>
      <w:r w:rsidRPr="003E2F9F">
        <w:rPr>
          <w:rFonts w:hint="cs"/>
          <w:rtl/>
        </w:rPr>
        <w:t>מציע שהוכרז על-ידי המשרד כזוכה במכרז וחתם על הסכם התקשרות עם המשרד.</w:t>
      </w:r>
    </w:p>
    <w:p w14:paraId="172CE37D" w14:textId="77777777" w:rsidR="003E2F9F" w:rsidRPr="00CF1417" w:rsidRDefault="003E2F9F" w:rsidP="002F7C98">
      <w:pPr>
        <w:pStyle w:val="a7"/>
        <w:numPr>
          <w:ilvl w:val="1"/>
          <w:numId w:val="6"/>
        </w:numPr>
        <w:overflowPunct w:val="0"/>
        <w:autoSpaceDE w:val="0"/>
        <w:autoSpaceDN w:val="0"/>
        <w:adjustRightInd w:val="0"/>
        <w:ind w:right="-851" w:hanging="447"/>
        <w:textAlignment w:val="baseline"/>
      </w:pPr>
      <w:bookmarkStart w:id="5" w:name="_Ref314414667"/>
      <w:r w:rsidRPr="00CF1417">
        <w:rPr>
          <w:rFonts w:hint="cs"/>
          <w:b/>
          <w:bCs/>
          <w:rtl/>
        </w:rPr>
        <w:t>מנהלים אמנותיים</w:t>
      </w:r>
      <w:r w:rsidRPr="00CF1417">
        <w:rPr>
          <w:rFonts w:hint="cs"/>
          <w:rtl/>
        </w:rPr>
        <w:t xml:space="preserve"> </w:t>
      </w:r>
      <w:r w:rsidRPr="00CF1417">
        <w:rPr>
          <w:rtl/>
        </w:rPr>
        <w:t>–</w:t>
      </w:r>
      <w:r w:rsidRPr="00CF1417">
        <w:rPr>
          <w:rFonts w:hint="cs"/>
          <w:rtl/>
        </w:rPr>
        <w:t xml:space="preserve"> המנהלים האמנותיים שנבחרו ע"י המדור למחול, שליד המועצה הציבורית לתרבות ולאמנות</w:t>
      </w:r>
      <w:r w:rsidR="002F7C98">
        <w:rPr>
          <w:rFonts w:hint="cs"/>
          <w:rtl/>
        </w:rPr>
        <w:t>.</w:t>
      </w:r>
      <w:r w:rsidR="000960DC">
        <w:rPr>
          <w:rFonts w:hint="cs"/>
          <w:rtl/>
        </w:rPr>
        <w:t xml:space="preserve"> </w:t>
      </w:r>
      <w:r w:rsidRPr="00CF1417">
        <w:rPr>
          <w:rFonts w:hint="cs"/>
          <w:rtl/>
        </w:rPr>
        <w:t>המנהלים האמנותיים מועסקים ע"י המשרד ו</w:t>
      </w:r>
      <w:r w:rsidR="002923C9">
        <w:rPr>
          <w:rFonts w:hint="cs"/>
          <w:rtl/>
        </w:rPr>
        <w:t>ב</w:t>
      </w:r>
      <w:r w:rsidRPr="00CF1417">
        <w:rPr>
          <w:rFonts w:hint="cs"/>
          <w:rtl/>
        </w:rPr>
        <w:t>כפוף להוראותיו של המשרד בלבד.</w:t>
      </w:r>
      <w:bookmarkEnd w:id="5"/>
      <w:r w:rsidRPr="00CF1417">
        <w:rPr>
          <w:rFonts w:hint="cs"/>
          <w:rtl/>
        </w:rPr>
        <w:t xml:space="preserve"> </w:t>
      </w:r>
    </w:p>
    <w:p w14:paraId="301FE849" w14:textId="77777777" w:rsidR="003E2F9F" w:rsidRPr="00CF1417" w:rsidRDefault="003E2F9F" w:rsidP="00070342">
      <w:pPr>
        <w:pStyle w:val="a7"/>
        <w:numPr>
          <w:ilvl w:val="1"/>
          <w:numId w:val="6"/>
        </w:numPr>
        <w:overflowPunct w:val="0"/>
        <w:autoSpaceDE w:val="0"/>
        <w:autoSpaceDN w:val="0"/>
        <w:adjustRightInd w:val="0"/>
        <w:ind w:right="-851" w:hanging="447"/>
        <w:textAlignment w:val="baseline"/>
      </w:pPr>
      <w:bookmarkStart w:id="6" w:name="_Ref294106724"/>
      <w:r w:rsidRPr="0024512D">
        <w:rPr>
          <w:rFonts w:hint="cs"/>
          <w:b/>
          <w:bCs/>
          <w:rtl/>
        </w:rPr>
        <w:t xml:space="preserve">מנהל ההפקה </w:t>
      </w:r>
      <w:r>
        <w:rPr>
          <w:rFonts w:hint="cs"/>
          <w:b/>
          <w:bCs/>
          <w:rtl/>
        </w:rPr>
        <w:t xml:space="preserve">(מפיק בפועל) </w:t>
      </w:r>
      <w:r w:rsidRPr="00CF1417">
        <w:rPr>
          <w:b/>
          <w:bCs/>
          <w:rtl/>
        </w:rPr>
        <w:t>–</w:t>
      </w:r>
      <w:r w:rsidRPr="00CF1417">
        <w:rPr>
          <w:rFonts w:hint="cs"/>
          <w:b/>
          <w:bCs/>
          <w:rtl/>
        </w:rPr>
        <w:t xml:space="preserve"> </w:t>
      </w:r>
      <w:r w:rsidRPr="00CF1417">
        <w:rPr>
          <w:rFonts w:hint="cs"/>
          <w:rtl/>
        </w:rPr>
        <w:t>מנהל לפרויקט הממונה ע"י הספק, אחראי על עמידה בלוחות הזמנים</w:t>
      </w:r>
      <w:r w:rsidR="00CA766B">
        <w:rPr>
          <w:rFonts w:hint="cs"/>
          <w:rtl/>
        </w:rPr>
        <w:t>, על עמידה בתקציב אשר יוגדר לפרויקט</w:t>
      </w:r>
      <w:r w:rsidRPr="00CF1417">
        <w:rPr>
          <w:rFonts w:hint="cs"/>
          <w:rtl/>
        </w:rPr>
        <w:t xml:space="preserve"> ולביצוע כל המטלות המוגדרות במכרז. </w:t>
      </w:r>
      <w:r w:rsidR="00CA766B">
        <w:rPr>
          <w:rFonts w:hint="cs"/>
          <w:rtl/>
        </w:rPr>
        <w:t xml:space="preserve">ישמש גם כאיש הקשר בין המציע לבין המשרד. </w:t>
      </w:r>
      <w:r w:rsidRPr="00CF1417">
        <w:rPr>
          <w:rFonts w:hint="cs"/>
          <w:rtl/>
        </w:rPr>
        <w:t>מנהל ההפקה יהיה גורם אשר המציע יציע לצורך התמודדות במסגרת מכרז זה.</w:t>
      </w:r>
      <w:bookmarkEnd w:id="6"/>
    </w:p>
    <w:p w14:paraId="531F02FF" w14:textId="77777777" w:rsidR="003E2F9F" w:rsidRPr="00CF1417" w:rsidRDefault="003E2F9F" w:rsidP="00B80743">
      <w:pPr>
        <w:pStyle w:val="a7"/>
        <w:numPr>
          <w:ilvl w:val="1"/>
          <w:numId w:val="6"/>
        </w:numPr>
        <w:overflowPunct w:val="0"/>
        <w:autoSpaceDE w:val="0"/>
        <w:autoSpaceDN w:val="0"/>
        <w:adjustRightInd w:val="0"/>
        <w:ind w:right="-851" w:hanging="447"/>
        <w:textAlignment w:val="baseline"/>
      </w:pPr>
      <w:bookmarkStart w:id="7" w:name="_Ref447700519"/>
      <w:r w:rsidRPr="00475A05">
        <w:rPr>
          <w:rFonts w:hint="cs"/>
          <w:b/>
          <w:bCs/>
          <w:rtl/>
        </w:rPr>
        <w:lastRenderedPageBreak/>
        <w:t>מנהל מופע -</w:t>
      </w:r>
      <w:r w:rsidRPr="00CF1417">
        <w:rPr>
          <w:rFonts w:hint="cs"/>
          <w:b/>
          <w:bCs/>
          <w:rtl/>
        </w:rPr>
        <w:t xml:space="preserve"> </w:t>
      </w:r>
      <w:r w:rsidRPr="00CF1417">
        <w:rPr>
          <w:rFonts w:hint="cs"/>
          <w:rtl/>
        </w:rPr>
        <w:t>גורם מטעם המציע אשר יהיה אחראי על ניהול</w:t>
      </w:r>
      <w:r w:rsidR="006555B6">
        <w:rPr>
          <w:rFonts w:hint="cs"/>
          <w:rtl/>
        </w:rPr>
        <w:t xml:space="preserve">ו הטכני של </w:t>
      </w:r>
      <w:r w:rsidRPr="00CF1417">
        <w:rPr>
          <w:rFonts w:hint="cs"/>
          <w:rtl/>
        </w:rPr>
        <w:t>המופע בשטח, ביום העלאתו, על היבטיו הלוגיסטיים. לצורך ההתקשרות יועסק</w:t>
      </w:r>
      <w:r w:rsidR="002F7C98">
        <w:rPr>
          <w:rFonts w:hint="cs"/>
          <w:rtl/>
        </w:rPr>
        <w:t xml:space="preserve"> מנהל אחד לכל אחד מהמקומות בו תעלה ההפקה.</w:t>
      </w:r>
      <w:bookmarkEnd w:id="7"/>
      <w:r w:rsidRPr="00CF1417">
        <w:rPr>
          <w:rFonts w:hint="cs"/>
          <w:rtl/>
        </w:rPr>
        <w:t xml:space="preserve"> </w:t>
      </w:r>
    </w:p>
    <w:p w14:paraId="67C2DF9A" w14:textId="77777777" w:rsidR="00405ED6" w:rsidRDefault="00405ED6" w:rsidP="00070342">
      <w:pPr>
        <w:pStyle w:val="a7"/>
        <w:numPr>
          <w:ilvl w:val="1"/>
          <w:numId w:val="6"/>
        </w:numPr>
        <w:overflowPunct w:val="0"/>
        <w:autoSpaceDE w:val="0"/>
        <w:autoSpaceDN w:val="0"/>
        <w:adjustRightInd w:val="0"/>
        <w:ind w:right="-851" w:hanging="447"/>
        <w:textAlignment w:val="baseline"/>
        <w:rPr>
          <w:b/>
          <w:bCs/>
        </w:rPr>
      </w:pPr>
      <w:r>
        <w:rPr>
          <w:rFonts w:hint="cs"/>
          <w:b/>
          <w:bCs/>
          <w:rtl/>
        </w:rPr>
        <w:t xml:space="preserve">אירוע- </w:t>
      </w:r>
      <w:r w:rsidRPr="00F278A3">
        <w:rPr>
          <w:rFonts w:hint="cs"/>
          <w:rtl/>
        </w:rPr>
        <w:t>כינוס שעיקרו הצגת תוכן תרבותי.</w:t>
      </w:r>
      <w:r>
        <w:rPr>
          <w:rFonts w:hint="cs"/>
          <w:b/>
          <w:bCs/>
          <w:rtl/>
        </w:rPr>
        <w:t xml:space="preserve"> </w:t>
      </w:r>
    </w:p>
    <w:p w14:paraId="3A091786" w14:textId="77777777" w:rsidR="003E2F9F" w:rsidRPr="00CF1417" w:rsidRDefault="003E2F9F" w:rsidP="00070342">
      <w:pPr>
        <w:pStyle w:val="a7"/>
        <w:numPr>
          <w:ilvl w:val="1"/>
          <w:numId w:val="6"/>
        </w:numPr>
        <w:overflowPunct w:val="0"/>
        <w:autoSpaceDE w:val="0"/>
        <w:autoSpaceDN w:val="0"/>
        <w:adjustRightInd w:val="0"/>
        <w:ind w:right="-851" w:hanging="447"/>
        <w:textAlignment w:val="baseline"/>
        <w:rPr>
          <w:b/>
          <w:bCs/>
        </w:rPr>
      </w:pPr>
      <w:r w:rsidRPr="0024512D">
        <w:rPr>
          <w:rFonts w:hint="cs"/>
          <w:b/>
          <w:bCs/>
          <w:rtl/>
        </w:rPr>
        <w:t>מסך</w:t>
      </w:r>
      <w:r w:rsidRPr="00CF1417">
        <w:rPr>
          <w:rFonts w:hint="cs"/>
          <w:b/>
          <w:bCs/>
          <w:rtl/>
        </w:rPr>
        <w:t xml:space="preserve"> - </w:t>
      </w:r>
      <w:r w:rsidRPr="00CF1417">
        <w:rPr>
          <w:rFonts w:hint="cs"/>
          <w:rtl/>
        </w:rPr>
        <w:t>מופע אחד: מספר עבודות המוצגות במסגרת מופע אחד; כל מסך מוצג מספר פעמים במהלך הפרויקט.</w:t>
      </w:r>
      <w:r w:rsidRPr="00CF1417">
        <w:rPr>
          <w:rFonts w:hint="cs"/>
          <w:b/>
          <w:bCs/>
          <w:rtl/>
        </w:rPr>
        <w:t xml:space="preserve"> </w:t>
      </w:r>
    </w:p>
    <w:p w14:paraId="09D83DD5" w14:textId="77777777" w:rsidR="003E2F9F" w:rsidRDefault="003E2F9F" w:rsidP="00070342">
      <w:pPr>
        <w:pStyle w:val="a7"/>
        <w:numPr>
          <w:ilvl w:val="1"/>
          <w:numId w:val="6"/>
        </w:numPr>
        <w:overflowPunct w:val="0"/>
        <w:autoSpaceDE w:val="0"/>
        <w:autoSpaceDN w:val="0"/>
        <w:adjustRightInd w:val="0"/>
        <w:ind w:right="-851" w:hanging="447"/>
        <w:textAlignment w:val="baseline"/>
      </w:pPr>
      <w:bookmarkStart w:id="8" w:name="_Ref294530366"/>
      <w:r w:rsidRPr="0024512D">
        <w:rPr>
          <w:rFonts w:hint="cs"/>
          <w:b/>
          <w:bCs/>
          <w:rtl/>
        </w:rPr>
        <w:t>עבודה</w:t>
      </w:r>
      <w:r w:rsidRPr="00CF1417">
        <w:rPr>
          <w:rFonts w:hint="cs"/>
          <w:b/>
          <w:bCs/>
          <w:rtl/>
        </w:rPr>
        <w:t xml:space="preserve"> - </w:t>
      </w:r>
      <w:r w:rsidRPr="00CF1417">
        <w:rPr>
          <w:rFonts w:hint="cs"/>
          <w:rtl/>
        </w:rPr>
        <w:t>יצירה אחת כפי שהיא מועברת במסגרת מופע אחד.</w:t>
      </w:r>
      <w:bookmarkEnd w:id="8"/>
    </w:p>
    <w:p w14:paraId="47C8D92A" w14:textId="77777777" w:rsidR="00995402" w:rsidRPr="00CF1417" w:rsidRDefault="00995402" w:rsidP="00070342">
      <w:pPr>
        <w:pStyle w:val="a7"/>
        <w:numPr>
          <w:ilvl w:val="1"/>
          <w:numId w:val="6"/>
        </w:numPr>
        <w:overflowPunct w:val="0"/>
        <w:autoSpaceDE w:val="0"/>
        <w:autoSpaceDN w:val="0"/>
        <w:adjustRightInd w:val="0"/>
        <w:ind w:right="-851" w:hanging="447"/>
        <w:textAlignment w:val="baseline"/>
      </w:pPr>
      <w:bookmarkStart w:id="9" w:name="_Ref443555101"/>
      <w:r>
        <w:rPr>
          <w:rFonts w:hint="cs"/>
          <w:b/>
          <w:bCs/>
          <w:rtl/>
        </w:rPr>
        <w:t>יצירת מקור-</w:t>
      </w:r>
      <w:r>
        <w:rPr>
          <w:rFonts w:hint="cs"/>
          <w:rtl/>
        </w:rPr>
        <w:t xml:space="preserve"> יצירת אמנות חדשה אשר מוצגת לראשונה.</w:t>
      </w:r>
      <w:bookmarkEnd w:id="9"/>
    </w:p>
    <w:p w14:paraId="7F3FF05A" w14:textId="77777777" w:rsidR="003E2F9F" w:rsidRPr="00CF1417" w:rsidRDefault="003E2F9F" w:rsidP="00070342">
      <w:pPr>
        <w:pStyle w:val="a7"/>
        <w:numPr>
          <w:ilvl w:val="1"/>
          <w:numId w:val="6"/>
        </w:numPr>
        <w:overflowPunct w:val="0"/>
        <w:autoSpaceDE w:val="0"/>
        <w:autoSpaceDN w:val="0"/>
        <w:adjustRightInd w:val="0"/>
        <w:ind w:right="-851" w:hanging="447"/>
        <w:textAlignment w:val="baseline"/>
        <w:rPr>
          <w:b/>
          <w:bCs/>
        </w:rPr>
      </w:pPr>
      <w:r w:rsidRPr="0024512D">
        <w:rPr>
          <w:rFonts w:hint="cs"/>
          <w:b/>
          <w:bCs/>
          <w:rtl/>
        </w:rPr>
        <w:t>שנה</w:t>
      </w:r>
      <w:r w:rsidRPr="00CF1417">
        <w:rPr>
          <w:rFonts w:hint="cs"/>
          <w:b/>
          <w:bCs/>
          <w:rtl/>
        </w:rPr>
        <w:t xml:space="preserve"> </w:t>
      </w:r>
      <w:r w:rsidRPr="00CF1417">
        <w:rPr>
          <w:b/>
          <w:bCs/>
          <w:rtl/>
        </w:rPr>
        <w:t>–</w:t>
      </w:r>
      <w:r w:rsidRPr="00CF1417">
        <w:rPr>
          <w:rFonts w:hint="cs"/>
          <w:b/>
          <w:bCs/>
          <w:rtl/>
        </w:rPr>
        <w:t xml:space="preserve"> </w:t>
      </w:r>
      <w:r w:rsidRPr="00F84D40">
        <w:rPr>
          <w:rFonts w:hint="cs"/>
          <w:rtl/>
        </w:rPr>
        <w:t>12 חודשים מלאים.</w:t>
      </w:r>
    </w:p>
    <w:p w14:paraId="52F4B391" w14:textId="77777777" w:rsidR="003E2F9F" w:rsidRPr="00F84D40" w:rsidRDefault="003E2F9F" w:rsidP="00070342">
      <w:pPr>
        <w:pStyle w:val="a7"/>
        <w:numPr>
          <w:ilvl w:val="1"/>
          <w:numId w:val="6"/>
        </w:numPr>
        <w:overflowPunct w:val="0"/>
        <w:autoSpaceDE w:val="0"/>
        <w:autoSpaceDN w:val="0"/>
        <w:adjustRightInd w:val="0"/>
        <w:ind w:right="-851" w:hanging="447"/>
        <w:textAlignment w:val="baseline"/>
      </w:pPr>
      <w:r w:rsidRPr="0024512D">
        <w:rPr>
          <w:rFonts w:hint="cs"/>
          <w:b/>
          <w:bCs/>
          <w:rtl/>
        </w:rPr>
        <w:t>שנה אחרונה</w:t>
      </w:r>
      <w:r w:rsidRPr="00CF1417">
        <w:rPr>
          <w:rFonts w:hint="cs"/>
          <w:b/>
          <w:bCs/>
          <w:rtl/>
        </w:rPr>
        <w:t xml:space="preserve"> </w:t>
      </w:r>
      <w:r w:rsidRPr="00CF1417">
        <w:rPr>
          <w:b/>
          <w:bCs/>
          <w:rtl/>
        </w:rPr>
        <w:t>–</w:t>
      </w:r>
      <w:r w:rsidRPr="00CF1417">
        <w:rPr>
          <w:rFonts w:hint="cs"/>
          <w:b/>
          <w:bCs/>
          <w:rtl/>
        </w:rPr>
        <w:t xml:space="preserve"> </w:t>
      </w:r>
      <w:r w:rsidRPr="00F84D40">
        <w:rPr>
          <w:rFonts w:hint="cs"/>
          <w:rtl/>
        </w:rPr>
        <w:t>הספירה מתייחסת לשנה אחורה מהמועד האחרון להגשת ההצעות.</w:t>
      </w:r>
    </w:p>
    <w:p w14:paraId="109999B8" w14:textId="77777777" w:rsidR="003E2F9F" w:rsidRPr="00F84D40" w:rsidRDefault="003E2F9F" w:rsidP="00070342">
      <w:pPr>
        <w:pStyle w:val="a7"/>
        <w:numPr>
          <w:ilvl w:val="1"/>
          <w:numId w:val="6"/>
        </w:numPr>
        <w:overflowPunct w:val="0"/>
        <w:autoSpaceDE w:val="0"/>
        <w:autoSpaceDN w:val="0"/>
        <w:adjustRightInd w:val="0"/>
        <w:ind w:right="-851" w:hanging="447"/>
        <w:textAlignment w:val="baseline"/>
      </w:pPr>
      <w:r w:rsidRPr="0024512D">
        <w:rPr>
          <w:rFonts w:hint="cs"/>
          <w:b/>
          <w:bCs/>
          <w:rtl/>
        </w:rPr>
        <w:t>חודש אחרון/חודשים אחרונים</w:t>
      </w:r>
      <w:r w:rsidRPr="00CF1417">
        <w:rPr>
          <w:rFonts w:hint="cs"/>
          <w:b/>
          <w:bCs/>
          <w:rtl/>
        </w:rPr>
        <w:t xml:space="preserve"> </w:t>
      </w:r>
      <w:r w:rsidRPr="00CF1417">
        <w:rPr>
          <w:b/>
          <w:bCs/>
          <w:rtl/>
        </w:rPr>
        <w:t>–</w:t>
      </w:r>
      <w:r w:rsidRPr="00CF1417">
        <w:rPr>
          <w:rFonts w:hint="cs"/>
          <w:b/>
          <w:bCs/>
          <w:rtl/>
        </w:rPr>
        <w:t xml:space="preserve"> </w:t>
      </w:r>
      <w:r w:rsidRPr="00F84D40">
        <w:rPr>
          <w:rFonts w:hint="cs"/>
          <w:rtl/>
        </w:rPr>
        <w:t>הספירה מתייחסת למספר החודשים הנקוב במכרז, מהמועד האחרון להגשת ההצעות.</w:t>
      </w:r>
    </w:p>
    <w:p w14:paraId="6FAAEBBA" w14:textId="77777777" w:rsidR="003E2F9F" w:rsidRDefault="003E2F9F" w:rsidP="00070342">
      <w:pPr>
        <w:pStyle w:val="a7"/>
        <w:numPr>
          <w:ilvl w:val="1"/>
          <w:numId w:val="6"/>
        </w:numPr>
        <w:overflowPunct w:val="0"/>
        <w:autoSpaceDE w:val="0"/>
        <w:autoSpaceDN w:val="0"/>
        <w:adjustRightInd w:val="0"/>
        <w:ind w:right="-851" w:hanging="447"/>
        <w:textAlignment w:val="baseline"/>
      </w:pPr>
      <w:bookmarkStart w:id="10" w:name="_Ref294437163"/>
      <w:r w:rsidRPr="0024512D">
        <w:rPr>
          <w:rFonts w:hint="cs"/>
          <w:b/>
          <w:bCs/>
          <w:rtl/>
        </w:rPr>
        <w:t xml:space="preserve">ועדה משותפת </w:t>
      </w:r>
      <w:r w:rsidRPr="00CF1417">
        <w:rPr>
          <w:b/>
          <w:bCs/>
          <w:rtl/>
        </w:rPr>
        <w:t>–</w:t>
      </w:r>
      <w:r w:rsidRPr="00CF1417">
        <w:rPr>
          <w:rFonts w:hint="cs"/>
          <w:b/>
          <w:bCs/>
          <w:rtl/>
        </w:rPr>
        <w:t xml:space="preserve"> </w:t>
      </w:r>
      <w:r w:rsidRPr="00F84D40">
        <w:rPr>
          <w:rFonts w:hint="cs"/>
          <w:rtl/>
        </w:rPr>
        <w:t>ועדה בה שותפים נציגי המשרד, נציגי הספק לרבות מנהל ההפקה, המנהל האמנותי, וגורמים מייעצים שונים. תפקידה להוביל את כל הפעילות המתבצעת במסגרת הפרויקט.</w:t>
      </w:r>
      <w:bookmarkEnd w:id="10"/>
    </w:p>
    <w:p w14:paraId="0B222E24" w14:textId="77777777" w:rsidR="00FB7B83" w:rsidRDefault="00FB7B83" w:rsidP="00070342">
      <w:pPr>
        <w:pStyle w:val="a7"/>
        <w:numPr>
          <w:ilvl w:val="1"/>
          <w:numId w:val="6"/>
        </w:numPr>
        <w:overflowPunct w:val="0"/>
        <w:autoSpaceDE w:val="0"/>
        <w:autoSpaceDN w:val="0"/>
        <w:adjustRightInd w:val="0"/>
        <w:ind w:right="-851" w:hanging="447"/>
        <w:textAlignment w:val="baseline"/>
      </w:pPr>
      <w:bookmarkStart w:id="11" w:name="_Ref445376619"/>
      <w:r>
        <w:rPr>
          <w:rFonts w:hint="cs"/>
          <w:b/>
          <w:bCs/>
          <w:rtl/>
        </w:rPr>
        <w:t>מחוז תל אביב / ירושלים / דרום / צפון</w:t>
      </w:r>
      <w:r w:rsidRPr="00FB7B83">
        <w:rPr>
          <w:rFonts w:hint="cs"/>
          <w:rtl/>
        </w:rPr>
        <w:t>-</w:t>
      </w:r>
      <w:r>
        <w:rPr>
          <w:rFonts w:hint="cs"/>
          <w:rtl/>
        </w:rPr>
        <w:t xml:space="preserve"> הערים הנכללות בגבולות השיפוט של מחוזות אלו, ע"פ קטלוג גבולות מחוזות מדינת ישראל ומפות תחומי שיפוט מונציפליים. באתר משרד הפנים, בכתובת: </w:t>
      </w:r>
      <w:hyperlink r:id="rId17" w:history="1">
        <w:r w:rsidRPr="00FB7B83">
          <w:rPr>
            <w:rStyle w:val="Hyperlink"/>
          </w:rPr>
          <w:t>http://www.moin.gov.il/Subjects/GeographicInformation/medatichnon1/Documents/gvul_shiput.pdf</w:t>
        </w:r>
      </w:hyperlink>
      <w:r>
        <w:rPr>
          <w:rFonts w:hint="cs"/>
          <w:rtl/>
        </w:rPr>
        <w:t xml:space="preserve"> .</w:t>
      </w:r>
      <w:bookmarkEnd w:id="11"/>
      <w:r>
        <w:rPr>
          <w:rFonts w:hint="cs"/>
          <w:rtl/>
        </w:rPr>
        <w:t xml:space="preserve"> </w:t>
      </w:r>
    </w:p>
    <w:p w14:paraId="3950E063" w14:textId="77777777" w:rsidR="009B1767" w:rsidRDefault="009B1767" w:rsidP="009B1767">
      <w:pPr>
        <w:pStyle w:val="a7"/>
        <w:overflowPunct w:val="0"/>
        <w:autoSpaceDE w:val="0"/>
        <w:autoSpaceDN w:val="0"/>
        <w:adjustRightInd w:val="0"/>
        <w:ind w:left="1080" w:right="-851"/>
        <w:textAlignment w:val="baseline"/>
        <w:rPr>
          <w:b/>
          <w:bCs/>
          <w:rtl/>
        </w:rPr>
      </w:pPr>
    </w:p>
    <w:p w14:paraId="6EBD107A" w14:textId="77777777" w:rsidR="009B1767" w:rsidRPr="009B1767" w:rsidRDefault="009B1767" w:rsidP="00070342">
      <w:pPr>
        <w:pStyle w:val="a7"/>
        <w:numPr>
          <w:ilvl w:val="0"/>
          <w:numId w:val="6"/>
        </w:numPr>
        <w:overflowPunct w:val="0"/>
        <w:autoSpaceDE w:val="0"/>
        <w:autoSpaceDN w:val="0"/>
        <w:adjustRightInd w:val="0"/>
        <w:ind w:right="-851"/>
        <w:textAlignment w:val="baseline"/>
        <w:rPr>
          <w:u w:val="single"/>
        </w:rPr>
      </w:pPr>
      <w:r w:rsidRPr="009B1767">
        <w:rPr>
          <w:rFonts w:hint="cs"/>
          <w:b/>
          <w:bCs/>
          <w:u w:val="single"/>
          <w:rtl/>
        </w:rPr>
        <w:t>תקופת ההתקשרות</w:t>
      </w:r>
    </w:p>
    <w:p w14:paraId="662E0258" w14:textId="205CF964" w:rsidR="00702C4B" w:rsidRPr="00702C4B" w:rsidRDefault="009B1767" w:rsidP="001E28FD">
      <w:pPr>
        <w:pStyle w:val="a7"/>
        <w:numPr>
          <w:ilvl w:val="1"/>
          <w:numId w:val="6"/>
        </w:numPr>
        <w:overflowPunct w:val="0"/>
        <w:autoSpaceDE w:val="0"/>
        <w:autoSpaceDN w:val="0"/>
        <w:adjustRightInd w:val="0"/>
        <w:ind w:right="-851" w:hanging="429"/>
        <w:textAlignment w:val="baseline"/>
      </w:pPr>
      <w:r w:rsidRPr="00702C4B">
        <w:rPr>
          <w:rFonts w:hint="cs"/>
          <w:rtl/>
        </w:rPr>
        <w:t xml:space="preserve">תקופת ההתקשרות תחל </w:t>
      </w:r>
      <w:r w:rsidR="00702C4B" w:rsidRPr="00702C4B">
        <w:rPr>
          <w:rtl/>
        </w:rPr>
        <w:t xml:space="preserve">מיום חתימת הצדדים על החוזה </w:t>
      </w:r>
      <w:r w:rsidR="00702C4B" w:rsidRPr="00FC3567">
        <w:rPr>
          <w:rtl/>
        </w:rPr>
        <w:t>ועד ל-</w:t>
      </w:r>
      <w:r w:rsidR="001E28FD" w:rsidRPr="00FC3567">
        <w:rPr>
          <w:rFonts w:hint="cs"/>
          <w:rtl/>
        </w:rPr>
        <w:t>6</w:t>
      </w:r>
      <w:r w:rsidR="001E28FD" w:rsidRPr="00FC3567">
        <w:rPr>
          <w:rtl/>
        </w:rPr>
        <w:t xml:space="preserve">0 </w:t>
      </w:r>
      <w:r w:rsidR="00702C4B" w:rsidRPr="00FC3567">
        <w:rPr>
          <w:rtl/>
        </w:rPr>
        <w:t>יום</w:t>
      </w:r>
      <w:r w:rsidR="00702C4B" w:rsidRPr="00702C4B">
        <w:rPr>
          <w:rtl/>
        </w:rPr>
        <w:t xml:space="preserve"> לאחר סיום </w:t>
      </w:r>
      <w:r w:rsidR="00F12EE9">
        <w:rPr>
          <w:rFonts w:hint="cs"/>
          <w:rtl/>
        </w:rPr>
        <w:t>אירועי 'הרמת מסך'</w:t>
      </w:r>
      <w:r w:rsidR="00702C4B" w:rsidRPr="00702C4B">
        <w:rPr>
          <w:rtl/>
        </w:rPr>
        <w:t>, וגמר החשבון</w:t>
      </w:r>
      <w:r w:rsidR="00702C4B" w:rsidRPr="00702C4B" w:rsidDel="008A2CD0">
        <w:rPr>
          <w:rtl/>
        </w:rPr>
        <w:t xml:space="preserve"> </w:t>
      </w:r>
      <w:r w:rsidR="00702C4B" w:rsidRPr="00702C4B">
        <w:rPr>
          <w:rtl/>
        </w:rPr>
        <w:t>(להלן: "תקופת ההתקשרות").</w:t>
      </w:r>
    </w:p>
    <w:p w14:paraId="0E1CC4B6" w14:textId="77777777" w:rsidR="00702C4B" w:rsidRPr="00702C4B" w:rsidRDefault="00702C4B" w:rsidP="00CA766B">
      <w:pPr>
        <w:pStyle w:val="a7"/>
        <w:numPr>
          <w:ilvl w:val="1"/>
          <w:numId w:val="6"/>
        </w:numPr>
        <w:overflowPunct w:val="0"/>
        <w:autoSpaceDE w:val="0"/>
        <w:autoSpaceDN w:val="0"/>
        <w:adjustRightInd w:val="0"/>
        <w:ind w:right="-851" w:hanging="429"/>
        <w:textAlignment w:val="baseline"/>
      </w:pPr>
      <w:r w:rsidRPr="00702C4B">
        <w:rPr>
          <w:rFonts w:hint="cs"/>
          <w:rtl/>
        </w:rPr>
        <w:t>המשרד</w:t>
      </w:r>
      <w:r w:rsidRPr="00702C4B">
        <w:rPr>
          <w:rtl/>
        </w:rPr>
        <w:t xml:space="preserve"> </w:t>
      </w:r>
      <w:r w:rsidRPr="00702C4B">
        <w:rPr>
          <w:rFonts w:hint="cs"/>
          <w:rtl/>
        </w:rPr>
        <w:t>רשאי</w:t>
      </w:r>
      <w:r w:rsidRPr="00702C4B">
        <w:rPr>
          <w:rtl/>
        </w:rPr>
        <w:t xml:space="preserve">, </w:t>
      </w:r>
      <w:r w:rsidRPr="00702C4B">
        <w:rPr>
          <w:rFonts w:hint="cs"/>
          <w:rtl/>
        </w:rPr>
        <w:t>על</w:t>
      </w:r>
      <w:r w:rsidRPr="00702C4B">
        <w:rPr>
          <w:rtl/>
        </w:rPr>
        <w:t xml:space="preserve"> </w:t>
      </w:r>
      <w:r w:rsidRPr="00702C4B">
        <w:rPr>
          <w:rFonts w:hint="cs"/>
          <w:rtl/>
        </w:rPr>
        <w:t>פי</w:t>
      </w:r>
      <w:r w:rsidRPr="00702C4B">
        <w:rPr>
          <w:rtl/>
        </w:rPr>
        <w:t xml:space="preserve"> </w:t>
      </w:r>
      <w:r w:rsidRPr="00702C4B">
        <w:rPr>
          <w:rFonts w:hint="cs"/>
          <w:rtl/>
        </w:rPr>
        <w:t>שיקול</w:t>
      </w:r>
      <w:r w:rsidRPr="00702C4B">
        <w:rPr>
          <w:rtl/>
        </w:rPr>
        <w:t xml:space="preserve"> </w:t>
      </w:r>
      <w:r w:rsidRPr="00702C4B">
        <w:rPr>
          <w:rFonts w:hint="cs"/>
          <w:rtl/>
        </w:rPr>
        <w:t>דעתו</w:t>
      </w:r>
      <w:r w:rsidRPr="00702C4B">
        <w:rPr>
          <w:rtl/>
        </w:rPr>
        <w:t xml:space="preserve"> </w:t>
      </w:r>
      <w:r w:rsidRPr="00702C4B">
        <w:rPr>
          <w:rFonts w:hint="cs"/>
          <w:rtl/>
        </w:rPr>
        <w:t>הבלעדי</w:t>
      </w:r>
      <w:r w:rsidRPr="00702C4B">
        <w:rPr>
          <w:rtl/>
        </w:rPr>
        <w:t xml:space="preserve">, </w:t>
      </w:r>
      <w:r w:rsidRPr="00702C4B">
        <w:rPr>
          <w:rFonts w:hint="cs"/>
          <w:rtl/>
        </w:rPr>
        <w:t>להאריך</w:t>
      </w:r>
      <w:r w:rsidRPr="00702C4B">
        <w:rPr>
          <w:rtl/>
        </w:rPr>
        <w:t xml:space="preserve"> </w:t>
      </w:r>
      <w:r w:rsidRPr="00702C4B">
        <w:rPr>
          <w:rFonts w:hint="cs"/>
          <w:rtl/>
        </w:rPr>
        <w:t>את</w:t>
      </w:r>
      <w:r w:rsidRPr="00702C4B">
        <w:rPr>
          <w:rtl/>
        </w:rPr>
        <w:t xml:space="preserve"> </w:t>
      </w:r>
      <w:r w:rsidRPr="00702C4B">
        <w:rPr>
          <w:rFonts w:hint="cs"/>
          <w:rtl/>
        </w:rPr>
        <w:t>תקופת</w:t>
      </w:r>
      <w:r w:rsidRPr="00702C4B">
        <w:rPr>
          <w:rtl/>
        </w:rPr>
        <w:t xml:space="preserve"> </w:t>
      </w:r>
      <w:r w:rsidRPr="00702C4B">
        <w:rPr>
          <w:rFonts w:hint="cs"/>
          <w:rtl/>
        </w:rPr>
        <w:t>ההתקשרות</w:t>
      </w:r>
      <w:r w:rsidRPr="00702C4B">
        <w:rPr>
          <w:rtl/>
        </w:rPr>
        <w:t xml:space="preserve"> </w:t>
      </w:r>
      <w:r w:rsidRPr="00702C4B">
        <w:rPr>
          <w:rFonts w:hint="cs"/>
          <w:rtl/>
        </w:rPr>
        <w:t>ב</w:t>
      </w:r>
      <w:r w:rsidRPr="00702C4B">
        <w:rPr>
          <w:rtl/>
        </w:rPr>
        <w:t xml:space="preserve">- </w:t>
      </w:r>
      <w:r w:rsidR="00CA766B">
        <w:rPr>
          <w:rFonts w:hint="cs"/>
          <w:rtl/>
        </w:rPr>
        <w:t>3</w:t>
      </w:r>
      <w:r>
        <w:rPr>
          <w:rFonts w:hint="cs"/>
          <w:rtl/>
        </w:rPr>
        <w:t xml:space="preserve"> </w:t>
      </w:r>
      <w:r w:rsidRPr="00702C4B">
        <w:rPr>
          <w:rFonts w:hint="cs"/>
          <w:rtl/>
        </w:rPr>
        <w:t>תקופות נוספות</w:t>
      </w:r>
      <w:r w:rsidRPr="00702C4B">
        <w:rPr>
          <w:rtl/>
        </w:rPr>
        <w:t xml:space="preserve"> </w:t>
      </w:r>
      <w:r w:rsidRPr="00702C4B">
        <w:rPr>
          <w:rFonts w:hint="cs"/>
          <w:rtl/>
        </w:rPr>
        <w:t>בנות</w:t>
      </w:r>
      <w:r w:rsidRPr="00702C4B">
        <w:rPr>
          <w:rtl/>
        </w:rPr>
        <w:t xml:space="preserve"> </w:t>
      </w:r>
      <w:r w:rsidRPr="00702C4B">
        <w:rPr>
          <w:rFonts w:hint="cs"/>
          <w:rtl/>
        </w:rPr>
        <w:t>שנה</w:t>
      </w:r>
      <w:r w:rsidRPr="00702C4B">
        <w:rPr>
          <w:rtl/>
        </w:rPr>
        <w:t xml:space="preserve"> </w:t>
      </w:r>
      <w:r w:rsidRPr="00702C4B">
        <w:rPr>
          <w:rFonts w:hint="cs"/>
          <w:rtl/>
        </w:rPr>
        <w:t>כל</w:t>
      </w:r>
      <w:r w:rsidRPr="00702C4B">
        <w:rPr>
          <w:rtl/>
        </w:rPr>
        <w:t xml:space="preserve"> </w:t>
      </w:r>
      <w:r w:rsidRPr="00702C4B">
        <w:rPr>
          <w:rFonts w:hint="cs"/>
          <w:rtl/>
        </w:rPr>
        <w:t>אחת</w:t>
      </w:r>
      <w:r w:rsidRPr="00702C4B">
        <w:rPr>
          <w:rtl/>
        </w:rPr>
        <w:t xml:space="preserve">, </w:t>
      </w:r>
      <w:r w:rsidRPr="00702C4B">
        <w:rPr>
          <w:rFonts w:hint="cs"/>
          <w:rtl/>
        </w:rPr>
        <w:t>דהיינו</w:t>
      </w:r>
      <w:r w:rsidRPr="00702C4B">
        <w:rPr>
          <w:rtl/>
        </w:rPr>
        <w:t xml:space="preserve"> </w:t>
      </w:r>
      <w:r w:rsidRPr="00702C4B">
        <w:rPr>
          <w:rFonts w:hint="cs"/>
          <w:rtl/>
        </w:rPr>
        <w:t>תקופת</w:t>
      </w:r>
      <w:r w:rsidRPr="00702C4B">
        <w:rPr>
          <w:rtl/>
        </w:rPr>
        <w:t xml:space="preserve"> </w:t>
      </w:r>
      <w:r w:rsidRPr="00702C4B">
        <w:rPr>
          <w:rFonts w:hint="cs"/>
          <w:rtl/>
        </w:rPr>
        <w:t>התקשרות</w:t>
      </w:r>
      <w:r w:rsidRPr="00702C4B">
        <w:rPr>
          <w:rtl/>
        </w:rPr>
        <w:t xml:space="preserve"> </w:t>
      </w:r>
      <w:r w:rsidRPr="00702C4B">
        <w:rPr>
          <w:rFonts w:hint="cs"/>
          <w:rtl/>
        </w:rPr>
        <w:t>מקסימלית</w:t>
      </w:r>
      <w:r w:rsidRPr="00702C4B">
        <w:rPr>
          <w:rtl/>
        </w:rPr>
        <w:t xml:space="preserve"> </w:t>
      </w:r>
      <w:r w:rsidRPr="00702C4B">
        <w:rPr>
          <w:rFonts w:hint="cs"/>
          <w:rtl/>
        </w:rPr>
        <w:t>של</w:t>
      </w:r>
      <w:r w:rsidRPr="00702C4B">
        <w:rPr>
          <w:rtl/>
        </w:rPr>
        <w:t xml:space="preserve"> </w:t>
      </w:r>
      <w:r w:rsidR="00CA766B">
        <w:rPr>
          <w:rFonts w:hint="cs"/>
          <w:rtl/>
        </w:rPr>
        <w:t>4</w:t>
      </w:r>
      <w:r w:rsidRPr="00702C4B">
        <w:rPr>
          <w:rtl/>
        </w:rPr>
        <w:t xml:space="preserve"> </w:t>
      </w:r>
      <w:r w:rsidRPr="00702C4B">
        <w:rPr>
          <w:rFonts w:hint="cs"/>
          <w:rtl/>
        </w:rPr>
        <w:t>שנים</w:t>
      </w:r>
      <w:r w:rsidRPr="00702C4B">
        <w:rPr>
          <w:rtl/>
        </w:rPr>
        <w:t xml:space="preserve"> </w:t>
      </w:r>
      <w:r w:rsidRPr="00702C4B">
        <w:rPr>
          <w:rFonts w:hint="cs"/>
          <w:rtl/>
        </w:rPr>
        <w:t>סה</w:t>
      </w:r>
      <w:r w:rsidRPr="00702C4B">
        <w:rPr>
          <w:rtl/>
        </w:rPr>
        <w:t>"</w:t>
      </w:r>
      <w:r w:rsidRPr="00702C4B">
        <w:rPr>
          <w:rFonts w:hint="cs"/>
          <w:rtl/>
        </w:rPr>
        <w:t>כ</w:t>
      </w:r>
      <w:r w:rsidRPr="00702C4B">
        <w:rPr>
          <w:rtl/>
        </w:rPr>
        <w:t xml:space="preserve">. </w:t>
      </w:r>
    </w:p>
    <w:p w14:paraId="00B32C53" w14:textId="77777777" w:rsidR="00702C4B" w:rsidRPr="00702C4B" w:rsidRDefault="00702C4B" w:rsidP="00070342">
      <w:pPr>
        <w:pStyle w:val="a7"/>
        <w:numPr>
          <w:ilvl w:val="1"/>
          <w:numId w:val="6"/>
        </w:numPr>
        <w:overflowPunct w:val="0"/>
        <w:autoSpaceDE w:val="0"/>
        <w:autoSpaceDN w:val="0"/>
        <w:adjustRightInd w:val="0"/>
        <w:ind w:right="-851" w:hanging="429"/>
        <w:textAlignment w:val="baseline"/>
      </w:pPr>
      <w:r w:rsidRPr="00702C4B">
        <w:rPr>
          <w:rtl/>
        </w:rPr>
        <w:t>יובהר כי במקרה של הארכת ההתקשרות בתקופה נוספת, יידרש המפיק להחל בהכנות ובהתארגנות</w:t>
      </w:r>
      <w:r w:rsidRPr="00702C4B">
        <w:rPr>
          <w:rFonts w:hint="cs"/>
          <w:rtl/>
        </w:rPr>
        <w:t xml:space="preserve"> </w:t>
      </w:r>
      <w:r w:rsidRPr="00702C4B">
        <w:rPr>
          <w:rtl/>
        </w:rPr>
        <w:t xml:space="preserve">להפקת </w:t>
      </w:r>
      <w:r>
        <w:rPr>
          <w:rFonts w:hint="cs"/>
          <w:rtl/>
        </w:rPr>
        <w:t>אירועי הרמת מסך</w:t>
      </w:r>
      <w:r w:rsidRPr="00702C4B">
        <w:rPr>
          <w:rtl/>
        </w:rPr>
        <w:t xml:space="preserve">, הנערך בשנה העוקבת, כבר בחודש </w:t>
      </w:r>
      <w:r>
        <w:rPr>
          <w:rFonts w:hint="cs"/>
          <w:rtl/>
        </w:rPr>
        <w:t>ינואר</w:t>
      </w:r>
      <w:r w:rsidRPr="00702C4B">
        <w:rPr>
          <w:rtl/>
        </w:rPr>
        <w:t xml:space="preserve"> של אותה</w:t>
      </w:r>
      <w:r w:rsidRPr="00702C4B">
        <w:rPr>
          <w:rFonts w:hint="cs"/>
          <w:rtl/>
        </w:rPr>
        <w:t xml:space="preserve"> </w:t>
      </w:r>
      <w:r w:rsidRPr="00702C4B">
        <w:rPr>
          <w:rtl/>
        </w:rPr>
        <w:t xml:space="preserve">שנה. </w:t>
      </w:r>
    </w:p>
    <w:p w14:paraId="74B81416" w14:textId="77777777" w:rsidR="00702C4B" w:rsidRPr="00702C4B" w:rsidRDefault="00702C4B" w:rsidP="0044209A">
      <w:pPr>
        <w:pStyle w:val="a7"/>
        <w:numPr>
          <w:ilvl w:val="1"/>
          <w:numId w:val="6"/>
        </w:numPr>
        <w:overflowPunct w:val="0"/>
        <w:autoSpaceDE w:val="0"/>
        <w:autoSpaceDN w:val="0"/>
        <w:adjustRightInd w:val="0"/>
        <w:ind w:right="-851" w:hanging="429"/>
        <w:textAlignment w:val="baseline"/>
      </w:pPr>
      <w:r w:rsidRPr="00702C4B">
        <w:rPr>
          <w:rtl/>
        </w:rPr>
        <w:t xml:space="preserve">למען הסר ספק, התמורה למפיק במקרה זה תהיה זהה לתמורה שתיקבע ע"פ הצעת המחיר </w:t>
      </w:r>
      <w:r w:rsidRPr="00702C4B">
        <w:rPr>
          <w:rFonts w:hint="cs"/>
          <w:rtl/>
        </w:rPr>
        <w:t>ב</w:t>
      </w:r>
      <w:r w:rsidRPr="00702C4B">
        <w:rPr>
          <w:rtl/>
        </w:rPr>
        <w:t>מכרז זה – למעט הצמדה והתאמה ע"פ הכללים שבסעיף</w:t>
      </w:r>
      <w:r w:rsidR="0044209A">
        <w:rPr>
          <w:rFonts w:hint="cs"/>
          <w:rtl/>
        </w:rPr>
        <w:t xml:space="preserve"> </w:t>
      </w:r>
      <w:r w:rsidR="0044209A">
        <w:rPr>
          <w:rtl/>
        </w:rPr>
        <w:fldChar w:fldCharType="begin"/>
      </w:r>
      <w:r w:rsidR="0044209A">
        <w:rPr>
          <w:rtl/>
        </w:rPr>
        <w:instrText xml:space="preserve"> </w:instrText>
      </w:r>
      <w:r w:rsidR="0044209A">
        <w:rPr>
          <w:rFonts w:hint="cs"/>
        </w:rPr>
        <w:instrText>REF</w:instrText>
      </w:r>
      <w:r w:rsidR="0044209A">
        <w:rPr>
          <w:rFonts w:hint="cs"/>
          <w:rtl/>
        </w:rPr>
        <w:instrText xml:space="preserve"> _</w:instrText>
      </w:r>
      <w:r w:rsidR="0044209A">
        <w:rPr>
          <w:rFonts w:hint="cs"/>
        </w:rPr>
        <w:instrText>Ref362358335 \r \h</w:instrText>
      </w:r>
      <w:r w:rsidR="0044209A">
        <w:rPr>
          <w:rtl/>
        </w:rPr>
        <w:instrText xml:space="preserve"> </w:instrText>
      </w:r>
      <w:r w:rsidR="0044209A">
        <w:rPr>
          <w:rtl/>
        </w:rPr>
      </w:r>
      <w:r w:rsidR="0044209A">
        <w:rPr>
          <w:rtl/>
        </w:rPr>
        <w:fldChar w:fldCharType="separate"/>
      </w:r>
      <w:r w:rsidR="0058013D">
        <w:rPr>
          <w:cs/>
        </w:rPr>
        <w:t>‎</w:t>
      </w:r>
      <w:r w:rsidR="0058013D">
        <w:t>12.9</w:t>
      </w:r>
      <w:r w:rsidR="0044209A">
        <w:rPr>
          <w:rtl/>
        </w:rPr>
        <w:fldChar w:fldCharType="end"/>
      </w:r>
      <w:r w:rsidR="0044209A">
        <w:rPr>
          <w:rFonts w:hint="cs"/>
          <w:rtl/>
        </w:rPr>
        <w:t xml:space="preserve"> </w:t>
      </w:r>
      <w:r w:rsidRPr="00702C4B">
        <w:rPr>
          <w:rtl/>
        </w:rPr>
        <w:t>ותשולם למפיק ע"פ אבני הדרך</w:t>
      </w:r>
      <w:r w:rsidRPr="00702C4B">
        <w:rPr>
          <w:rFonts w:hint="cs"/>
          <w:rtl/>
        </w:rPr>
        <w:t xml:space="preserve"> </w:t>
      </w:r>
      <w:r w:rsidRPr="00702C4B">
        <w:rPr>
          <w:rtl/>
        </w:rPr>
        <w:t xml:space="preserve">המפורטות להלן בסעיף </w:t>
      </w:r>
      <w:r w:rsidR="0044209A">
        <w:rPr>
          <w:rtl/>
        </w:rPr>
        <w:fldChar w:fldCharType="begin"/>
      </w:r>
      <w:r w:rsidR="0044209A">
        <w:rPr>
          <w:rtl/>
        </w:rPr>
        <w:instrText xml:space="preserve"> </w:instrText>
      </w:r>
      <w:r w:rsidR="0044209A">
        <w:rPr>
          <w:rFonts w:hint="cs"/>
        </w:rPr>
        <w:instrText>REF</w:instrText>
      </w:r>
      <w:r w:rsidR="0044209A">
        <w:rPr>
          <w:rFonts w:hint="cs"/>
          <w:rtl/>
        </w:rPr>
        <w:instrText xml:space="preserve"> _</w:instrText>
      </w:r>
      <w:r w:rsidR="0044209A">
        <w:rPr>
          <w:rFonts w:hint="cs"/>
        </w:rPr>
        <w:instrText>Ref279320738 \r \h</w:instrText>
      </w:r>
      <w:r w:rsidR="0044209A">
        <w:rPr>
          <w:rtl/>
        </w:rPr>
        <w:instrText xml:space="preserve"> </w:instrText>
      </w:r>
      <w:r w:rsidR="0044209A">
        <w:rPr>
          <w:rtl/>
        </w:rPr>
      </w:r>
      <w:r w:rsidR="0044209A">
        <w:rPr>
          <w:rtl/>
        </w:rPr>
        <w:fldChar w:fldCharType="separate"/>
      </w:r>
      <w:r w:rsidR="0058013D">
        <w:rPr>
          <w:cs/>
        </w:rPr>
        <w:t>‎</w:t>
      </w:r>
      <w:r w:rsidR="0058013D">
        <w:t>12.3</w:t>
      </w:r>
      <w:r w:rsidR="0044209A">
        <w:rPr>
          <w:rtl/>
        </w:rPr>
        <w:fldChar w:fldCharType="end"/>
      </w:r>
      <w:r w:rsidR="00EA025F">
        <w:rPr>
          <w:rFonts w:hint="cs"/>
          <w:rtl/>
        </w:rPr>
        <w:t>.</w:t>
      </w:r>
    </w:p>
    <w:p w14:paraId="54E78914" w14:textId="77777777" w:rsidR="00702C4B" w:rsidRPr="00702C4B" w:rsidRDefault="00702C4B" w:rsidP="00070342">
      <w:pPr>
        <w:pStyle w:val="a7"/>
        <w:numPr>
          <w:ilvl w:val="1"/>
          <w:numId w:val="6"/>
        </w:numPr>
        <w:overflowPunct w:val="0"/>
        <w:autoSpaceDE w:val="0"/>
        <w:autoSpaceDN w:val="0"/>
        <w:adjustRightInd w:val="0"/>
        <w:ind w:right="-851" w:hanging="429"/>
        <w:textAlignment w:val="baseline"/>
      </w:pPr>
      <w:r w:rsidRPr="00702C4B">
        <w:rPr>
          <w:rtl/>
        </w:rPr>
        <w:t>מובהר בזאת כי המשרד רשאי ואינו חייב להאריך את ההתקשרות לתקופות האופציה ורשאי הוא להאריך רק לחלק מתקופות האופציה, לפי שיקול דעתו.</w:t>
      </w:r>
    </w:p>
    <w:p w14:paraId="518297A9" w14:textId="77777777" w:rsidR="003E2F9F" w:rsidRDefault="00772B2E" w:rsidP="00070342">
      <w:pPr>
        <w:pStyle w:val="a7"/>
        <w:numPr>
          <w:ilvl w:val="0"/>
          <w:numId w:val="6"/>
        </w:numPr>
        <w:overflowPunct w:val="0"/>
        <w:autoSpaceDE w:val="0"/>
        <w:autoSpaceDN w:val="0"/>
        <w:adjustRightInd w:val="0"/>
        <w:ind w:right="-851"/>
        <w:textAlignment w:val="baseline"/>
        <w:rPr>
          <w:b/>
          <w:bCs/>
          <w:u w:val="single"/>
        </w:rPr>
      </w:pPr>
      <w:r>
        <w:rPr>
          <w:rFonts w:hint="cs"/>
          <w:b/>
          <w:bCs/>
          <w:u w:val="single"/>
          <w:rtl/>
        </w:rPr>
        <w:t>תיא</w:t>
      </w:r>
      <w:r w:rsidRPr="00772B2E">
        <w:rPr>
          <w:rFonts w:hint="cs"/>
          <w:b/>
          <w:bCs/>
          <w:u w:val="single"/>
          <w:rtl/>
        </w:rPr>
        <w:t>ו</w:t>
      </w:r>
      <w:r>
        <w:rPr>
          <w:rFonts w:hint="cs"/>
          <w:b/>
          <w:bCs/>
          <w:u w:val="single"/>
          <w:rtl/>
        </w:rPr>
        <w:t>ר</w:t>
      </w:r>
      <w:r w:rsidRPr="00772B2E">
        <w:rPr>
          <w:rFonts w:hint="cs"/>
          <w:b/>
          <w:bCs/>
          <w:u w:val="single"/>
          <w:rtl/>
        </w:rPr>
        <w:t xml:space="preserve"> הפרויקט והיקפו</w:t>
      </w:r>
    </w:p>
    <w:p w14:paraId="1A010E9B" w14:textId="77777777" w:rsidR="00D2274C" w:rsidRPr="00D2274C" w:rsidRDefault="00D2274C" w:rsidP="002F7C98">
      <w:pPr>
        <w:pStyle w:val="a7"/>
        <w:numPr>
          <w:ilvl w:val="1"/>
          <w:numId w:val="6"/>
        </w:numPr>
        <w:overflowPunct w:val="0"/>
        <w:autoSpaceDE w:val="0"/>
        <w:autoSpaceDN w:val="0"/>
        <w:adjustRightInd w:val="0"/>
        <w:ind w:right="-851" w:hanging="429"/>
        <w:textAlignment w:val="baseline"/>
        <w:rPr>
          <w:rtl/>
        </w:rPr>
      </w:pPr>
      <w:r w:rsidRPr="00D2274C">
        <w:rPr>
          <w:rFonts w:hint="cs"/>
          <w:rtl/>
        </w:rPr>
        <w:t>אירועי</w:t>
      </w:r>
      <w:r w:rsidRPr="00D2274C">
        <w:rPr>
          <w:rtl/>
        </w:rPr>
        <w:t xml:space="preserve"> "</w:t>
      </w:r>
      <w:r w:rsidRPr="00D2274C">
        <w:rPr>
          <w:rFonts w:hint="cs"/>
          <w:rtl/>
        </w:rPr>
        <w:t>הרמת</w:t>
      </w:r>
      <w:r w:rsidRPr="00D2274C">
        <w:rPr>
          <w:rtl/>
        </w:rPr>
        <w:t xml:space="preserve"> </w:t>
      </w:r>
      <w:r w:rsidRPr="00D2274C">
        <w:rPr>
          <w:rFonts w:hint="cs"/>
          <w:rtl/>
        </w:rPr>
        <w:t>מסך</w:t>
      </w:r>
      <w:r w:rsidRPr="00D2274C">
        <w:rPr>
          <w:rtl/>
        </w:rPr>
        <w:t>"</w:t>
      </w:r>
      <w:r>
        <w:rPr>
          <w:rFonts w:hint="cs"/>
          <w:rtl/>
        </w:rPr>
        <w:t xml:space="preserve">, המתקיימים זה </w:t>
      </w:r>
      <w:r w:rsidR="002F7C98">
        <w:rPr>
          <w:rFonts w:hint="cs"/>
          <w:rtl/>
        </w:rPr>
        <w:t xml:space="preserve">26 </w:t>
      </w:r>
      <w:r>
        <w:rPr>
          <w:rFonts w:hint="cs"/>
          <w:rtl/>
        </w:rPr>
        <w:t>שנה,</w:t>
      </w:r>
      <w:r w:rsidRPr="00D2274C">
        <w:rPr>
          <w:rtl/>
        </w:rPr>
        <w:t xml:space="preserve"> </w:t>
      </w:r>
      <w:r w:rsidRPr="00D2274C">
        <w:rPr>
          <w:rFonts w:hint="cs"/>
          <w:rtl/>
        </w:rPr>
        <w:t>מהווים</w:t>
      </w:r>
      <w:r w:rsidRPr="00D2274C">
        <w:rPr>
          <w:rtl/>
        </w:rPr>
        <w:t xml:space="preserve"> </w:t>
      </w:r>
      <w:r w:rsidRPr="00D2274C">
        <w:rPr>
          <w:rFonts w:hint="cs"/>
          <w:rtl/>
        </w:rPr>
        <w:t>במה</w:t>
      </w:r>
      <w:r w:rsidRPr="00D2274C">
        <w:rPr>
          <w:rtl/>
        </w:rPr>
        <w:t xml:space="preserve"> </w:t>
      </w:r>
      <w:r w:rsidRPr="00D2274C">
        <w:rPr>
          <w:rFonts w:hint="cs"/>
          <w:rtl/>
        </w:rPr>
        <w:t>מרכזית</w:t>
      </w:r>
      <w:r w:rsidRPr="00D2274C">
        <w:rPr>
          <w:rtl/>
        </w:rPr>
        <w:t xml:space="preserve"> </w:t>
      </w:r>
      <w:r w:rsidRPr="00D2274C">
        <w:rPr>
          <w:rFonts w:hint="cs"/>
          <w:rtl/>
        </w:rPr>
        <w:t>המאפשרת</w:t>
      </w:r>
      <w:r w:rsidRPr="00D2274C">
        <w:rPr>
          <w:rtl/>
        </w:rPr>
        <w:t xml:space="preserve"> </w:t>
      </w:r>
      <w:r w:rsidRPr="00D2274C">
        <w:rPr>
          <w:rFonts w:hint="cs"/>
          <w:rtl/>
        </w:rPr>
        <w:t>ליוצרים</w:t>
      </w:r>
      <w:r w:rsidRPr="00D2274C">
        <w:rPr>
          <w:rtl/>
        </w:rPr>
        <w:t xml:space="preserve"> </w:t>
      </w:r>
      <w:r w:rsidRPr="00D2274C">
        <w:rPr>
          <w:rFonts w:hint="cs"/>
          <w:rtl/>
        </w:rPr>
        <w:t>עצמאיים</w:t>
      </w:r>
      <w:r w:rsidRPr="00D2274C">
        <w:rPr>
          <w:rtl/>
        </w:rPr>
        <w:t xml:space="preserve"> </w:t>
      </w:r>
      <w:r w:rsidRPr="00D2274C">
        <w:rPr>
          <w:rFonts w:hint="cs"/>
          <w:rtl/>
        </w:rPr>
        <w:t>בתחום</w:t>
      </w:r>
      <w:r w:rsidRPr="00D2274C">
        <w:rPr>
          <w:rtl/>
        </w:rPr>
        <w:t xml:space="preserve"> </w:t>
      </w:r>
      <w:r w:rsidRPr="00D2274C">
        <w:rPr>
          <w:rFonts w:hint="cs"/>
          <w:rtl/>
        </w:rPr>
        <w:t>המחול</w:t>
      </w:r>
      <w:r w:rsidRPr="00D2274C">
        <w:rPr>
          <w:rtl/>
        </w:rPr>
        <w:t xml:space="preserve"> </w:t>
      </w:r>
      <w:r w:rsidRPr="00D2274C">
        <w:rPr>
          <w:rFonts w:hint="cs"/>
          <w:rtl/>
        </w:rPr>
        <w:t>האמנותי</w:t>
      </w:r>
      <w:r w:rsidRPr="00D2274C">
        <w:rPr>
          <w:rtl/>
        </w:rPr>
        <w:t xml:space="preserve"> </w:t>
      </w:r>
      <w:r w:rsidRPr="00D2274C">
        <w:rPr>
          <w:rFonts w:hint="cs"/>
          <w:rtl/>
        </w:rPr>
        <w:t>להציג</w:t>
      </w:r>
      <w:r w:rsidRPr="00D2274C">
        <w:rPr>
          <w:rtl/>
        </w:rPr>
        <w:t xml:space="preserve"> </w:t>
      </w:r>
      <w:r w:rsidRPr="00D2274C">
        <w:rPr>
          <w:rFonts w:hint="cs"/>
          <w:rtl/>
        </w:rPr>
        <w:t>עבודות</w:t>
      </w:r>
      <w:r w:rsidRPr="00D2274C">
        <w:rPr>
          <w:rtl/>
        </w:rPr>
        <w:t xml:space="preserve"> </w:t>
      </w:r>
      <w:r w:rsidRPr="00D2274C">
        <w:rPr>
          <w:rFonts w:hint="cs"/>
          <w:rtl/>
        </w:rPr>
        <w:t>בכורה</w:t>
      </w:r>
      <w:r w:rsidRPr="00D2274C">
        <w:rPr>
          <w:rtl/>
        </w:rPr>
        <w:t xml:space="preserve">, </w:t>
      </w:r>
      <w:r w:rsidRPr="00D2274C">
        <w:rPr>
          <w:rFonts w:hint="cs"/>
          <w:rtl/>
        </w:rPr>
        <w:t>מבטיחה</w:t>
      </w:r>
      <w:r w:rsidRPr="00D2274C">
        <w:rPr>
          <w:rtl/>
        </w:rPr>
        <w:t xml:space="preserve"> </w:t>
      </w:r>
      <w:r w:rsidRPr="00D2274C">
        <w:rPr>
          <w:rFonts w:hint="cs"/>
          <w:rtl/>
        </w:rPr>
        <w:t>צמיחתו</w:t>
      </w:r>
      <w:r w:rsidRPr="00D2274C">
        <w:rPr>
          <w:rtl/>
        </w:rPr>
        <w:t xml:space="preserve"> </w:t>
      </w:r>
      <w:r w:rsidRPr="00D2274C">
        <w:rPr>
          <w:rFonts w:hint="cs"/>
          <w:rtl/>
        </w:rPr>
        <w:t>של</w:t>
      </w:r>
      <w:r w:rsidRPr="00D2274C">
        <w:rPr>
          <w:rtl/>
        </w:rPr>
        <w:t xml:space="preserve"> </w:t>
      </w:r>
      <w:r w:rsidRPr="00D2274C">
        <w:rPr>
          <w:rFonts w:hint="cs"/>
          <w:rtl/>
        </w:rPr>
        <w:t>הדור</w:t>
      </w:r>
      <w:r w:rsidRPr="00D2274C">
        <w:rPr>
          <w:rtl/>
        </w:rPr>
        <w:t xml:space="preserve"> </w:t>
      </w:r>
      <w:r w:rsidRPr="00D2274C">
        <w:rPr>
          <w:rFonts w:hint="cs"/>
          <w:rtl/>
        </w:rPr>
        <w:t>הצעיר</w:t>
      </w:r>
      <w:r w:rsidRPr="00D2274C">
        <w:rPr>
          <w:rtl/>
        </w:rPr>
        <w:t xml:space="preserve"> </w:t>
      </w:r>
      <w:r w:rsidRPr="00D2274C">
        <w:rPr>
          <w:rFonts w:hint="cs"/>
          <w:rtl/>
        </w:rPr>
        <w:t>של</w:t>
      </w:r>
      <w:r w:rsidRPr="00D2274C">
        <w:rPr>
          <w:rtl/>
        </w:rPr>
        <w:t xml:space="preserve"> </w:t>
      </w:r>
      <w:r w:rsidRPr="00D2274C">
        <w:rPr>
          <w:rFonts w:hint="cs"/>
          <w:rtl/>
        </w:rPr>
        <w:t>יוצרים</w:t>
      </w:r>
      <w:r w:rsidRPr="00D2274C">
        <w:rPr>
          <w:rtl/>
        </w:rPr>
        <w:t xml:space="preserve"> </w:t>
      </w:r>
      <w:r w:rsidRPr="00D2274C">
        <w:rPr>
          <w:rFonts w:hint="cs"/>
          <w:rtl/>
        </w:rPr>
        <w:t>ואמנים</w:t>
      </w:r>
      <w:r w:rsidRPr="00D2274C">
        <w:rPr>
          <w:rtl/>
        </w:rPr>
        <w:t xml:space="preserve"> </w:t>
      </w:r>
      <w:r w:rsidRPr="00D2274C">
        <w:rPr>
          <w:rFonts w:hint="cs"/>
          <w:rtl/>
        </w:rPr>
        <w:t>בתחום</w:t>
      </w:r>
      <w:r w:rsidRPr="00D2274C">
        <w:rPr>
          <w:rtl/>
        </w:rPr>
        <w:t xml:space="preserve"> </w:t>
      </w:r>
      <w:r w:rsidRPr="00D2274C">
        <w:rPr>
          <w:rFonts w:hint="cs"/>
          <w:rtl/>
        </w:rPr>
        <w:t>המחול</w:t>
      </w:r>
      <w:r w:rsidRPr="00D2274C">
        <w:rPr>
          <w:rtl/>
        </w:rPr>
        <w:t xml:space="preserve">, </w:t>
      </w:r>
      <w:r w:rsidRPr="00D2274C">
        <w:rPr>
          <w:rFonts w:hint="cs"/>
          <w:rtl/>
        </w:rPr>
        <w:t>ומהווים</w:t>
      </w:r>
      <w:r w:rsidRPr="00D2274C">
        <w:rPr>
          <w:rtl/>
        </w:rPr>
        <w:t xml:space="preserve"> </w:t>
      </w:r>
      <w:r w:rsidRPr="00D2274C">
        <w:rPr>
          <w:rFonts w:hint="cs"/>
          <w:rtl/>
        </w:rPr>
        <w:t>מוקד</w:t>
      </w:r>
      <w:r w:rsidRPr="00D2274C">
        <w:rPr>
          <w:rtl/>
        </w:rPr>
        <w:t xml:space="preserve"> </w:t>
      </w:r>
      <w:r w:rsidRPr="00D2274C">
        <w:rPr>
          <w:rFonts w:hint="cs"/>
          <w:rtl/>
        </w:rPr>
        <w:t>חשוב</w:t>
      </w:r>
      <w:r w:rsidRPr="00D2274C">
        <w:rPr>
          <w:rtl/>
        </w:rPr>
        <w:t xml:space="preserve"> </w:t>
      </w:r>
      <w:r w:rsidRPr="00D2274C">
        <w:rPr>
          <w:rFonts w:hint="cs"/>
          <w:rtl/>
        </w:rPr>
        <w:t>לחובבי</w:t>
      </w:r>
      <w:r w:rsidRPr="00D2274C">
        <w:rPr>
          <w:rtl/>
        </w:rPr>
        <w:t xml:space="preserve"> </w:t>
      </w:r>
      <w:r w:rsidRPr="00D2274C">
        <w:rPr>
          <w:rFonts w:hint="cs"/>
          <w:rtl/>
        </w:rPr>
        <w:t>המחול</w:t>
      </w:r>
      <w:r w:rsidRPr="00D2274C">
        <w:rPr>
          <w:rtl/>
        </w:rPr>
        <w:t xml:space="preserve"> </w:t>
      </w:r>
      <w:r w:rsidRPr="00D2274C">
        <w:rPr>
          <w:rFonts w:hint="cs"/>
          <w:rtl/>
        </w:rPr>
        <w:t>האמנותי</w:t>
      </w:r>
      <w:r w:rsidRPr="00D2274C">
        <w:rPr>
          <w:rtl/>
        </w:rPr>
        <w:t xml:space="preserve"> </w:t>
      </w:r>
      <w:r w:rsidRPr="00D2274C">
        <w:rPr>
          <w:rFonts w:hint="cs"/>
          <w:rtl/>
        </w:rPr>
        <w:t>בארץ</w:t>
      </w:r>
      <w:r w:rsidRPr="00D2274C">
        <w:rPr>
          <w:rtl/>
        </w:rPr>
        <w:t xml:space="preserve"> </w:t>
      </w:r>
      <w:r w:rsidRPr="00D2274C">
        <w:rPr>
          <w:rFonts w:hint="cs"/>
          <w:rtl/>
        </w:rPr>
        <w:t>ובחו</w:t>
      </w:r>
      <w:r w:rsidRPr="00D2274C">
        <w:rPr>
          <w:rtl/>
        </w:rPr>
        <w:t>"</w:t>
      </w:r>
      <w:r w:rsidRPr="00D2274C">
        <w:rPr>
          <w:rFonts w:hint="cs"/>
          <w:rtl/>
        </w:rPr>
        <w:t>ל</w:t>
      </w:r>
      <w:r w:rsidRPr="00D2274C">
        <w:rPr>
          <w:rtl/>
        </w:rPr>
        <w:t>.</w:t>
      </w:r>
    </w:p>
    <w:p w14:paraId="359A0C7A" w14:textId="77777777" w:rsidR="00764866" w:rsidRPr="00764866" w:rsidRDefault="003D2466" w:rsidP="00764866">
      <w:pPr>
        <w:pStyle w:val="a7"/>
        <w:numPr>
          <w:ilvl w:val="1"/>
          <w:numId w:val="6"/>
        </w:numPr>
        <w:overflowPunct w:val="0"/>
        <w:autoSpaceDE w:val="0"/>
        <w:autoSpaceDN w:val="0"/>
        <w:adjustRightInd w:val="0"/>
        <w:ind w:right="-851"/>
        <w:textAlignment w:val="baseline"/>
        <w:rPr>
          <w:b/>
          <w:bCs/>
          <w:u w:val="single"/>
        </w:rPr>
      </w:pPr>
      <w:r>
        <w:rPr>
          <w:rFonts w:hint="cs"/>
          <w:rtl/>
        </w:rPr>
        <w:lastRenderedPageBreak/>
        <w:t xml:space="preserve">מטרת </w:t>
      </w:r>
      <w:r w:rsidRPr="003D2466">
        <w:rPr>
          <w:rFonts w:hint="cs"/>
          <w:rtl/>
        </w:rPr>
        <w:t>האירוע</w:t>
      </w:r>
      <w:r>
        <w:rPr>
          <w:rFonts w:hint="cs"/>
          <w:rtl/>
        </w:rPr>
        <w:t xml:space="preserve"> </w:t>
      </w:r>
      <w:r w:rsidRPr="003D2466">
        <w:rPr>
          <w:rFonts w:hint="cs"/>
          <w:rtl/>
        </w:rPr>
        <w:t>לאפשר</w:t>
      </w:r>
      <w:r w:rsidRPr="0024512D">
        <w:rPr>
          <w:rFonts w:hint="cs"/>
          <w:rtl/>
        </w:rPr>
        <w:t xml:space="preserve"> </w:t>
      </w:r>
      <w:r w:rsidR="00025F0B" w:rsidRPr="00025F0B">
        <w:rPr>
          <w:rFonts w:hint="cs"/>
          <w:rtl/>
        </w:rPr>
        <w:t>ליוצרים</w:t>
      </w:r>
      <w:r w:rsidR="00025F0B" w:rsidRPr="00025F0B">
        <w:rPr>
          <w:rtl/>
        </w:rPr>
        <w:t xml:space="preserve"> </w:t>
      </w:r>
      <w:r w:rsidR="00025F0B" w:rsidRPr="00025F0B">
        <w:rPr>
          <w:rFonts w:hint="cs"/>
          <w:rtl/>
        </w:rPr>
        <w:t>עצמאיים</w:t>
      </w:r>
      <w:r w:rsidR="00025F0B" w:rsidRPr="00025F0B">
        <w:rPr>
          <w:rtl/>
        </w:rPr>
        <w:t xml:space="preserve">, </w:t>
      </w:r>
      <w:r w:rsidR="00025F0B" w:rsidRPr="00025F0B">
        <w:rPr>
          <w:rFonts w:hint="cs"/>
          <w:rtl/>
        </w:rPr>
        <w:t>להציג</w:t>
      </w:r>
      <w:r w:rsidR="00025F0B" w:rsidRPr="00025F0B">
        <w:rPr>
          <w:rtl/>
        </w:rPr>
        <w:t xml:space="preserve"> </w:t>
      </w:r>
      <w:r w:rsidR="00025F0B" w:rsidRPr="00025F0B">
        <w:rPr>
          <w:rFonts w:hint="cs"/>
          <w:rtl/>
        </w:rPr>
        <w:t>עבודות</w:t>
      </w:r>
      <w:r w:rsidR="00025F0B" w:rsidRPr="00025F0B">
        <w:rPr>
          <w:rtl/>
        </w:rPr>
        <w:t xml:space="preserve"> </w:t>
      </w:r>
      <w:r w:rsidR="00025F0B" w:rsidRPr="00025F0B">
        <w:rPr>
          <w:rFonts w:hint="cs"/>
          <w:rtl/>
        </w:rPr>
        <w:t>בכורה</w:t>
      </w:r>
      <w:r w:rsidR="00025F0B" w:rsidRPr="00025F0B">
        <w:rPr>
          <w:rtl/>
        </w:rPr>
        <w:t xml:space="preserve"> </w:t>
      </w:r>
      <w:r w:rsidR="00025F0B" w:rsidRPr="00025F0B">
        <w:rPr>
          <w:rFonts w:hint="cs"/>
          <w:rtl/>
        </w:rPr>
        <w:t>בחופשיות</w:t>
      </w:r>
      <w:r w:rsidR="00025F0B" w:rsidRPr="00025F0B">
        <w:rPr>
          <w:rtl/>
        </w:rPr>
        <w:t xml:space="preserve"> </w:t>
      </w:r>
      <w:r w:rsidR="00025F0B" w:rsidRPr="00025F0B">
        <w:rPr>
          <w:rFonts w:hint="cs"/>
          <w:rtl/>
        </w:rPr>
        <w:t>מלאה</w:t>
      </w:r>
      <w:r w:rsidR="00025F0B" w:rsidRPr="00025F0B">
        <w:rPr>
          <w:rtl/>
        </w:rPr>
        <w:t xml:space="preserve"> </w:t>
      </w:r>
      <w:r w:rsidR="00025F0B" w:rsidRPr="00025F0B">
        <w:rPr>
          <w:rFonts w:hint="cs"/>
          <w:rtl/>
        </w:rPr>
        <w:t>מההיבטים</w:t>
      </w:r>
      <w:r w:rsidR="00025F0B" w:rsidRPr="00025F0B">
        <w:rPr>
          <w:rtl/>
        </w:rPr>
        <w:t xml:space="preserve"> </w:t>
      </w:r>
      <w:r w:rsidR="00025F0B" w:rsidRPr="00025F0B">
        <w:rPr>
          <w:rFonts w:hint="cs"/>
          <w:rtl/>
        </w:rPr>
        <w:t>הלוגיסטיים</w:t>
      </w:r>
      <w:r w:rsidR="00025F0B" w:rsidRPr="00025F0B">
        <w:rPr>
          <w:rtl/>
        </w:rPr>
        <w:t xml:space="preserve"> </w:t>
      </w:r>
      <w:r w:rsidR="00025F0B" w:rsidRPr="00025F0B">
        <w:rPr>
          <w:rFonts w:hint="cs"/>
          <w:rtl/>
        </w:rPr>
        <w:t>והכלכליים</w:t>
      </w:r>
      <w:r w:rsidR="00025F0B" w:rsidRPr="00025F0B">
        <w:rPr>
          <w:rtl/>
        </w:rPr>
        <w:t xml:space="preserve"> </w:t>
      </w:r>
      <w:r w:rsidR="00025F0B" w:rsidRPr="00025F0B">
        <w:rPr>
          <w:rFonts w:hint="cs"/>
          <w:rtl/>
        </w:rPr>
        <w:t>הכרוכים</w:t>
      </w:r>
      <w:r w:rsidR="00025F0B" w:rsidRPr="00025F0B">
        <w:rPr>
          <w:rtl/>
        </w:rPr>
        <w:t xml:space="preserve"> </w:t>
      </w:r>
      <w:r w:rsidR="00025F0B" w:rsidRPr="00025F0B">
        <w:rPr>
          <w:rFonts w:hint="cs"/>
          <w:rtl/>
        </w:rPr>
        <w:t>בהפקת</w:t>
      </w:r>
      <w:r w:rsidR="00025F0B" w:rsidRPr="00025F0B">
        <w:rPr>
          <w:rtl/>
        </w:rPr>
        <w:t xml:space="preserve"> </w:t>
      </w:r>
      <w:r w:rsidR="00025F0B" w:rsidRPr="00025F0B">
        <w:rPr>
          <w:rFonts w:hint="cs"/>
          <w:rtl/>
        </w:rPr>
        <w:t>מופע</w:t>
      </w:r>
      <w:r w:rsidR="00025F0B" w:rsidRPr="00025F0B">
        <w:rPr>
          <w:rtl/>
        </w:rPr>
        <w:t xml:space="preserve">, </w:t>
      </w:r>
      <w:r w:rsidR="00025F0B" w:rsidRPr="00025F0B">
        <w:rPr>
          <w:rFonts w:hint="cs"/>
          <w:rtl/>
        </w:rPr>
        <w:t>ביניהם</w:t>
      </w:r>
      <w:r w:rsidR="00025F0B" w:rsidRPr="00025F0B">
        <w:rPr>
          <w:rtl/>
        </w:rPr>
        <w:t xml:space="preserve">, </w:t>
      </w:r>
      <w:r w:rsidR="00025F0B" w:rsidRPr="00025F0B">
        <w:rPr>
          <w:rFonts w:hint="cs"/>
          <w:rtl/>
        </w:rPr>
        <w:t>תפעול</w:t>
      </w:r>
      <w:r w:rsidR="00025F0B" w:rsidRPr="00025F0B">
        <w:rPr>
          <w:rtl/>
        </w:rPr>
        <w:t xml:space="preserve"> </w:t>
      </w:r>
      <w:r w:rsidR="00025F0B" w:rsidRPr="00025F0B">
        <w:rPr>
          <w:rFonts w:hint="cs"/>
          <w:rtl/>
        </w:rPr>
        <w:t>הצגה</w:t>
      </w:r>
      <w:r w:rsidR="00025F0B" w:rsidRPr="00025F0B">
        <w:rPr>
          <w:rtl/>
        </w:rPr>
        <w:t xml:space="preserve">, </w:t>
      </w:r>
      <w:r w:rsidR="00025F0B" w:rsidRPr="00025F0B">
        <w:rPr>
          <w:rFonts w:hint="cs"/>
          <w:rtl/>
        </w:rPr>
        <w:t>שיווק</w:t>
      </w:r>
      <w:r w:rsidR="00025F0B" w:rsidRPr="00025F0B">
        <w:rPr>
          <w:rtl/>
        </w:rPr>
        <w:t xml:space="preserve">, </w:t>
      </w:r>
      <w:r w:rsidR="00025F0B" w:rsidRPr="00025F0B">
        <w:rPr>
          <w:rFonts w:hint="cs"/>
          <w:rtl/>
        </w:rPr>
        <w:t>פרסום</w:t>
      </w:r>
      <w:r w:rsidR="00025F0B" w:rsidRPr="00025F0B">
        <w:rPr>
          <w:rtl/>
        </w:rPr>
        <w:t xml:space="preserve">, </w:t>
      </w:r>
      <w:r w:rsidR="00025F0B" w:rsidRPr="00025F0B">
        <w:rPr>
          <w:rFonts w:hint="cs"/>
          <w:rtl/>
        </w:rPr>
        <w:t>יחסי</w:t>
      </w:r>
      <w:r w:rsidR="00025F0B" w:rsidRPr="00025F0B">
        <w:rPr>
          <w:rtl/>
        </w:rPr>
        <w:t xml:space="preserve"> </w:t>
      </w:r>
      <w:r w:rsidR="00025F0B" w:rsidRPr="00025F0B">
        <w:rPr>
          <w:rFonts w:hint="cs"/>
          <w:rtl/>
        </w:rPr>
        <w:t>ציבור</w:t>
      </w:r>
      <w:r w:rsidR="00025F0B" w:rsidRPr="00025F0B">
        <w:rPr>
          <w:rtl/>
        </w:rPr>
        <w:t xml:space="preserve"> </w:t>
      </w:r>
      <w:r w:rsidR="00025F0B" w:rsidRPr="00025F0B">
        <w:rPr>
          <w:rFonts w:hint="cs"/>
          <w:rtl/>
        </w:rPr>
        <w:t>ועוד</w:t>
      </w:r>
      <w:r w:rsidR="00764866" w:rsidRPr="00764866">
        <w:rPr>
          <w:rFonts w:hint="cs"/>
          <w:rtl/>
        </w:rPr>
        <w:t>.</w:t>
      </w:r>
    </w:p>
    <w:p w14:paraId="71DD78B0" w14:textId="77777777" w:rsidR="003D2466" w:rsidRPr="00025F0B" w:rsidRDefault="003D2466" w:rsidP="00764866">
      <w:pPr>
        <w:pStyle w:val="a7"/>
        <w:numPr>
          <w:ilvl w:val="1"/>
          <w:numId w:val="6"/>
        </w:numPr>
        <w:overflowPunct w:val="0"/>
        <w:autoSpaceDE w:val="0"/>
        <w:autoSpaceDN w:val="0"/>
        <w:adjustRightInd w:val="0"/>
        <w:ind w:right="-851"/>
        <w:textAlignment w:val="baseline"/>
        <w:rPr>
          <w:b/>
          <w:bCs/>
          <w:u w:val="single"/>
        </w:rPr>
      </w:pPr>
      <w:r>
        <w:rPr>
          <w:rFonts w:hint="cs"/>
          <w:rtl/>
        </w:rPr>
        <w:t xml:space="preserve">האירוע נמשך כשלושה שבועות ובסה"כ מתקיימים במסגרתו </w:t>
      </w:r>
      <w:r w:rsidR="002F7C98">
        <w:rPr>
          <w:rFonts w:hint="cs"/>
          <w:rtl/>
        </w:rPr>
        <w:t>בין 8-12</w:t>
      </w:r>
      <w:r>
        <w:rPr>
          <w:rFonts w:hint="cs"/>
          <w:rtl/>
        </w:rPr>
        <w:t xml:space="preserve"> מופעים (לא כולל חזרות </w:t>
      </w:r>
      <w:r w:rsidR="00025F0B">
        <w:rPr>
          <w:rFonts w:hint="cs"/>
          <w:rtl/>
        </w:rPr>
        <w:t xml:space="preserve">וימים טכניים </w:t>
      </w:r>
      <w:r>
        <w:rPr>
          <w:rFonts w:hint="cs"/>
          <w:rtl/>
        </w:rPr>
        <w:t xml:space="preserve">לפני המופעים), אליהם קודמים חודשים ארוכים של הכנות וארגון. </w:t>
      </w:r>
    </w:p>
    <w:p w14:paraId="586BE602" w14:textId="77777777" w:rsidR="000D4525" w:rsidRPr="000D4525" w:rsidRDefault="009B2D77" w:rsidP="00070342">
      <w:pPr>
        <w:pStyle w:val="a7"/>
        <w:numPr>
          <w:ilvl w:val="1"/>
          <w:numId w:val="6"/>
        </w:numPr>
        <w:overflowPunct w:val="0"/>
        <w:autoSpaceDE w:val="0"/>
        <w:autoSpaceDN w:val="0"/>
        <w:adjustRightInd w:val="0"/>
        <w:ind w:right="-851" w:hanging="429"/>
        <w:textAlignment w:val="baseline"/>
        <w:rPr>
          <w:b/>
          <w:bCs/>
          <w:u w:val="single"/>
        </w:rPr>
      </w:pPr>
      <w:r>
        <w:rPr>
          <w:rFonts w:hint="cs"/>
          <w:rtl/>
        </w:rPr>
        <w:t xml:space="preserve">היוצרים </w:t>
      </w:r>
      <w:r w:rsidR="000D4525">
        <w:rPr>
          <w:rFonts w:hint="cs"/>
          <w:rtl/>
        </w:rPr>
        <w:t>המשת</w:t>
      </w:r>
      <w:r>
        <w:rPr>
          <w:rFonts w:hint="cs"/>
          <w:rtl/>
        </w:rPr>
        <w:t xml:space="preserve">תפים באירוע נבחרים ע"י המנהלים האמנותיים מטעם המשרד. </w:t>
      </w:r>
      <w:r w:rsidR="003D2466">
        <w:rPr>
          <w:rFonts w:hint="cs"/>
          <w:rtl/>
        </w:rPr>
        <w:t>היוצרים מקבלי</w:t>
      </w:r>
      <w:r>
        <w:rPr>
          <w:rFonts w:hint="cs"/>
          <w:rtl/>
        </w:rPr>
        <w:t>ם תמיכה כספית מהמשרד</w:t>
      </w:r>
      <w:r w:rsidR="00420F6F">
        <w:rPr>
          <w:rFonts w:hint="cs"/>
          <w:rtl/>
        </w:rPr>
        <w:t>, באמצעות הספק,</w:t>
      </w:r>
      <w:r>
        <w:rPr>
          <w:rFonts w:hint="cs"/>
          <w:rtl/>
        </w:rPr>
        <w:t xml:space="preserve"> בתקופה זו</w:t>
      </w:r>
      <w:r w:rsidR="000D4525">
        <w:rPr>
          <w:rFonts w:hint="cs"/>
          <w:rtl/>
        </w:rPr>
        <w:t xml:space="preserve"> </w:t>
      </w:r>
      <w:r w:rsidR="00CA766B">
        <w:rPr>
          <w:rFonts w:hint="cs"/>
          <w:rtl/>
        </w:rPr>
        <w:t>כ</w:t>
      </w:r>
      <w:r w:rsidR="000D4525">
        <w:rPr>
          <w:rFonts w:hint="cs"/>
          <w:rtl/>
        </w:rPr>
        <w:t>חלק מתקציב הפרויקט</w:t>
      </w:r>
      <w:r>
        <w:rPr>
          <w:rFonts w:hint="cs"/>
          <w:rtl/>
        </w:rPr>
        <w:t>.</w:t>
      </w:r>
    </w:p>
    <w:p w14:paraId="3E63AE1F" w14:textId="77777777" w:rsidR="000D4525" w:rsidRPr="000D4525" w:rsidRDefault="000D4525" w:rsidP="00070342">
      <w:pPr>
        <w:pStyle w:val="a7"/>
        <w:numPr>
          <w:ilvl w:val="1"/>
          <w:numId w:val="6"/>
        </w:numPr>
        <w:overflowPunct w:val="0"/>
        <w:autoSpaceDE w:val="0"/>
        <w:autoSpaceDN w:val="0"/>
        <w:adjustRightInd w:val="0"/>
        <w:ind w:right="-851" w:hanging="429"/>
        <w:textAlignment w:val="baseline"/>
        <w:rPr>
          <w:b/>
          <w:bCs/>
          <w:u w:val="single"/>
        </w:rPr>
      </w:pPr>
      <w:r>
        <w:rPr>
          <w:rFonts w:hint="cs"/>
          <w:rtl/>
        </w:rPr>
        <w:t>המשרד מבקש לאתר מפיק מקצועי עם ניסיון בתחום, אשר</w:t>
      </w:r>
      <w:r w:rsidR="007A0AE1">
        <w:rPr>
          <w:rFonts w:hint="cs"/>
          <w:rtl/>
        </w:rPr>
        <w:t xml:space="preserve"> יוגדר כמנהל ההפקה</w:t>
      </w:r>
      <w:r>
        <w:rPr>
          <w:rFonts w:hint="cs"/>
          <w:rtl/>
        </w:rPr>
        <w:t xml:space="preserve"> </w:t>
      </w:r>
      <w:r w:rsidR="007A0AE1">
        <w:rPr>
          <w:rFonts w:hint="cs"/>
          <w:rtl/>
        </w:rPr>
        <w:t>ו</w:t>
      </w:r>
      <w:r>
        <w:rPr>
          <w:rFonts w:hint="cs"/>
          <w:rtl/>
        </w:rPr>
        <w:t xml:space="preserve">יופקד על ארגון ותפעול כולל של האירוע על כלל הדרישות הטכניות, הלוגיסטיות והמנהלתיות הנובעות מהעניין. </w:t>
      </w:r>
    </w:p>
    <w:p w14:paraId="111BBB79" w14:textId="77777777" w:rsidR="00401189" w:rsidRPr="00401189" w:rsidRDefault="000D4525" w:rsidP="00070342">
      <w:pPr>
        <w:pStyle w:val="a7"/>
        <w:numPr>
          <w:ilvl w:val="1"/>
          <w:numId w:val="6"/>
        </w:numPr>
        <w:overflowPunct w:val="0"/>
        <w:autoSpaceDE w:val="0"/>
        <w:autoSpaceDN w:val="0"/>
        <w:adjustRightInd w:val="0"/>
        <w:ind w:right="-851" w:hanging="429"/>
        <w:textAlignment w:val="baseline"/>
        <w:rPr>
          <w:b/>
          <w:bCs/>
          <w:u w:val="single"/>
        </w:rPr>
      </w:pPr>
      <w:r>
        <w:rPr>
          <w:rFonts w:hint="cs"/>
          <w:rtl/>
        </w:rPr>
        <w:t xml:space="preserve">תחת אחריותו של המפיק יופקד גם תחום הפרסום, השיווק ויחסי הציבור של האירוע. </w:t>
      </w:r>
    </w:p>
    <w:p w14:paraId="6FF3CD1F" w14:textId="77777777" w:rsidR="00401189" w:rsidRPr="00401189" w:rsidRDefault="00401189" w:rsidP="00025F0B">
      <w:pPr>
        <w:pStyle w:val="a7"/>
        <w:numPr>
          <w:ilvl w:val="1"/>
          <w:numId w:val="6"/>
        </w:numPr>
        <w:overflowPunct w:val="0"/>
        <w:autoSpaceDE w:val="0"/>
        <w:autoSpaceDN w:val="0"/>
        <w:adjustRightInd w:val="0"/>
        <w:ind w:right="-851" w:hanging="429"/>
        <w:textAlignment w:val="baseline"/>
        <w:rPr>
          <w:b/>
          <w:bCs/>
          <w:u w:val="single"/>
        </w:rPr>
      </w:pPr>
      <w:r>
        <w:rPr>
          <w:rFonts w:hint="cs"/>
          <w:rtl/>
        </w:rPr>
        <w:t xml:space="preserve">המפיק יעבוד בשיתוף פעולה מלא עם </w:t>
      </w:r>
      <w:r w:rsidR="000D4B70">
        <w:rPr>
          <w:rFonts w:hint="cs"/>
          <w:rtl/>
        </w:rPr>
        <w:t>ה</w:t>
      </w:r>
      <w:r>
        <w:rPr>
          <w:rFonts w:hint="cs"/>
          <w:rtl/>
        </w:rPr>
        <w:t xml:space="preserve">מנהלים האמנותיים מטעם המשרד וכן עם </w:t>
      </w:r>
      <w:r w:rsidR="00025F0B">
        <w:rPr>
          <w:rFonts w:hint="cs"/>
          <w:rtl/>
        </w:rPr>
        <w:t>המחלקה ל</w:t>
      </w:r>
      <w:r>
        <w:rPr>
          <w:rFonts w:hint="cs"/>
          <w:rtl/>
        </w:rPr>
        <w:t>מחול במינהל התרבות.</w:t>
      </w:r>
      <w:r w:rsidR="005B6A26">
        <w:rPr>
          <w:rFonts w:hint="cs"/>
          <w:b/>
          <w:bCs/>
          <w:u w:val="single"/>
          <w:rtl/>
        </w:rPr>
        <w:t xml:space="preserve"> </w:t>
      </w:r>
    </w:p>
    <w:p w14:paraId="771118FE" w14:textId="77777777" w:rsidR="00401189" w:rsidRPr="00401189" w:rsidRDefault="00401189" w:rsidP="002B09CF">
      <w:pPr>
        <w:pStyle w:val="a7"/>
        <w:numPr>
          <w:ilvl w:val="1"/>
          <w:numId w:val="6"/>
        </w:numPr>
        <w:overflowPunct w:val="0"/>
        <w:autoSpaceDE w:val="0"/>
        <w:autoSpaceDN w:val="0"/>
        <w:adjustRightInd w:val="0"/>
        <w:ind w:right="-851" w:hanging="429"/>
        <w:textAlignment w:val="baseline"/>
        <w:rPr>
          <w:b/>
          <w:bCs/>
          <w:u w:val="single"/>
        </w:rPr>
      </w:pPr>
      <w:r>
        <w:rPr>
          <w:rFonts w:hint="cs"/>
          <w:rtl/>
        </w:rPr>
        <w:t>לטובת הפעלת הפרויקט יעמיד הספק מנהל הפקה</w:t>
      </w:r>
      <w:r w:rsidR="002B09CF">
        <w:rPr>
          <w:rFonts w:hint="cs"/>
          <w:rtl/>
        </w:rPr>
        <w:t>, תחתיו יעמיד הספק</w:t>
      </w:r>
      <w:r>
        <w:rPr>
          <w:rFonts w:hint="cs"/>
          <w:rtl/>
        </w:rPr>
        <w:t>, מנהלי מופעים</w:t>
      </w:r>
      <w:r w:rsidR="002B09CF">
        <w:rPr>
          <w:rFonts w:hint="cs"/>
          <w:rtl/>
        </w:rPr>
        <w:t>, צוותים טכניים וצוות מנהלה.</w:t>
      </w:r>
    </w:p>
    <w:p w14:paraId="65F8B67E" w14:textId="72030DE2" w:rsidR="00401189" w:rsidRPr="00401189" w:rsidRDefault="00401189" w:rsidP="00070342">
      <w:pPr>
        <w:pStyle w:val="a7"/>
        <w:numPr>
          <w:ilvl w:val="1"/>
          <w:numId w:val="6"/>
        </w:numPr>
        <w:overflowPunct w:val="0"/>
        <w:autoSpaceDE w:val="0"/>
        <w:autoSpaceDN w:val="0"/>
        <w:adjustRightInd w:val="0"/>
        <w:ind w:right="-851" w:hanging="447"/>
        <w:textAlignment w:val="baseline"/>
      </w:pPr>
      <w:r w:rsidRPr="00401189">
        <w:rPr>
          <w:rtl/>
        </w:rPr>
        <w:t xml:space="preserve">בפרק </w:t>
      </w:r>
      <w:r w:rsidR="00A873C1">
        <w:rPr>
          <w:rFonts w:hint="cs"/>
          <w:rtl/>
        </w:rPr>
        <w:t xml:space="preserve">מפרט </w:t>
      </w:r>
      <w:r w:rsidRPr="00401189">
        <w:rPr>
          <w:rtl/>
        </w:rPr>
        <w:t>השירותים הנדרשים</w:t>
      </w:r>
      <w:r w:rsidR="00CF5E77">
        <w:rPr>
          <w:rFonts w:hint="cs"/>
          <w:rtl/>
        </w:rPr>
        <w:t xml:space="preserve"> (נספח א')</w:t>
      </w:r>
      <w:r w:rsidRPr="00401189">
        <w:rPr>
          <w:rtl/>
        </w:rPr>
        <w:t xml:space="preserve"> במכרז זה יובאו כלל הדרישות מהזוכה ביתר פירוט. </w:t>
      </w:r>
    </w:p>
    <w:p w14:paraId="117DE11C" w14:textId="77777777" w:rsidR="003D2466" w:rsidRDefault="00E47F72" w:rsidP="00070342">
      <w:pPr>
        <w:pStyle w:val="a7"/>
        <w:numPr>
          <w:ilvl w:val="0"/>
          <w:numId w:val="6"/>
        </w:numPr>
        <w:overflowPunct w:val="0"/>
        <w:autoSpaceDE w:val="0"/>
        <w:autoSpaceDN w:val="0"/>
        <w:adjustRightInd w:val="0"/>
        <w:ind w:right="-851"/>
        <w:textAlignment w:val="baseline"/>
        <w:rPr>
          <w:b/>
          <w:bCs/>
          <w:u w:val="single"/>
        </w:rPr>
      </w:pPr>
      <w:r w:rsidRPr="00E47F72">
        <w:rPr>
          <w:rFonts w:hint="cs"/>
          <w:b/>
          <w:bCs/>
          <w:u w:val="single"/>
          <w:rtl/>
        </w:rPr>
        <w:t>תשלומים ומיסים</w:t>
      </w:r>
      <w:r w:rsidR="009B2D77" w:rsidRPr="00E47F72">
        <w:rPr>
          <w:rFonts w:hint="cs"/>
          <w:b/>
          <w:bCs/>
          <w:u w:val="single"/>
          <w:rtl/>
        </w:rPr>
        <w:t xml:space="preserve"> </w:t>
      </w:r>
    </w:p>
    <w:p w14:paraId="2531A0C7" w14:textId="77777777" w:rsidR="00E47F72" w:rsidRDefault="00E47F72" w:rsidP="00E47F72">
      <w:pPr>
        <w:pStyle w:val="a7"/>
        <w:overflowPunct w:val="0"/>
        <w:autoSpaceDE w:val="0"/>
        <w:autoSpaceDN w:val="0"/>
        <w:adjustRightInd w:val="0"/>
        <w:ind w:right="-851"/>
        <w:textAlignment w:val="baseline"/>
        <w:rPr>
          <w:rtl/>
        </w:rPr>
      </w:pPr>
      <w:r>
        <w:rPr>
          <w:rFonts w:hint="cs"/>
          <w:rtl/>
        </w:rPr>
        <w:t xml:space="preserve">על המפיק </w:t>
      </w:r>
      <w:r w:rsidRPr="00E47F72">
        <w:rPr>
          <w:rFonts w:hint="cs"/>
          <w:rtl/>
        </w:rPr>
        <w:t>הזוכה</w:t>
      </w:r>
      <w:r w:rsidRPr="00E47F72">
        <w:rPr>
          <w:rtl/>
        </w:rPr>
        <w:t xml:space="preserve"> </w:t>
      </w:r>
      <w:r w:rsidRPr="00E47F72">
        <w:rPr>
          <w:rFonts w:hint="cs"/>
          <w:rtl/>
        </w:rPr>
        <w:t>במכרז</w:t>
      </w:r>
      <w:r w:rsidRPr="00E47F72">
        <w:rPr>
          <w:rtl/>
        </w:rPr>
        <w:t xml:space="preserve"> </w:t>
      </w:r>
      <w:r w:rsidRPr="00E47F72">
        <w:rPr>
          <w:rFonts w:hint="cs"/>
          <w:rtl/>
        </w:rPr>
        <w:t>אחריות</w:t>
      </w:r>
      <w:r w:rsidRPr="00E47F72">
        <w:rPr>
          <w:rtl/>
        </w:rPr>
        <w:t xml:space="preserve"> </w:t>
      </w:r>
      <w:r w:rsidRPr="00E47F72">
        <w:rPr>
          <w:rFonts w:hint="cs"/>
          <w:rtl/>
        </w:rPr>
        <w:t>על</w:t>
      </w:r>
      <w:r w:rsidRPr="00E47F72">
        <w:rPr>
          <w:rtl/>
        </w:rPr>
        <w:t xml:space="preserve"> </w:t>
      </w:r>
      <w:r w:rsidRPr="00E47F72">
        <w:rPr>
          <w:rFonts w:hint="cs"/>
          <w:rtl/>
        </w:rPr>
        <w:t>ההוצאות</w:t>
      </w:r>
      <w:r w:rsidRPr="00E47F72">
        <w:rPr>
          <w:rtl/>
        </w:rPr>
        <w:t xml:space="preserve">, </w:t>
      </w:r>
      <w:r w:rsidRPr="00E47F72">
        <w:rPr>
          <w:rFonts w:hint="cs"/>
          <w:rtl/>
        </w:rPr>
        <w:t>וכן</w:t>
      </w:r>
      <w:r w:rsidRPr="00E47F72">
        <w:rPr>
          <w:rtl/>
        </w:rPr>
        <w:t xml:space="preserve"> </w:t>
      </w:r>
      <w:r w:rsidRPr="00E47F72">
        <w:rPr>
          <w:rFonts w:hint="cs"/>
          <w:rtl/>
        </w:rPr>
        <w:t>תשלום</w:t>
      </w:r>
      <w:r w:rsidRPr="00E47F72">
        <w:rPr>
          <w:rtl/>
        </w:rPr>
        <w:t xml:space="preserve"> </w:t>
      </w:r>
      <w:r w:rsidRPr="00E47F72">
        <w:rPr>
          <w:rFonts w:hint="cs"/>
          <w:rtl/>
        </w:rPr>
        <w:t>כל</w:t>
      </w:r>
      <w:r w:rsidRPr="00E47F72">
        <w:rPr>
          <w:rtl/>
        </w:rPr>
        <w:t xml:space="preserve"> </w:t>
      </w:r>
      <w:r w:rsidRPr="00E47F72">
        <w:rPr>
          <w:rFonts w:hint="cs"/>
          <w:rtl/>
        </w:rPr>
        <w:t>ההוצאות</w:t>
      </w:r>
      <w:r w:rsidRPr="00E47F72">
        <w:rPr>
          <w:rtl/>
        </w:rPr>
        <w:t xml:space="preserve"> </w:t>
      </w:r>
      <w:r w:rsidRPr="00E47F72">
        <w:rPr>
          <w:rFonts w:hint="cs"/>
          <w:rtl/>
        </w:rPr>
        <w:t>בגין</w:t>
      </w:r>
      <w:r w:rsidRPr="00E47F72">
        <w:rPr>
          <w:rtl/>
        </w:rPr>
        <w:t xml:space="preserve"> </w:t>
      </w:r>
      <w:r w:rsidRPr="00E47F72">
        <w:rPr>
          <w:rFonts w:hint="cs"/>
          <w:rtl/>
        </w:rPr>
        <w:t>השירותים</w:t>
      </w:r>
      <w:r w:rsidRPr="00E47F72">
        <w:rPr>
          <w:rtl/>
        </w:rPr>
        <w:t xml:space="preserve"> </w:t>
      </w:r>
      <w:r w:rsidRPr="00E47F72">
        <w:rPr>
          <w:rFonts w:hint="cs"/>
          <w:rtl/>
        </w:rPr>
        <w:t>הנדרשים</w:t>
      </w:r>
      <w:r w:rsidRPr="00E47F72">
        <w:rPr>
          <w:rtl/>
        </w:rPr>
        <w:t xml:space="preserve"> </w:t>
      </w:r>
      <w:r w:rsidRPr="00E47F72">
        <w:rPr>
          <w:rFonts w:hint="cs"/>
          <w:rtl/>
        </w:rPr>
        <w:t>בזמן</w:t>
      </w:r>
      <w:r w:rsidRPr="00E47F72">
        <w:rPr>
          <w:rtl/>
        </w:rPr>
        <w:t xml:space="preserve"> </w:t>
      </w:r>
      <w:r w:rsidRPr="00E47F72">
        <w:rPr>
          <w:rFonts w:hint="cs"/>
          <w:rtl/>
        </w:rPr>
        <w:t>הכנת</w:t>
      </w:r>
      <w:r w:rsidRPr="00E47F72">
        <w:rPr>
          <w:rtl/>
        </w:rPr>
        <w:t xml:space="preserve"> </w:t>
      </w:r>
      <w:r w:rsidRPr="00E47F72">
        <w:rPr>
          <w:rFonts w:hint="cs"/>
          <w:rtl/>
        </w:rPr>
        <w:t>האירוע</w:t>
      </w:r>
      <w:r w:rsidRPr="00E47F72">
        <w:rPr>
          <w:rtl/>
        </w:rPr>
        <w:t xml:space="preserve">, </w:t>
      </w:r>
      <w:r w:rsidRPr="00E47F72">
        <w:rPr>
          <w:rFonts w:hint="cs"/>
          <w:rtl/>
        </w:rPr>
        <w:t>ובזמן</w:t>
      </w:r>
      <w:r w:rsidRPr="00E47F72">
        <w:rPr>
          <w:rtl/>
        </w:rPr>
        <w:t xml:space="preserve"> </w:t>
      </w:r>
      <w:r w:rsidRPr="00E47F72">
        <w:rPr>
          <w:rFonts w:hint="cs"/>
          <w:rtl/>
        </w:rPr>
        <w:t>קיום</w:t>
      </w:r>
      <w:r w:rsidRPr="00E47F72">
        <w:rPr>
          <w:rtl/>
        </w:rPr>
        <w:t xml:space="preserve"> </w:t>
      </w:r>
      <w:r w:rsidRPr="00E47F72">
        <w:rPr>
          <w:rFonts w:hint="cs"/>
          <w:rtl/>
        </w:rPr>
        <w:t>האירוע</w:t>
      </w:r>
      <w:r w:rsidRPr="00E47F72">
        <w:rPr>
          <w:rtl/>
        </w:rPr>
        <w:t xml:space="preserve">, </w:t>
      </w:r>
      <w:r w:rsidRPr="00E47F72">
        <w:rPr>
          <w:rFonts w:hint="cs"/>
          <w:rtl/>
        </w:rPr>
        <w:t>וזאת</w:t>
      </w:r>
      <w:r w:rsidRPr="00E47F72">
        <w:rPr>
          <w:rtl/>
        </w:rPr>
        <w:t xml:space="preserve"> </w:t>
      </w:r>
      <w:r w:rsidRPr="00E47F72">
        <w:rPr>
          <w:rFonts w:hint="cs"/>
          <w:rtl/>
        </w:rPr>
        <w:t>מתוך</w:t>
      </w:r>
      <w:r w:rsidRPr="00E47F72">
        <w:rPr>
          <w:rtl/>
        </w:rPr>
        <w:t xml:space="preserve"> </w:t>
      </w:r>
      <w:r w:rsidRPr="00E47F72">
        <w:rPr>
          <w:rFonts w:hint="cs"/>
          <w:rtl/>
        </w:rPr>
        <w:t>התקציב</w:t>
      </w:r>
      <w:r w:rsidRPr="00E47F72">
        <w:rPr>
          <w:rtl/>
        </w:rPr>
        <w:t xml:space="preserve"> </w:t>
      </w:r>
      <w:r w:rsidRPr="00E47F72">
        <w:rPr>
          <w:rFonts w:hint="cs"/>
          <w:rtl/>
        </w:rPr>
        <w:t>הכולל</w:t>
      </w:r>
      <w:r w:rsidRPr="00E47F72">
        <w:rPr>
          <w:rtl/>
        </w:rPr>
        <w:t xml:space="preserve"> </w:t>
      </w:r>
      <w:r w:rsidRPr="00E47F72">
        <w:rPr>
          <w:rFonts w:hint="cs"/>
          <w:rtl/>
        </w:rPr>
        <w:t>הממומן</w:t>
      </w:r>
      <w:r w:rsidRPr="00E47F72">
        <w:rPr>
          <w:rtl/>
        </w:rPr>
        <w:t xml:space="preserve"> </w:t>
      </w:r>
      <w:r w:rsidRPr="00E47F72">
        <w:rPr>
          <w:rFonts w:hint="cs"/>
          <w:rtl/>
        </w:rPr>
        <w:t>ע</w:t>
      </w:r>
      <w:r w:rsidRPr="00E47F72">
        <w:rPr>
          <w:rtl/>
        </w:rPr>
        <w:t>"</w:t>
      </w:r>
      <w:r w:rsidRPr="00E47F72">
        <w:rPr>
          <w:rFonts w:hint="cs"/>
          <w:rtl/>
        </w:rPr>
        <w:t>י</w:t>
      </w:r>
      <w:r w:rsidRPr="00E47F72">
        <w:rPr>
          <w:rtl/>
        </w:rPr>
        <w:t xml:space="preserve"> </w:t>
      </w:r>
      <w:r w:rsidRPr="00E47F72">
        <w:rPr>
          <w:rFonts w:hint="cs"/>
          <w:rtl/>
        </w:rPr>
        <w:t>המשרד</w:t>
      </w:r>
      <w:r w:rsidRPr="00E47F72">
        <w:rPr>
          <w:rtl/>
        </w:rPr>
        <w:t xml:space="preserve"> </w:t>
      </w:r>
      <w:r w:rsidRPr="00E47F72">
        <w:rPr>
          <w:rFonts w:hint="cs"/>
          <w:rtl/>
        </w:rPr>
        <w:t>לטובת</w:t>
      </w:r>
      <w:r w:rsidRPr="00E47F72">
        <w:rPr>
          <w:rtl/>
        </w:rPr>
        <w:t xml:space="preserve"> </w:t>
      </w:r>
      <w:r w:rsidRPr="00E47F72">
        <w:rPr>
          <w:rFonts w:hint="cs"/>
          <w:rtl/>
        </w:rPr>
        <w:t>הפרויקט</w:t>
      </w:r>
      <w:r w:rsidRPr="00E47F72">
        <w:rPr>
          <w:rtl/>
        </w:rPr>
        <w:t xml:space="preserve">, </w:t>
      </w:r>
      <w:r w:rsidRPr="00E47F72">
        <w:rPr>
          <w:rFonts w:hint="cs"/>
          <w:rtl/>
        </w:rPr>
        <w:t>באחריות</w:t>
      </w:r>
      <w:r w:rsidRPr="00E47F72">
        <w:rPr>
          <w:rtl/>
        </w:rPr>
        <w:t xml:space="preserve"> </w:t>
      </w:r>
      <w:r w:rsidRPr="00E47F72">
        <w:rPr>
          <w:rFonts w:hint="cs"/>
          <w:rtl/>
        </w:rPr>
        <w:t>המפיק</w:t>
      </w:r>
      <w:r w:rsidRPr="00E47F72">
        <w:rPr>
          <w:rtl/>
        </w:rPr>
        <w:t xml:space="preserve"> </w:t>
      </w:r>
      <w:r w:rsidRPr="00E47F72">
        <w:rPr>
          <w:rFonts w:hint="cs"/>
          <w:rtl/>
        </w:rPr>
        <w:t>לדאוג</w:t>
      </w:r>
      <w:r w:rsidRPr="00E47F72">
        <w:rPr>
          <w:rtl/>
        </w:rPr>
        <w:t xml:space="preserve"> </w:t>
      </w:r>
      <w:r w:rsidRPr="00E47F72">
        <w:rPr>
          <w:rFonts w:hint="cs"/>
          <w:rtl/>
        </w:rPr>
        <w:t>שהתשלום</w:t>
      </w:r>
      <w:r w:rsidRPr="00E47F72">
        <w:rPr>
          <w:rtl/>
        </w:rPr>
        <w:t xml:space="preserve"> </w:t>
      </w:r>
      <w:r w:rsidRPr="00E47F72">
        <w:rPr>
          <w:rFonts w:hint="cs"/>
          <w:rtl/>
        </w:rPr>
        <w:t>לספקים</w:t>
      </w:r>
      <w:r w:rsidRPr="00E47F72">
        <w:rPr>
          <w:rtl/>
        </w:rPr>
        <w:t xml:space="preserve"> </w:t>
      </w:r>
      <w:r w:rsidRPr="00E47F72">
        <w:rPr>
          <w:rFonts w:hint="cs"/>
          <w:rtl/>
        </w:rPr>
        <w:t>ולעובדים</w:t>
      </w:r>
      <w:r w:rsidRPr="00E47F72">
        <w:rPr>
          <w:rtl/>
        </w:rPr>
        <w:t xml:space="preserve"> </w:t>
      </w:r>
      <w:r w:rsidRPr="00E47F72">
        <w:rPr>
          <w:rFonts w:hint="cs"/>
          <w:rtl/>
        </w:rPr>
        <w:t>יתנהל</w:t>
      </w:r>
      <w:r w:rsidRPr="00E47F72">
        <w:rPr>
          <w:rtl/>
        </w:rPr>
        <w:t xml:space="preserve"> </w:t>
      </w:r>
      <w:r w:rsidRPr="00E47F72">
        <w:rPr>
          <w:rFonts w:hint="cs"/>
          <w:rtl/>
        </w:rPr>
        <w:t>לפי</w:t>
      </w:r>
      <w:r w:rsidRPr="00E47F72">
        <w:rPr>
          <w:rtl/>
        </w:rPr>
        <w:t xml:space="preserve"> </w:t>
      </w:r>
      <w:r w:rsidRPr="00E47F72">
        <w:rPr>
          <w:rFonts w:hint="cs"/>
          <w:rtl/>
        </w:rPr>
        <w:t>חוקי</w:t>
      </w:r>
      <w:r w:rsidRPr="00E47F72">
        <w:rPr>
          <w:rtl/>
        </w:rPr>
        <w:t xml:space="preserve"> </w:t>
      </w:r>
      <w:r w:rsidRPr="00E47F72">
        <w:rPr>
          <w:rFonts w:hint="cs"/>
          <w:rtl/>
        </w:rPr>
        <w:t>מדינת</w:t>
      </w:r>
      <w:r w:rsidRPr="00E47F72">
        <w:rPr>
          <w:rtl/>
        </w:rPr>
        <w:t xml:space="preserve"> </w:t>
      </w:r>
      <w:r w:rsidRPr="00E47F72">
        <w:rPr>
          <w:rFonts w:hint="cs"/>
          <w:rtl/>
        </w:rPr>
        <w:t>ישראל</w:t>
      </w:r>
      <w:r w:rsidRPr="00E47F72">
        <w:rPr>
          <w:rtl/>
        </w:rPr>
        <w:t xml:space="preserve"> </w:t>
      </w:r>
      <w:r w:rsidRPr="00E47F72">
        <w:rPr>
          <w:rFonts w:hint="cs"/>
          <w:rtl/>
        </w:rPr>
        <w:t>ועפ</w:t>
      </w:r>
      <w:r w:rsidRPr="00E47F72">
        <w:rPr>
          <w:rtl/>
        </w:rPr>
        <w:t>"</w:t>
      </w:r>
      <w:r w:rsidRPr="00E47F72">
        <w:rPr>
          <w:rFonts w:hint="cs"/>
          <w:rtl/>
        </w:rPr>
        <w:t>י</w:t>
      </w:r>
      <w:r w:rsidRPr="00E47F72">
        <w:rPr>
          <w:rtl/>
        </w:rPr>
        <w:t xml:space="preserve"> </w:t>
      </w:r>
      <w:r w:rsidRPr="00E47F72">
        <w:rPr>
          <w:rFonts w:hint="cs"/>
          <w:rtl/>
        </w:rPr>
        <w:t>חוקי</w:t>
      </w:r>
      <w:r w:rsidRPr="00E47F72">
        <w:rPr>
          <w:rtl/>
        </w:rPr>
        <w:t xml:space="preserve"> </w:t>
      </w:r>
      <w:r w:rsidRPr="00E47F72">
        <w:rPr>
          <w:rFonts w:hint="cs"/>
          <w:rtl/>
        </w:rPr>
        <w:t>המס</w:t>
      </w:r>
      <w:r w:rsidRPr="00E47F72">
        <w:rPr>
          <w:rtl/>
        </w:rPr>
        <w:t xml:space="preserve"> </w:t>
      </w:r>
      <w:r w:rsidRPr="00E47F72">
        <w:rPr>
          <w:rFonts w:hint="cs"/>
          <w:rtl/>
        </w:rPr>
        <w:t>הרלוונטיים</w:t>
      </w:r>
      <w:r w:rsidRPr="00E47F72">
        <w:rPr>
          <w:rtl/>
        </w:rPr>
        <w:t xml:space="preserve">, </w:t>
      </w:r>
      <w:r w:rsidRPr="00E47F72">
        <w:rPr>
          <w:rFonts w:hint="cs"/>
          <w:rtl/>
        </w:rPr>
        <w:t>כולל</w:t>
      </w:r>
      <w:r w:rsidRPr="00E47F72">
        <w:rPr>
          <w:rtl/>
        </w:rPr>
        <w:t xml:space="preserve"> </w:t>
      </w:r>
      <w:r w:rsidRPr="00E47F72">
        <w:rPr>
          <w:rFonts w:hint="cs"/>
          <w:rtl/>
        </w:rPr>
        <w:t>קבלת</w:t>
      </w:r>
      <w:r w:rsidRPr="00E47F72">
        <w:rPr>
          <w:rtl/>
        </w:rPr>
        <w:t xml:space="preserve"> </w:t>
      </w:r>
      <w:r w:rsidRPr="00E47F72">
        <w:rPr>
          <w:rFonts w:hint="cs"/>
          <w:rtl/>
        </w:rPr>
        <w:t>חשבוניות</w:t>
      </w:r>
      <w:r w:rsidRPr="00E47F72">
        <w:rPr>
          <w:rtl/>
        </w:rPr>
        <w:t xml:space="preserve"> </w:t>
      </w:r>
      <w:r w:rsidRPr="00E47F72">
        <w:rPr>
          <w:rFonts w:hint="cs"/>
          <w:rtl/>
        </w:rPr>
        <w:t>וקבלות</w:t>
      </w:r>
      <w:r w:rsidRPr="00E47F72">
        <w:rPr>
          <w:rtl/>
        </w:rPr>
        <w:t xml:space="preserve"> </w:t>
      </w:r>
      <w:r w:rsidRPr="00E47F72">
        <w:rPr>
          <w:rFonts w:hint="cs"/>
          <w:rtl/>
        </w:rPr>
        <w:t>על</w:t>
      </w:r>
      <w:r w:rsidRPr="00E47F72">
        <w:rPr>
          <w:rtl/>
        </w:rPr>
        <w:t xml:space="preserve"> </w:t>
      </w:r>
      <w:r w:rsidRPr="00E47F72">
        <w:rPr>
          <w:rFonts w:hint="cs"/>
          <w:rtl/>
        </w:rPr>
        <w:t>כל</w:t>
      </w:r>
      <w:r w:rsidRPr="00E47F72">
        <w:rPr>
          <w:rtl/>
        </w:rPr>
        <w:t xml:space="preserve"> </w:t>
      </w:r>
      <w:r w:rsidRPr="00E47F72">
        <w:rPr>
          <w:rFonts w:hint="cs"/>
          <w:rtl/>
        </w:rPr>
        <w:t>הוצאה</w:t>
      </w:r>
      <w:r w:rsidRPr="00E47F72">
        <w:rPr>
          <w:rtl/>
        </w:rPr>
        <w:t xml:space="preserve"> </w:t>
      </w:r>
      <w:r w:rsidRPr="00E47F72">
        <w:rPr>
          <w:rFonts w:hint="cs"/>
          <w:rtl/>
        </w:rPr>
        <w:t>ותיעודן</w:t>
      </w:r>
      <w:r w:rsidRPr="00E47F72">
        <w:rPr>
          <w:rtl/>
        </w:rPr>
        <w:t>.</w:t>
      </w:r>
    </w:p>
    <w:p w14:paraId="7BF1AF35" w14:textId="77777777" w:rsidR="00E47F72" w:rsidRDefault="00E47F72" w:rsidP="00B136B8">
      <w:pPr>
        <w:pStyle w:val="a7"/>
        <w:numPr>
          <w:ilvl w:val="0"/>
          <w:numId w:val="6"/>
        </w:numPr>
        <w:overflowPunct w:val="0"/>
        <w:autoSpaceDE w:val="0"/>
        <w:autoSpaceDN w:val="0"/>
        <w:adjustRightInd w:val="0"/>
        <w:ind w:right="-851"/>
        <w:textAlignment w:val="baseline"/>
        <w:rPr>
          <w:b/>
          <w:bCs/>
          <w:u w:val="single"/>
        </w:rPr>
      </w:pPr>
      <w:bookmarkStart w:id="12" w:name="_Ref443549526"/>
      <w:r w:rsidRPr="00E47F72">
        <w:rPr>
          <w:rFonts w:hint="cs"/>
          <w:b/>
          <w:bCs/>
          <w:u w:val="single"/>
          <w:rtl/>
        </w:rPr>
        <w:t xml:space="preserve">השירותים הנדרשים </w:t>
      </w:r>
      <w:bookmarkEnd w:id="12"/>
    </w:p>
    <w:p w14:paraId="01DB77F3" w14:textId="77777777" w:rsidR="00E47F72" w:rsidRDefault="00E47F72" w:rsidP="00070342">
      <w:pPr>
        <w:pStyle w:val="a7"/>
        <w:numPr>
          <w:ilvl w:val="1"/>
          <w:numId w:val="6"/>
        </w:numPr>
        <w:overflowPunct w:val="0"/>
        <w:autoSpaceDE w:val="0"/>
        <w:autoSpaceDN w:val="0"/>
        <w:adjustRightInd w:val="0"/>
        <w:ind w:right="-851" w:hanging="429"/>
        <w:textAlignment w:val="baseline"/>
        <w:rPr>
          <w:b/>
          <w:bCs/>
          <w:u w:val="single"/>
        </w:rPr>
      </w:pPr>
      <w:r>
        <w:rPr>
          <w:rFonts w:hint="cs"/>
          <w:rtl/>
        </w:rPr>
        <w:t>ה</w:t>
      </w:r>
      <w:r w:rsidR="00CF5E77">
        <w:rPr>
          <w:rFonts w:hint="cs"/>
          <w:rtl/>
        </w:rPr>
        <w:t xml:space="preserve">מציע </w:t>
      </w:r>
      <w:r>
        <w:rPr>
          <w:rFonts w:hint="cs"/>
          <w:rtl/>
        </w:rPr>
        <w:t>יהיה אחראי לכל הפעילות הכרוכה בהפקת וארגון האירוע. עד חודש ימים לאחר החת</w:t>
      </w:r>
      <w:r w:rsidR="00EF7C39">
        <w:rPr>
          <w:rFonts w:hint="cs"/>
          <w:rtl/>
        </w:rPr>
        <w:t xml:space="preserve">ימה על הסכם ההתקשרות בין הצדדים, ייפגשו נציגי המפיק הזוכה עם נציגי המשרד ויציגו בפניהם תכנית הפקה מעודכנת לאישורם. </w:t>
      </w:r>
    </w:p>
    <w:p w14:paraId="5B9543C6" w14:textId="77777777" w:rsidR="00D248EB" w:rsidRPr="00EF7C39" w:rsidRDefault="002B09CF" w:rsidP="002A7A75">
      <w:pPr>
        <w:pStyle w:val="a7"/>
        <w:numPr>
          <w:ilvl w:val="1"/>
          <w:numId w:val="6"/>
        </w:numPr>
        <w:overflowPunct w:val="0"/>
        <w:autoSpaceDE w:val="0"/>
        <w:autoSpaceDN w:val="0"/>
        <w:adjustRightInd w:val="0"/>
        <w:ind w:right="-851" w:hanging="429"/>
        <w:textAlignment w:val="baseline"/>
        <w:rPr>
          <w:b/>
          <w:bCs/>
          <w:u w:val="single"/>
        </w:rPr>
      </w:pPr>
      <w:bookmarkStart w:id="13" w:name="_Ref439670062"/>
      <w:r>
        <w:rPr>
          <w:rFonts w:hint="cs"/>
          <w:rtl/>
        </w:rPr>
        <w:t xml:space="preserve">המציע הזוכה </w:t>
      </w:r>
      <w:r w:rsidR="004040DE">
        <w:rPr>
          <w:rFonts w:hint="cs"/>
          <w:rtl/>
        </w:rPr>
        <w:t xml:space="preserve">יציג </w:t>
      </w:r>
      <w:r w:rsidR="00CF5E77">
        <w:rPr>
          <w:rFonts w:hint="cs"/>
          <w:rtl/>
        </w:rPr>
        <w:t>בפני נציגי המשרד</w:t>
      </w:r>
      <w:r w:rsidR="004040DE">
        <w:rPr>
          <w:rFonts w:hint="cs"/>
          <w:rtl/>
        </w:rPr>
        <w:t>, עד 30 יום לאחר החתימה על הסכם ההתקשרות,</w:t>
      </w:r>
      <w:r w:rsidR="00CF5E77">
        <w:rPr>
          <w:rFonts w:hint="cs"/>
          <w:rtl/>
        </w:rPr>
        <w:t xml:space="preserve"> תכנית </w:t>
      </w:r>
      <w:r w:rsidR="004040DE">
        <w:rPr>
          <w:rFonts w:hint="cs"/>
          <w:rtl/>
        </w:rPr>
        <w:t>מלאה להפקת האירוע, הכוללת לוח זמנים, תכנית שיווק וכן תכנית תקציבית</w:t>
      </w:r>
      <w:r w:rsidR="00CF5E77">
        <w:rPr>
          <w:rFonts w:hint="cs"/>
          <w:rtl/>
        </w:rPr>
        <w:t xml:space="preserve"> </w:t>
      </w:r>
      <w:r w:rsidR="004040DE">
        <w:rPr>
          <w:rFonts w:hint="cs"/>
          <w:rtl/>
        </w:rPr>
        <w:t xml:space="preserve">מפורטת הכוללת </w:t>
      </w:r>
      <w:r w:rsidR="00CF5E77">
        <w:rPr>
          <w:rFonts w:hint="cs"/>
          <w:rtl/>
        </w:rPr>
        <w:t>צפי הכנסות למול פירוט סעיפי הוצאות בתחומים השונים הנדרשים לביצוע הפרויקט</w:t>
      </w:r>
      <w:r w:rsidR="00D248EB">
        <w:rPr>
          <w:rFonts w:hint="cs"/>
          <w:rtl/>
        </w:rPr>
        <w:t xml:space="preserve">, כמפורט בהצעת המחיר בנספח </w:t>
      </w:r>
      <w:r w:rsidR="00C727FE">
        <w:rPr>
          <w:rFonts w:hint="cs"/>
          <w:rtl/>
        </w:rPr>
        <w:t xml:space="preserve">ב' </w:t>
      </w:r>
      <w:r w:rsidR="002A7A75">
        <w:rPr>
          <w:rFonts w:hint="cs"/>
          <w:rtl/>
        </w:rPr>
        <w:t>8</w:t>
      </w:r>
      <w:r w:rsidR="00D248EB">
        <w:rPr>
          <w:rFonts w:hint="cs"/>
          <w:rtl/>
        </w:rPr>
        <w:t>.</w:t>
      </w:r>
      <w:bookmarkEnd w:id="13"/>
      <w:r w:rsidR="00D248EB">
        <w:rPr>
          <w:rFonts w:hint="cs"/>
          <w:rtl/>
        </w:rPr>
        <w:t xml:space="preserve"> </w:t>
      </w:r>
    </w:p>
    <w:p w14:paraId="0855DA01" w14:textId="77777777" w:rsidR="00EF7C39" w:rsidRPr="00EF7C39" w:rsidRDefault="00EF7C39" w:rsidP="00070342">
      <w:pPr>
        <w:pStyle w:val="a7"/>
        <w:numPr>
          <w:ilvl w:val="1"/>
          <w:numId w:val="6"/>
        </w:numPr>
        <w:overflowPunct w:val="0"/>
        <w:autoSpaceDE w:val="0"/>
        <w:autoSpaceDN w:val="0"/>
        <w:adjustRightInd w:val="0"/>
        <w:ind w:right="-851" w:hanging="429"/>
        <w:textAlignment w:val="baseline"/>
        <w:rPr>
          <w:b/>
          <w:bCs/>
          <w:u w:val="single"/>
        </w:rPr>
      </w:pPr>
      <w:r>
        <w:rPr>
          <w:rFonts w:hint="cs"/>
          <w:rtl/>
        </w:rPr>
        <w:t>המ</w:t>
      </w:r>
      <w:r w:rsidR="00CF5E77">
        <w:rPr>
          <w:rFonts w:hint="cs"/>
          <w:rtl/>
        </w:rPr>
        <w:t>ציע</w:t>
      </w:r>
      <w:r>
        <w:rPr>
          <w:rFonts w:hint="cs"/>
          <w:rtl/>
        </w:rPr>
        <w:t xml:space="preserve"> יהיה אחראי לכל הפעילות הלוגיסטית הכרוכה בהפקת האירוע, לרבות:</w:t>
      </w:r>
    </w:p>
    <w:p w14:paraId="6098FF06" w14:textId="78B692F1" w:rsidR="00EF7C39" w:rsidRPr="00EF7C39" w:rsidRDefault="00EF7C39" w:rsidP="004938B0">
      <w:pPr>
        <w:pStyle w:val="a7"/>
        <w:numPr>
          <w:ilvl w:val="2"/>
          <w:numId w:val="6"/>
        </w:numPr>
        <w:overflowPunct w:val="0"/>
        <w:autoSpaceDE w:val="0"/>
        <w:autoSpaceDN w:val="0"/>
        <w:adjustRightInd w:val="0"/>
        <w:ind w:right="-851"/>
        <w:textAlignment w:val="baseline"/>
        <w:rPr>
          <w:b/>
          <w:bCs/>
          <w:u w:val="single"/>
        </w:rPr>
      </w:pPr>
      <w:r>
        <w:rPr>
          <w:rFonts w:hint="cs"/>
          <w:rtl/>
        </w:rPr>
        <w:t xml:space="preserve">הזמנה והתקשרות עם אולמות לחזרות ולמופעים, תוך וידוא כי האולם </w:t>
      </w:r>
      <w:r w:rsidR="008823FE">
        <w:rPr>
          <w:rFonts w:hint="cs"/>
          <w:rtl/>
        </w:rPr>
        <w:t xml:space="preserve">עונה על הדרישות </w:t>
      </w:r>
      <w:r w:rsidR="00800EC5">
        <w:rPr>
          <w:rFonts w:hint="cs"/>
          <w:rtl/>
        </w:rPr>
        <w:t xml:space="preserve">ומכיל את כל הציוד והשירותים הנדרשים לקיום אירוע, המפורטים </w:t>
      </w:r>
      <w:r w:rsidR="008823FE">
        <w:rPr>
          <w:rFonts w:hint="cs"/>
          <w:rtl/>
        </w:rPr>
        <w:t>ב</w:t>
      </w:r>
      <w:r w:rsidR="00563E5A">
        <w:rPr>
          <w:rFonts w:hint="cs"/>
          <w:rtl/>
        </w:rPr>
        <w:t xml:space="preserve">סעיפים </w:t>
      </w:r>
      <w:r w:rsidR="00563E5A">
        <w:rPr>
          <w:rtl/>
        </w:rPr>
        <w:fldChar w:fldCharType="begin"/>
      </w:r>
      <w:r w:rsidR="00563E5A">
        <w:rPr>
          <w:rtl/>
        </w:rPr>
        <w:instrText xml:space="preserve"> </w:instrText>
      </w:r>
      <w:r w:rsidR="00563E5A">
        <w:rPr>
          <w:rFonts w:hint="cs"/>
        </w:rPr>
        <w:instrText>REF</w:instrText>
      </w:r>
      <w:r w:rsidR="00563E5A">
        <w:rPr>
          <w:rFonts w:hint="cs"/>
          <w:rtl/>
        </w:rPr>
        <w:instrText xml:space="preserve"> _</w:instrText>
      </w:r>
      <w:r w:rsidR="00563E5A">
        <w:rPr>
          <w:rFonts w:hint="cs"/>
        </w:rPr>
        <w:instrText>Ref443551860 \r \h</w:instrText>
      </w:r>
      <w:r w:rsidR="00563E5A">
        <w:rPr>
          <w:rtl/>
        </w:rPr>
        <w:instrText xml:space="preserve"> </w:instrText>
      </w:r>
      <w:r w:rsidR="00563E5A">
        <w:rPr>
          <w:rtl/>
        </w:rPr>
      </w:r>
      <w:r w:rsidR="00563E5A">
        <w:rPr>
          <w:rtl/>
        </w:rPr>
        <w:fldChar w:fldCharType="separate"/>
      </w:r>
      <w:r w:rsidR="00A37FCA">
        <w:rPr>
          <w:cs/>
        </w:rPr>
        <w:t>‎</w:t>
      </w:r>
      <w:r w:rsidR="00A37FCA">
        <w:t>4</w:t>
      </w:r>
      <w:r w:rsidR="00563E5A">
        <w:rPr>
          <w:rtl/>
        </w:rPr>
        <w:fldChar w:fldCharType="end"/>
      </w:r>
      <w:r w:rsidR="0072762F">
        <w:rPr>
          <w:rtl/>
        </w:rPr>
        <w:fldChar w:fldCharType="begin"/>
      </w:r>
      <w:r w:rsidR="0072762F">
        <w:rPr>
          <w:rtl/>
        </w:rPr>
        <w:instrText xml:space="preserve"> </w:instrText>
      </w:r>
      <w:r w:rsidR="0072762F">
        <w:rPr>
          <w:rFonts w:hint="cs"/>
        </w:rPr>
        <w:instrText>REF</w:instrText>
      </w:r>
      <w:r w:rsidR="0072762F">
        <w:rPr>
          <w:rFonts w:hint="cs"/>
          <w:rtl/>
        </w:rPr>
        <w:instrText xml:space="preserve"> _</w:instrText>
      </w:r>
      <w:r w:rsidR="0072762F">
        <w:rPr>
          <w:rFonts w:hint="cs"/>
        </w:rPr>
        <w:instrText>Ref443551860 \r \h</w:instrText>
      </w:r>
      <w:r w:rsidR="0072762F">
        <w:rPr>
          <w:rtl/>
        </w:rPr>
        <w:instrText xml:space="preserve"> </w:instrText>
      </w:r>
      <w:r w:rsidR="0072762F">
        <w:rPr>
          <w:rtl/>
        </w:rPr>
      </w:r>
      <w:r w:rsidR="0072762F">
        <w:rPr>
          <w:rtl/>
        </w:rPr>
        <w:fldChar w:fldCharType="separate"/>
      </w:r>
      <w:r w:rsidR="00A37FCA">
        <w:rPr>
          <w:cs/>
        </w:rPr>
        <w:t>‎</w:t>
      </w:r>
      <w:r w:rsidR="0072762F">
        <w:rPr>
          <w:rtl/>
        </w:rPr>
        <w:fldChar w:fldCharType="end"/>
      </w:r>
      <w:r w:rsidR="0072762F">
        <w:rPr>
          <w:rFonts w:hint="cs"/>
          <w:rtl/>
        </w:rPr>
        <w:t>-</w:t>
      </w:r>
      <w:r w:rsidR="0072762F">
        <w:rPr>
          <w:rtl/>
        </w:rPr>
        <w:fldChar w:fldCharType="begin"/>
      </w:r>
      <w:r w:rsidR="0072762F">
        <w:rPr>
          <w:rtl/>
        </w:rPr>
        <w:instrText xml:space="preserve"> </w:instrText>
      </w:r>
      <w:r w:rsidR="0072762F">
        <w:rPr>
          <w:rFonts w:hint="cs"/>
        </w:rPr>
        <w:instrText>REF</w:instrText>
      </w:r>
      <w:r w:rsidR="0072762F">
        <w:rPr>
          <w:rFonts w:hint="cs"/>
          <w:rtl/>
        </w:rPr>
        <w:instrText xml:space="preserve"> _</w:instrText>
      </w:r>
      <w:r w:rsidR="0072762F">
        <w:rPr>
          <w:rFonts w:hint="cs"/>
        </w:rPr>
        <w:instrText>Ref447438609 \r \h</w:instrText>
      </w:r>
      <w:r w:rsidR="0072762F">
        <w:rPr>
          <w:rtl/>
        </w:rPr>
        <w:instrText xml:space="preserve"> </w:instrText>
      </w:r>
      <w:r w:rsidR="0072762F">
        <w:rPr>
          <w:rtl/>
        </w:rPr>
      </w:r>
      <w:r w:rsidR="0072762F">
        <w:rPr>
          <w:rtl/>
        </w:rPr>
        <w:fldChar w:fldCharType="separate"/>
      </w:r>
      <w:r w:rsidR="00A37FCA">
        <w:rPr>
          <w:cs/>
        </w:rPr>
        <w:t>‎</w:t>
      </w:r>
      <w:r w:rsidR="00A37FCA">
        <w:t>5</w:t>
      </w:r>
      <w:r w:rsidR="0072762F">
        <w:rPr>
          <w:rtl/>
        </w:rPr>
        <w:fldChar w:fldCharType="end"/>
      </w:r>
      <w:r w:rsidR="00563E5A">
        <w:rPr>
          <w:rFonts w:hint="cs"/>
          <w:rtl/>
        </w:rPr>
        <w:t xml:space="preserve"> </w:t>
      </w:r>
      <w:r w:rsidR="00120CEF">
        <w:rPr>
          <w:rFonts w:hint="cs"/>
          <w:rtl/>
        </w:rPr>
        <w:t>בנספח א'- מפרט השירותים</w:t>
      </w:r>
      <w:r w:rsidR="00800EC5">
        <w:rPr>
          <w:rFonts w:hint="cs"/>
          <w:rtl/>
        </w:rPr>
        <w:t>.</w:t>
      </w:r>
    </w:p>
    <w:p w14:paraId="687C7EE4" w14:textId="77777777" w:rsidR="00EF7C39" w:rsidRPr="00DC4DC9" w:rsidRDefault="00EF7C39" w:rsidP="00070342">
      <w:pPr>
        <w:pStyle w:val="a7"/>
        <w:numPr>
          <w:ilvl w:val="2"/>
          <w:numId w:val="6"/>
        </w:numPr>
        <w:overflowPunct w:val="0"/>
        <w:autoSpaceDE w:val="0"/>
        <w:autoSpaceDN w:val="0"/>
        <w:adjustRightInd w:val="0"/>
        <w:ind w:right="-851"/>
        <w:textAlignment w:val="baseline"/>
        <w:rPr>
          <w:b/>
          <w:bCs/>
          <w:u w:val="single"/>
        </w:rPr>
      </w:pPr>
      <w:r>
        <w:rPr>
          <w:rFonts w:hint="cs"/>
          <w:rtl/>
        </w:rPr>
        <w:t xml:space="preserve">רכש </w:t>
      </w:r>
      <w:r w:rsidR="00DC4DC9">
        <w:rPr>
          <w:rFonts w:hint="cs"/>
          <w:rtl/>
        </w:rPr>
        <w:t>חומרים, ציוד ואמצעים.</w:t>
      </w:r>
    </w:p>
    <w:p w14:paraId="0B1CD862" w14:textId="77777777" w:rsidR="00DC4DC9" w:rsidRDefault="00DC4DC9" w:rsidP="00070342">
      <w:pPr>
        <w:pStyle w:val="a7"/>
        <w:numPr>
          <w:ilvl w:val="2"/>
          <w:numId w:val="6"/>
        </w:numPr>
        <w:overflowPunct w:val="0"/>
        <w:autoSpaceDE w:val="0"/>
        <w:autoSpaceDN w:val="0"/>
        <w:adjustRightInd w:val="0"/>
        <w:ind w:right="-851"/>
        <w:textAlignment w:val="baseline"/>
        <w:rPr>
          <w:b/>
          <w:bCs/>
          <w:u w:val="single"/>
        </w:rPr>
      </w:pPr>
      <w:r>
        <w:rPr>
          <w:rFonts w:hint="cs"/>
          <w:rtl/>
        </w:rPr>
        <w:t>תיאום וארגון מפגשים שוטפים עם המנהלים האמנותיים והיוצרים המשתתפים בפרויקט.</w:t>
      </w:r>
    </w:p>
    <w:p w14:paraId="6CA5DC20" w14:textId="77777777" w:rsidR="00DC4DC9" w:rsidRDefault="00DC4DC9" w:rsidP="00070342">
      <w:pPr>
        <w:pStyle w:val="a7"/>
        <w:numPr>
          <w:ilvl w:val="2"/>
          <w:numId w:val="6"/>
        </w:numPr>
        <w:overflowPunct w:val="0"/>
        <w:autoSpaceDE w:val="0"/>
        <w:autoSpaceDN w:val="0"/>
        <w:adjustRightInd w:val="0"/>
        <w:ind w:right="-851"/>
        <w:textAlignment w:val="baseline"/>
        <w:rPr>
          <w:b/>
          <w:bCs/>
          <w:u w:val="single"/>
        </w:rPr>
      </w:pPr>
      <w:r>
        <w:rPr>
          <w:rFonts w:hint="cs"/>
          <w:rtl/>
        </w:rPr>
        <w:t xml:space="preserve">העמדת צוותי כח אדם מנהלתיים וטכניים, ויתר כח האדם הדרוש לצורך ביצוע השירותים. המפיק יצייד את עובדיו בכל </w:t>
      </w:r>
      <w:r w:rsidR="00025F0B">
        <w:rPr>
          <w:rFonts w:hint="cs"/>
          <w:rtl/>
        </w:rPr>
        <w:t>ה</w:t>
      </w:r>
      <w:r>
        <w:rPr>
          <w:rFonts w:hint="cs"/>
          <w:rtl/>
        </w:rPr>
        <w:t xml:space="preserve">כלים, המכשור והאמצעים הדרושים לצורך ביצוע העבודה. </w:t>
      </w:r>
    </w:p>
    <w:p w14:paraId="31FA9E21" w14:textId="77777777" w:rsidR="00D248EB" w:rsidRPr="00D248EB" w:rsidRDefault="00D248EB" w:rsidP="00070342">
      <w:pPr>
        <w:pStyle w:val="a7"/>
        <w:numPr>
          <w:ilvl w:val="2"/>
          <w:numId w:val="6"/>
        </w:numPr>
        <w:overflowPunct w:val="0"/>
        <w:autoSpaceDE w:val="0"/>
        <w:autoSpaceDN w:val="0"/>
        <w:adjustRightInd w:val="0"/>
        <w:ind w:right="-851"/>
        <w:textAlignment w:val="baseline"/>
      </w:pPr>
      <w:r w:rsidRPr="00D248EB">
        <w:rPr>
          <w:rFonts w:hint="cs"/>
          <w:rtl/>
        </w:rPr>
        <w:lastRenderedPageBreak/>
        <w:t xml:space="preserve">הדפסת כרטיסים למופעים ומכירתם לקהל הרחב. </w:t>
      </w:r>
    </w:p>
    <w:p w14:paraId="76911E0B" w14:textId="77777777" w:rsidR="00DC4DC9" w:rsidRPr="00545979" w:rsidRDefault="00CF5E77" w:rsidP="00EE4022">
      <w:pPr>
        <w:pStyle w:val="a7"/>
        <w:numPr>
          <w:ilvl w:val="1"/>
          <w:numId w:val="6"/>
        </w:numPr>
        <w:overflowPunct w:val="0"/>
        <w:autoSpaceDE w:val="0"/>
        <w:autoSpaceDN w:val="0"/>
        <w:adjustRightInd w:val="0"/>
        <w:ind w:right="-851" w:hanging="429"/>
        <w:textAlignment w:val="baseline"/>
      </w:pPr>
      <w:r>
        <w:rPr>
          <w:rFonts w:hint="cs"/>
          <w:rtl/>
        </w:rPr>
        <w:t xml:space="preserve">המציע ילווה באופן צמוד את היוצרים המשתתפים בפרויקט, יסייע </w:t>
      </w:r>
      <w:r w:rsidR="00EE4022">
        <w:rPr>
          <w:rFonts w:hint="cs"/>
          <w:rtl/>
        </w:rPr>
        <w:t>בכל הדרוש להם</w:t>
      </w:r>
      <w:r>
        <w:rPr>
          <w:rFonts w:hint="cs"/>
          <w:rtl/>
        </w:rPr>
        <w:t xml:space="preserve"> ויעמ</w:t>
      </w:r>
      <w:r w:rsidR="00C01413">
        <w:rPr>
          <w:rFonts w:hint="cs"/>
          <w:rtl/>
        </w:rPr>
        <w:t>יד</w:t>
      </w:r>
      <w:r>
        <w:rPr>
          <w:rFonts w:hint="cs"/>
          <w:rtl/>
        </w:rPr>
        <w:t xml:space="preserve"> </w:t>
      </w:r>
      <w:r w:rsidR="00EE4022">
        <w:rPr>
          <w:rFonts w:hint="cs"/>
          <w:rtl/>
        </w:rPr>
        <w:t xml:space="preserve">עבורם </w:t>
      </w:r>
      <w:r>
        <w:rPr>
          <w:rFonts w:hint="cs"/>
          <w:rtl/>
        </w:rPr>
        <w:t>את התנאים הנדרשים על מנת שיוכל</w:t>
      </w:r>
      <w:r w:rsidR="00EE4022">
        <w:rPr>
          <w:rFonts w:hint="cs"/>
          <w:rtl/>
        </w:rPr>
        <w:t>ו</w:t>
      </w:r>
      <w:r>
        <w:rPr>
          <w:rFonts w:hint="cs"/>
          <w:rtl/>
        </w:rPr>
        <w:t xml:space="preserve"> להתרכז בפן האמנותי של ההכנות ולהתמקצע לקראת ההופעות המרכזיות במסגרת הפרויקט. </w:t>
      </w:r>
    </w:p>
    <w:p w14:paraId="383A85D5" w14:textId="77777777" w:rsidR="00CF5E77" w:rsidRDefault="00CF5E77" w:rsidP="00BF6701">
      <w:pPr>
        <w:pStyle w:val="a7"/>
        <w:numPr>
          <w:ilvl w:val="1"/>
          <w:numId w:val="6"/>
        </w:numPr>
        <w:overflowPunct w:val="0"/>
        <w:autoSpaceDE w:val="0"/>
        <w:autoSpaceDN w:val="0"/>
        <w:adjustRightInd w:val="0"/>
        <w:ind w:right="-851" w:hanging="429"/>
        <w:textAlignment w:val="baseline"/>
      </w:pPr>
      <w:r>
        <w:rPr>
          <w:rFonts w:hint="cs"/>
          <w:rtl/>
        </w:rPr>
        <w:t>המציע אחראי</w:t>
      </w:r>
      <w:r w:rsidR="00BF6701">
        <w:rPr>
          <w:rFonts w:hint="cs"/>
          <w:rtl/>
        </w:rPr>
        <w:t xml:space="preserve">, מוטב בסיוע משרדי פרסום ומיתוג מובילים ובעלי ניסיון, תכנית למיתוג, </w:t>
      </w:r>
      <w:r>
        <w:rPr>
          <w:rFonts w:hint="cs"/>
          <w:rtl/>
        </w:rPr>
        <w:t>שיווק ופרסום הפרויקט ובייחוד לקראת מופעי הרמת המסך</w:t>
      </w:r>
      <w:r w:rsidR="009302A0">
        <w:rPr>
          <w:rFonts w:hint="cs"/>
          <w:rtl/>
        </w:rPr>
        <w:t xml:space="preserve"> המסכמים את הפרויקט. </w:t>
      </w:r>
    </w:p>
    <w:p w14:paraId="382CFD58" w14:textId="77777777" w:rsidR="00B136B8" w:rsidRDefault="00B136B8" w:rsidP="00B136B8">
      <w:pPr>
        <w:pStyle w:val="a7"/>
        <w:numPr>
          <w:ilvl w:val="1"/>
          <w:numId w:val="6"/>
        </w:numPr>
        <w:overflowPunct w:val="0"/>
        <w:autoSpaceDE w:val="0"/>
        <w:autoSpaceDN w:val="0"/>
        <w:adjustRightInd w:val="0"/>
        <w:ind w:right="-851" w:hanging="429"/>
        <w:textAlignment w:val="baseline"/>
      </w:pPr>
      <w:r>
        <w:rPr>
          <w:rFonts w:hint="cs"/>
          <w:rtl/>
        </w:rPr>
        <w:t>ב</w:t>
      </w:r>
      <w:r>
        <w:rPr>
          <w:rtl/>
        </w:rPr>
        <w:fldChar w:fldCharType="begin"/>
      </w:r>
      <w:r>
        <w:instrText xml:space="preserve"> REF </w:instrText>
      </w:r>
      <w:r>
        <w:rPr>
          <w:rtl/>
        </w:rPr>
        <w:instrText>נספח_מפרט_שירותים</w:instrText>
      </w:r>
      <w:r>
        <w:instrText xml:space="preserve"> \h </w:instrText>
      </w:r>
      <w:r>
        <w:rPr>
          <w:rtl/>
        </w:rPr>
      </w:r>
      <w:r>
        <w:rPr>
          <w:rtl/>
        </w:rPr>
        <w:fldChar w:fldCharType="separate"/>
      </w:r>
      <w:r w:rsidR="00A37FCA" w:rsidRPr="00C75801">
        <w:rPr>
          <w:rFonts w:hint="cs"/>
          <w:b/>
          <w:bCs/>
          <w:sz w:val="24"/>
          <w:u w:val="single"/>
          <w:rtl/>
        </w:rPr>
        <w:t>נספח א'- מפרט השירותים</w:t>
      </w:r>
      <w:r>
        <w:rPr>
          <w:rtl/>
        </w:rPr>
        <w:fldChar w:fldCharType="end"/>
      </w:r>
      <w:r>
        <w:rPr>
          <w:rFonts w:hint="cs"/>
          <w:rtl/>
        </w:rPr>
        <w:t xml:space="preserve"> בהמשך מסמכי המכרז יובאו כלל השירותים והדרישות מן המציע באופן מפורט. </w:t>
      </w:r>
      <w:r>
        <w:t xml:space="preserve"> </w:t>
      </w:r>
    </w:p>
    <w:p w14:paraId="30FFDEF4" w14:textId="77777777" w:rsidR="00D248EB" w:rsidRDefault="00D248EB" w:rsidP="00070342">
      <w:pPr>
        <w:pStyle w:val="a7"/>
        <w:numPr>
          <w:ilvl w:val="0"/>
          <w:numId w:val="6"/>
        </w:numPr>
        <w:overflowPunct w:val="0"/>
        <w:autoSpaceDE w:val="0"/>
        <w:autoSpaceDN w:val="0"/>
        <w:adjustRightInd w:val="0"/>
        <w:ind w:right="-851"/>
        <w:textAlignment w:val="baseline"/>
        <w:rPr>
          <w:b/>
          <w:bCs/>
          <w:u w:val="single"/>
        </w:rPr>
      </w:pPr>
      <w:r w:rsidRPr="00D248EB">
        <w:rPr>
          <w:rFonts w:hint="cs"/>
          <w:b/>
          <w:bCs/>
          <w:u w:val="single"/>
          <w:rtl/>
        </w:rPr>
        <w:t>תקציב הפרויקט</w:t>
      </w:r>
    </w:p>
    <w:p w14:paraId="63190324" w14:textId="77777777" w:rsidR="00DE6275" w:rsidRPr="00DE6275" w:rsidRDefault="00DE6275" w:rsidP="00070342">
      <w:pPr>
        <w:pStyle w:val="a7"/>
        <w:numPr>
          <w:ilvl w:val="1"/>
          <w:numId w:val="6"/>
        </w:numPr>
        <w:overflowPunct w:val="0"/>
        <w:autoSpaceDE w:val="0"/>
        <w:autoSpaceDN w:val="0"/>
        <w:adjustRightInd w:val="0"/>
        <w:ind w:right="-851" w:hanging="429"/>
        <w:textAlignment w:val="baseline"/>
        <w:rPr>
          <w:rtl/>
        </w:rPr>
      </w:pPr>
      <w:r w:rsidRPr="00DE6275">
        <w:rPr>
          <w:rFonts w:hint="cs"/>
          <w:rtl/>
        </w:rPr>
        <w:t>התקציב הכולל מחולק לשתי מסגרות תקציב נפרדות:</w:t>
      </w:r>
    </w:p>
    <w:p w14:paraId="519A6760" w14:textId="77777777" w:rsidR="0047303F" w:rsidRDefault="0047303F" w:rsidP="00BF6701">
      <w:pPr>
        <w:pStyle w:val="a7"/>
        <w:widowControl w:val="0"/>
        <w:numPr>
          <w:ilvl w:val="2"/>
          <w:numId w:val="6"/>
        </w:numPr>
        <w:overflowPunct w:val="0"/>
        <w:autoSpaceDE w:val="0"/>
        <w:autoSpaceDN w:val="0"/>
        <w:adjustRightInd w:val="0"/>
        <w:textAlignment w:val="baseline"/>
      </w:pPr>
      <w:bookmarkStart w:id="14" w:name="_Ref381021996"/>
      <w:bookmarkStart w:id="15" w:name="_Ref438023009"/>
      <w:r>
        <w:rPr>
          <w:rFonts w:hint="cs"/>
          <w:rtl/>
        </w:rPr>
        <w:t xml:space="preserve">מסגרת תקציב עבור </w:t>
      </w:r>
      <w:r w:rsidRPr="003F07E1">
        <w:rPr>
          <w:rFonts w:hint="cs"/>
          <w:b/>
          <w:bCs/>
          <w:rtl/>
        </w:rPr>
        <w:t>ניהול ה</w:t>
      </w:r>
      <w:r>
        <w:rPr>
          <w:rFonts w:hint="cs"/>
          <w:b/>
          <w:bCs/>
          <w:rtl/>
        </w:rPr>
        <w:t xml:space="preserve">הפקה </w:t>
      </w:r>
      <w:r>
        <w:rPr>
          <w:rFonts w:hint="cs"/>
          <w:rtl/>
        </w:rPr>
        <w:t>(</w:t>
      </w:r>
      <w:r w:rsidRPr="00CE742A">
        <w:rPr>
          <w:rFonts w:hint="cs"/>
          <w:rtl/>
        </w:rPr>
        <w:t xml:space="preserve">כלל השירותים למעט </w:t>
      </w:r>
      <w:r w:rsidR="00BF6701">
        <w:rPr>
          <w:rFonts w:hint="cs"/>
          <w:rtl/>
        </w:rPr>
        <w:t>השירותים האמנותיים</w:t>
      </w:r>
      <w:r>
        <w:rPr>
          <w:rFonts w:hint="cs"/>
          <w:rtl/>
        </w:rPr>
        <w:t>)</w:t>
      </w:r>
      <w:r w:rsidR="00405116">
        <w:rPr>
          <w:rFonts w:hint="cs"/>
          <w:rtl/>
        </w:rPr>
        <w:t xml:space="preserve">, כמפורט להלן בסעיף </w:t>
      </w:r>
      <w:r w:rsidR="00405116">
        <w:rPr>
          <w:rtl/>
        </w:rPr>
        <w:fldChar w:fldCharType="begin"/>
      </w:r>
      <w:r w:rsidR="00405116">
        <w:rPr>
          <w:rtl/>
        </w:rPr>
        <w:instrText xml:space="preserve"> </w:instrText>
      </w:r>
      <w:r w:rsidR="00405116">
        <w:instrText>REF</w:instrText>
      </w:r>
      <w:r w:rsidR="00405116">
        <w:rPr>
          <w:rtl/>
        </w:rPr>
        <w:instrText xml:space="preserve"> _</w:instrText>
      </w:r>
      <w:r w:rsidR="00405116">
        <w:instrText>Ref447439952 \w \h</w:instrText>
      </w:r>
      <w:r w:rsidR="00405116">
        <w:rPr>
          <w:rtl/>
        </w:rPr>
        <w:instrText xml:space="preserve"> </w:instrText>
      </w:r>
      <w:r w:rsidR="00405116">
        <w:rPr>
          <w:rtl/>
        </w:rPr>
      </w:r>
      <w:r w:rsidR="00405116">
        <w:rPr>
          <w:rtl/>
        </w:rPr>
        <w:fldChar w:fldCharType="separate"/>
      </w:r>
      <w:r w:rsidR="00A37FCA">
        <w:rPr>
          <w:cs/>
        </w:rPr>
        <w:t>‎</w:t>
      </w:r>
      <w:r w:rsidR="00A37FCA">
        <w:t>7.2</w:t>
      </w:r>
      <w:r w:rsidR="00405116">
        <w:rPr>
          <w:rtl/>
        </w:rPr>
        <w:fldChar w:fldCharType="end"/>
      </w:r>
    </w:p>
    <w:p w14:paraId="2B7CABE9" w14:textId="77777777" w:rsidR="0047303F" w:rsidRPr="004301A2" w:rsidRDefault="0047303F" w:rsidP="00BF6701">
      <w:pPr>
        <w:pStyle w:val="a7"/>
        <w:widowControl w:val="0"/>
        <w:numPr>
          <w:ilvl w:val="2"/>
          <w:numId w:val="6"/>
        </w:numPr>
        <w:overflowPunct w:val="0"/>
        <w:autoSpaceDE w:val="0"/>
        <w:autoSpaceDN w:val="0"/>
        <w:adjustRightInd w:val="0"/>
        <w:textAlignment w:val="baseline"/>
      </w:pPr>
      <w:r>
        <w:rPr>
          <w:rFonts w:hint="cs"/>
          <w:rtl/>
        </w:rPr>
        <w:t xml:space="preserve">מסגרת תקציב עבור </w:t>
      </w:r>
      <w:r w:rsidR="00BF6701">
        <w:rPr>
          <w:rFonts w:hint="cs"/>
          <w:b/>
          <w:bCs/>
          <w:rtl/>
        </w:rPr>
        <w:t>תקציב השירותים והציוד האמנותיים</w:t>
      </w:r>
      <w:r w:rsidR="00405116">
        <w:rPr>
          <w:rFonts w:hint="cs"/>
          <w:b/>
          <w:bCs/>
          <w:rtl/>
        </w:rPr>
        <w:t xml:space="preserve">, </w:t>
      </w:r>
      <w:r w:rsidR="00405116" w:rsidRPr="00405116">
        <w:rPr>
          <w:rFonts w:hint="cs"/>
          <w:rtl/>
        </w:rPr>
        <w:t xml:space="preserve">כמפורט להלן בסעיף </w:t>
      </w:r>
      <w:r w:rsidR="00405116" w:rsidRPr="00405116">
        <w:rPr>
          <w:rtl/>
        </w:rPr>
        <w:fldChar w:fldCharType="begin"/>
      </w:r>
      <w:r w:rsidR="00405116" w:rsidRPr="00405116">
        <w:rPr>
          <w:rtl/>
        </w:rPr>
        <w:instrText xml:space="preserve"> </w:instrText>
      </w:r>
      <w:r w:rsidR="00405116" w:rsidRPr="00405116">
        <w:rPr>
          <w:rFonts w:hint="cs"/>
        </w:rPr>
        <w:instrText>REF</w:instrText>
      </w:r>
      <w:r w:rsidR="00405116" w:rsidRPr="00405116">
        <w:rPr>
          <w:rFonts w:hint="cs"/>
          <w:rtl/>
        </w:rPr>
        <w:instrText xml:space="preserve"> _</w:instrText>
      </w:r>
      <w:r w:rsidR="00405116" w:rsidRPr="00405116">
        <w:rPr>
          <w:rFonts w:hint="cs"/>
        </w:rPr>
        <w:instrText>Ref447699525 \w \h</w:instrText>
      </w:r>
      <w:r w:rsidR="00405116" w:rsidRPr="00405116">
        <w:rPr>
          <w:rtl/>
        </w:rPr>
        <w:instrText xml:space="preserve"> </w:instrText>
      </w:r>
      <w:r w:rsidR="00405116">
        <w:rPr>
          <w:rtl/>
        </w:rPr>
        <w:instrText xml:space="preserve"> \* </w:instrText>
      </w:r>
      <w:r w:rsidR="00405116">
        <w:instrText>MERGEFORMAT</w:instrText>
      </w:r>
      <w:r w:rsidR="00405116">
        <w:rPr>
          <w:rtl/>
        </w:rPr>
        <w:instrText xml:space="preserve"> </w:instrText>
      </w:r>
      <w:r w:rsidR="00405116" w:rsidRPr="00405116">
        <w:rPr>
          <w:rtl/>
        </w:rPr>
      </w:r>
      <w:r w:rsidR="00405116" w:rsidRPr="00405116">
        <w:rPr>
          <w:rtl/>
        </w:rPr>
        <w:fldChar w:fldCharType="separate"/>
      </w:r>
      <w:r w:rsidR="00A37FCA">
        <w:rPr>
          <w:cs/>
        </w:rPr>
        <w:t>‎</w:t>
      </w:r>
      <w:r w:rsidR="00A37FCA">
        <w:t>7.3</w:t>
      </w:r>
      <w:r w:rsidR="00405116" w:rsidRPr="00405116">
        <w:rPr>
          <w:rtl/>
        </w:rPr>
        <w:fldChar w:fldCharType="end"/>
      </w:r>
      <w:r>
        <w:rPr>
          <w:rFonts w:hint="cs"/>
          <w:b/>
          <w:bCs/>
          <w:rtl/>
        </w:rPr>
        <w:t xml:space="preserve">. </w:t>
      </w:r>
    </w:p>
    <w:p w14:paraId="68DBE1E8" w14:textId="77777777" w:rsidR="0047303F" w:rsidRDefault="0047303F" w:rsidP="0047303F">
      <w:pPr>
        <w:pStyle w:val="a7"/>
        <w:numPr>
          <w:ilvl w:val="1"/>
          <w:numId w:val="6"/>
        </w:numPr>
        <w:overflowPunct w:val="0"/>
        <w:autoSpaceDE w:val="0"/>
        <w:autoSpaceDN w:val="0"/>
        <w:adjustRightInd w:val="0"/>
        <w:ind w:right="-851" w:hanging="429"/>
        <w:textAlignment w:val="baseline"/>
      </w:pPr>
      <w:bookmarkStart w:id="16" w:name="_Ref447439952"/>
      <w:bookmarkEnd w:id="14"/>
      <w:bookmarkEnd w:id="15"/>
      <w:r w:rsidRPr="001F0136">
        <w:rPr>
          <w:rFonts w:hint="cs"/>
          <w:u w:val="single"/>
          <w:rtl/>
        </w:rPr>
        <w:t>תקציב ניהול ההפקה</w:t>
      </w:r>
      <w:r>
        <w:rPr>
          <w:rFonts w:hint="cs"/>
          <w:rtl/>
        </w:rPr>
        <w:t>:</w:t>
      </w:r>
      <w:bookmarkEnd w:id="16"/>
    </w:p>
    <w:p w14:paraId="5676806F" w14:textId="77777777" w:rsidR="0047303F" w:rsidRDefault="0047303F" w:rsidP="00F12BE0">
      <w:pPr>
        <w:pStyle w:val="a7"/>
        <w:widowControl w:val="0"/>
        <w:numPr>
          <w:ilvl w:val="2"/>
          <w:numId w:val="6"/>
        </w:numPr>
        <w:overflowPunct w:val="0"/>
        <w:autoSpaceDE w:val="0"/>
        <w:autoSpaceDN w:val="0"/>
        <w:adjustRightInd w:val="0"/>
        <w:ind w:right="-851"/>
        <w:textAlignment w:val="baseline"/>
      </w:pPr>
      <w:bookmarkStart w:id="17" w:name="_Ref445373924"/>
      <w:r w:rsidRPr="00E5720D">
        <w:rPr>
          <w:rtl/>
        </w:rPr>
        <w:t xml:space="preserve">תקציב זה כולל את כל הוצאות </w:t>
      </w:r>
      <w:r>
        <w:rPr>
          <w:rFonts w:hint="cs"/>
          <w:rtl/>
        </w:rPr>
        <w:t xml:space="preserve">הניהול והלוגיסטיקה </w:t>
      </w:r>
      <w:r w:rsidRPr="00E5720D">
        <w:rPr>
          <w:rtl/>
        </w:rPr>
        <w:t xml:space="preserve">הקשורות לאירוע: </w:t>
      </w:r>
      <w:r w:rsidR="004E7F1C">
        <w:rPr>
          <w:rFonts w:hint="cs"/>
          <w:rtl/>
        </w:rPr>
        <w:t xml:space="preserve">שכר </w:t>
      </w:r>
      <w:r w:rsidRPr="00E5720D">
        <w:rPr>
          <w:rtl/>
        </w:rPr>
        <w:t xml:space="preserve">המפיק, תכנון, </w:t>
      </w:r>
      <w:r w:rsidR="00246999">
        <w:rPr>
          <w:rFonts w:hint="cs"/>
          <w:rtl/>
        </w:rPr>
        <w:t>שכירת האולמות לחזרות ולמופעים</w:t>
      </w:r>
      <w:r w:rsidRPr="00E5720D">
        <w:rPr>
          <w:rtl/>
        </w:rPr>
        <w:t xml:space="preserve">, </w:t>
      </w:r>
      <w:r>
        <w:rPr>
          <w:rFonts w:hint="cs"/>
          <w:rtl/>
        </w:rPr>
        <w:t xml:space="preserve">התקנת והפעלת ציוד טכני, </w:t>
      </w:r>
      <w:r w:rsidRPr="00E5720D">
        <w:rPr>
          <w:rtl/>
        </w:rPr>
        <w:t>הפעלת המופעים,</w:t>
      </w:r>
      <w:r w:rsidR="00246999">
        <w:rPr>
          <w:rFonts w:hint="cs"/>
          <w:rtl/>
        </w:rPr>
        <w:t xml:space="preserve"> פעילויות </w:t>
      </w:r>
      <w:r w:rsidR="00524C72">
        <w:rPr>
          <w:rFonts w:hint="cs"/>
          <w:rtl/>
        </w:rPr>
        <w:t xml:space="preserve">שיווק, </w:t>
      </w:r>
      <w:r w:rsidR="00246999">
        <w:rPr>
          <w:rFonts w:hint="cs"/>
          <w:rtl/>
        </w:rPr>
        <w:t>תיעוד,</w:t>
      </w:r>
      <w:r w:rsidRPr="00E5720D">
        <w:rPr>
          <w:rtl/>
        </w:rPr>
        <w:t xml:space="preserve"> נסיעות, שכר </w:t>
      </w:r>
      <w:r w:rsidR="00246999" w:rsidRPr="00E5720D">
        <w:rPr>
          <w:rtl/>
        </w:rPr>
        <w:t>לעובדי</w:t>
      </w:r>
      <w:r w:rsidR="00246999">
        <w:rPr>
          <w:rFonts w:hint="cs"/>
          <w:rtl/>
        </w:rPr>
        <w:t>ו</w:t>
      </w:r>
      <w:r w:rsidR="00246999" w:rsidRPr="00E5720D">
        <w:rPr>
          <w:rtl/>
        </w:rPr>
        <w:t xml:space="preserve"> </w:t>
      </w:r>
      <w:r w:rsidRPr="00E5720D">
        <w:rPr>
          <w:rtl/>
        </w:rPr>
        <w:t>וכל הוצאה אחרת שיימצא המפיק לנכון לכלול בתקציב, העשויה לתרום להצלחת האירוע.</w:t>
      </w:r>
      <w:bookmarkEnd w:id="17"/>
      <w:r w:rsidRPr="00E5720D">
        <w:rPr>
          <w:rtl/>
        </w:rPr>
        <w:t xml:space="preserve"> </w:t>
      </w:r>
    </w:p>
    <w:p w14:paraId="1B2A0588" w14:textId="77777777" w:rsidR="00524C72" w:rsidRDefault="00524C72" w:rsidP="00A873C1">
      <w:pPr>
        <w:pStyle w:val="a7"/>
        <w:widowControl w:val="0"/>
        <w:numPr>
          <w:ilvl w:val="3"/>
          <w:numId w:val="6"/>
        </w:numPr>
        <w:overflowPunct w:val="0"/>
        <w:autoSpaceDE w:val="0"/>
        <w:autoSpaceDN w:val="0"/>
        <w:adjustRightInd w:val="0"/>
        <w:ind w:left="2617" w:right="-851" w:hanging="850"/>
        <w:textAlignment w:val="baseline"/>
      </w:pPr>
      <w:r>
        <w:rPr>
          <w:rFonts w:hint="cs"/>
          <w:rtl/>
        </w:rPr>
        <w:t>יודגש כי תקציב הפרסום ב</w:t>
      </w:r>
      <w:r w:rsidR="00F42D90">
        <w:rPr>
          <w:rFonts w:hint="cs"/>
          <w:rtl/>
        </w:rPr>
        <w:t>כלי התקשורת- ב</w:t>
      </w:r>
      <w:r>
        <w:rPr>
          <w:rFonts w:hint="cs"/>
          <w:rtl/>
        </w:rPr>
        <w:t>עיתונות הכתובה ובאינטרנט</w:t>
      </w:r>
      <w:r w:rsidR="00880699">
        <w:rPr>
          <w:rFonts w:hint="cs"/>
          <w:rtl/>
        </w:rPr>
        <w:t>, בלבד,</w:t>
      </w:r>
      <w:r>
        <w:rPr>
          <w:rFonts w:hint="cs"/>
          <w:rtl/>
        </w:rPr>
        <w:t xml:space="preserve"> הינו נפרד מ</w:t>
      </w:r>
      <w:r w:rsidR="00880699">
        <w:rPr>
          <w:rFonts w:hint="cs"/>
          <w:rtl/>
        </w:rPr>
        <w:t xml:space="preserve">יתר פעילויות השיווק במסגרת </w:t>
      </w:r>
      <w:r>
        <w:rPr>
          <w:rFonts w:hint="cs"/>
          <w:rtl/>
        </w:rPr>
        <w:t>תקציב ניהול ההפקה וייקבע מראש ע"י המשרד</w:t>
      </w:r>
      <w:r w:rsidR="00A6120C">
        <w:rPr>
          <w:rFonts w:hint="cs"/>
          <w:rtl/>
        </w:rPr>
        <w:t xml:space="preserve"> (מניסיון העבר עולה כי תקציב זה עומד על כ-80,000 ₪)</w:t>
      </w:r>
      <w:r>
        <w:rPr>
          <w:rFonts w:hint="cs"/>
          <w:rtl/>
        </w:rPr>
        <w:t>.</w:t>
      </w:r>
    </w:p>
    <w:p w14:paraId="3622F8C4" w14:textId="29D83511" w:rsidR="00DE6275" w:rsidRDefault="00DE6275" w:rsidP="002A7A75">
      <w:pPr>
        <w:pStyle w:val="a7"/>
        <w:numPr>
          <w:ilvl w:val="2"/>
          <w:numId w:val="6"/>
        </w:numPr>
        <w:overflowPunct w:val="0"/>
        <w:autoSpaceDE w:val="0"/>
        <w:autoSpaceDN w:val="0"/>
        <w:adjustRightInd w:val="0"/>
        <w:ind w:right="-851"/>
        <w:textAlignment w:val="baseline"/>
      </w:pPr>
      <w:r w:rsidRPr="00DE6275">
        <w:rPr>
          <w:rFonts w:hint="cs"/>
          <w:rtl/>
        </w:rPr>
        <w:t>תקציב</w:t>
      </w:r>
      <w:r w:rsidR="00F57468">
        <w:rPr>
          <w:rFonts w:hint="cs"/>
          <w:rtl/>
        </w:rPr>
        <w:t xml:space="preserve"> </w:t>
      </w:r>
      <w:r w:rsidR="0047303F">
        <w:rPr>
          <w:rFonts w:hint="cs"/>
          <w:rtl/>
        </w:rPr>
        <w:t>ניהול ההפקה</w:t>
      </w:r>
      <w:r w:rsidR="005C541C">
        <w:rPr>
          <w:rFonts w:hint="cs"/>
          <w:rtl/>
        </w:rPr>
        <w:t xml:space="preserve"> ייקבע</w:t>
      </w:r>
      <w:r w:rsidR="0045226C">
        <w:rPr>
          <w:rFonts w:hint="cs"/>
          <w:rtl/>
        </w:rPr>
        <w:t xml:space="preserve"> </w:t>
      </w:r>
      <w:r w:rsidR="009D5FA1">
        <w:rPr>
          <w:rFonts w:hint="cs"/>
          <w:rtl/>
        </w:rPr>
        <w:t xml:space="preserve">בהתאם להצעת המחיר של המציע הזוכה, כמפורט בסעיף </w:t>
      </w:r>
      <w:r w:rsidR="009D5FA1">
        <w:rPr>
          <w:rtl/>
        </w:rPr>
        <w:fldChar w:fldCharType="begin"/>
      </w:r>
      <w:r w:rsidR="009D5FA1">
        <w:rPr>
          <w:rtl/>
        </w:rPr>
        <w:instrText xml:space="preserve"> </w:instrText>
      </w:r>
      <w:r w:rsidR="009D5FA1">
        <w:rPr>
          <w:rFonts w:hint="cs"/>
        </w:rPr>
        <w:instrText>REF</w:instrText>
      </w:r>
      <w:r w:rsidR="009D5FA1">
        <w:rPr>
          <w:rFonts w:hint="cs"/>
          <w:rtl/>
        </w:rPr>
        <w:instrText xml:space="preserve"> _</w:instrText>
      </w:r>
      <w:r w:rsidR="009D5FA1">
        <w:rPr>
          <w:rFonts w:hint="cs"/>
        </w:rPr>
        <w:instrText>Ref445987871 \r \h</w:instrText>
      </w:r>
      <w:r w:rsidR="009D5FA1">
        <w:rPr>
          <w:rtl/>
        </w:rPr>
        <w:instrText xml:space="preserve"> </w:instrText>
      </w:r>
      <w:r w:rsidR="009D5FA1">
        <w:rPr>
          <w:rtl/>
        </w:rPr>
      </w:r>
      <w:r w:rsidR="009D5FA1">
        <w:rPr>
          <w:rtl/>
        </w:rPr>
        <w:fldChar w:fldCharType="separate"/>
      </w:r>
      <w:r w:rsidR="00A873C1">
        <w:rPr>
          <w:cs/>
        </w:rPr>
        <w:t>‎</w:t>
      </w:r>
      <w:r w:rsidR="00A873C1">
        <w:t>11.3.1</w:t>
      </w:r>
      <w:r w:rsidR="009D5FA1">
        <w:rPr>
          <w:rtl/>
        </w:rPr>
        <w:fldChar w:fldCharType="end"/>
      </w:r>
      <w:r w:rsidR="009D5FA1">
        <w:rPr>
          <w:rFonts w:hint="cs"/>
          <w:rtl/>
        </w:rPr>
        <w:t xml:space="preserve">, </w:t>
      </w:r>
      <w:r w:rsidR="0085527B">
        <w:rPr>
          <w:rFonts w:hint="cs"/>
          <w:rtl/>
        </w:rPr>
        <w:t>ובהתאם לפירוט ב</w:t>
      </w:r>
      <w:r w:rsidR="002A7A75">
        <w:rPr>
          <w:rtl/>
        </w:rPr>
        <w:fldChar w:fldCharType="begin"/>
      </w:r>
      <w:r w:rsidR="002A7A75">
        <w:rPr>
          <w:rtl/>
        </w:rPr>
        <w:instrText xml:space="preserve"> </w:instrText>
      </w:r>
      <w:r w:rsidR="002A7A75">
        <w:rPr>
          <w:rFonts w:hint="cs"/>
        </w:rPr>
        <w:instrText>REF</w:instrText>
      </w:r>
      <w:r w:rsidR="002A7A75">
        <w:rPr>
          <w:rFonts w:hint="cs"/>
          <w:rtl/>
        </w:rPr>
        <w:instrText xml:space="preserve"> נספח_הצעת_מחיר \</w:instrText>
      </w:r>
      <w:r w:rsidR="002A7A75">
        <w:rPr>
          <w:rFonts w:hint="cs"/>
        </w:rPr>
        <w:instrText>h</w:instrText>
      </w:r>
      <w:r w:rsidR="002A7A75">
        <w:rPr>
          <w:rtl/>
        </w:rPr>
        <w:instrText xml:space="preserve"> </w:instrText>
      </w:r>
      <w:r w:rsidR="002A7A75">
        <w:rPr>
          <w:rtl/>
        </w:rPr>
      </w:r>
      <w:r w:rsidR="002A7A75">
        <w:rPr>
          <w:rtl/>
        </w:rPr>
        <w:fldChar w:fldCharType="separate"/>
      </w:r>
      <w:r w:rsidR="00A37FCA" w:rsidRPr="00C727FE">
        <w:rPr>
          <w:rFonts w:hint="cs"/>
          <w:rtl/>
        </w:rPr>
        <w:t>נספח</w:t>
      </w:r>
      <w:r w:rsidR="00A37FCA" w:rsidRPr="00C727FE">
        <w:rPr>
          <w:rtl/>
        </w:rPr>
        <w:t xml:space="preserve"> </w:t>
      </w:r>
      <w:r w:rsidR="002A7A75">
        <w:rPr>
          <w:rtl/>
        </w:rPr>
        <w:fldChar w:fldCharType="end"/>
      </w:r>
      <w:r w:rsidR="0085527B">
        <w:rPr>
          <w:rtl/>
        </w:rPr>
        <w:t>–</w:t>
      </w:r>
      <w:r w:rsidR="0085527B">
        <w:rPr>
          <w:rFonts w:hint="cs"/>
          <w:rtl/>
        </w:rPr>
        <w:t xml:space="preserve"> הצעת המחיר אשר תמולא ע"י המציע</w:t>
      </w:r>
      <w:r w:rsidR="0085527B" w:rsidRPr="00242751">
        <w:rPr>
          <w:rFonts w:hint="cs"/>
          <w:rtl/>
        </w:rPr>
        <w:t>. תקציב ניהול ההפקה</w:t>
      </w:r>
      <w:r w:rsidR="0085527B">
        <w:rPr>
          <w:rFonts w:hint="cs"/>
          <w:rtl/>
        </w:rPr>
        <w:t xml:space="preserve"> י</w:t>
      </w:r>
      <w:r w:rsidR="009D5FA1">
        <w:rPr>
          <w:rFonts w:hint="cs"/>
          <w:rtl/>
        </w:rPr>
        <w:t xml:space="preserve">עמוד </w:t>
      </w:r>
      <w:r w:rsidR="00953F08">
        <w:rPr>
          <w:rFonts w:hint="cs"/>
          <w:rtl/>
        </w:rPr>
        <w:t>על</w:t>
      </w:r>
      <w:r w:rsidR="0045226C">
        <w:rPr>
          <w:rFonts w:hint="cs"/>
          <w:rtl/>
        </w:rPr>
        <w:t xml:space="preserve"> </w:t>
      </w:r>
      <w:r w:rsidR="00F57468" w:rsidRPr="005C541C">
        <w:rPr>
          <w:rFonts w:hint="cs"/>
          <w:b/>
          <w:bCs/>
          <w:rtl/>
        </w:rPr>
        <w:t>600,000</w:t>
      </w:r>
      <w:r w:rsidR="00F57468">
        <w:rPr>
          <w:rFonts w:hint="cs"/>
          <w:rtl/>
        </w:rPr>
        <w:t xml:space="preserve"> </w:t>
      </w:r>
      <w:r w:rsidR="0045226C">
        <w:rPr>
          <w:rFonts w:hint="cs"/>
          <w:rtl/>
        </w:rPr>
        <w:t>₪</w:t>
      </w:r>
      <w:r w:rsidR="00953F08">
        <w:rPr>
          <w:rFonts w:hint="cs"/>
          <w:rtl/>
        </w:rPr>
        <w:t xml:space="preserve"> לכל הפחות</w:t>
      </w:r>
      <w:r w:rsidR="0045226C">
        <w:rPr>
          <w:rFonts w:hint="cs"/>
          <w:rtl/>
        </w:rPr>
        <w:t xml:space="preserve"> ו</w:t>
      </w:r>
      <w:r w:rsidR="00953F08">
        <w:rPr>
          <w:rFonts w:hint="cs"/>
          <w:rtl/>
        </w:rPr>
        <w:t>-</w:t>
      </w:r>
      <w:r w:rsidR="0045226C">
        <w:rPr>
          <w:rFonts w:hint="cs"/>
          <w:rtl/>
        </w:rPr>
        <w:t xml:space="preserve"> </w:t>
      </w:r>
      <w:r w:rsidR="00F57468" w:rsidRPr="005C541C">
        <w:rPr>
          <w:rFonts w:hint="cs"/>
          <w:b/>
          <w:bCs/>
          <w:rtl/>
        </w:rPr>
        <w:t>850,000</w:t>
      </w:r>
      <w:r w:rsidR="005C541C" w:rsidRPr="005C541C">
        <w:rPr>
          <w:rFonts w:hint="cs"/>
          <w:b/>
          <w:bCs/>
          <w:rtl/>
        </w:rPr>
        <w:t xml:space="preserve"> </w:t>
      </w:r>
      <w:r w:rsidR="0045226C">
        <w:rPr>
          <w:rFonts w:hint="cs"/>
          <w:rtl/>
        </w:rPr>
        <w:t>₪</w:t>
      </w:r>
      <w:r w:rsidR="00953F08" w:rsidRPr="00953F08">
        <w:rPr>
          <w:rFonts w:hint="cs"/>
          <w:rtl/>
        </w:rPr>
        <w:t xml:space="preserve"> </w:t>
      </w:r>
      <w:r w:rsidR="00953F08">
        <w:rPr>
          <w:rFonts w:hint="cs"/>
          <w:rtl/>
        </w:rPr>
        <w:t>לכל היותר</w:t>
      </w:r>
      <w:r w:rsidR="0045226C">
        <w:rPr>
          <w:rFonts w:hint="cs"/>
          <w:rtl/>
        </w:rPr>
        <w:t>,</w:t>
      </w:r>
      <w:r w:rsidRPr="00DE6275">
        <w:rPr>
          <w:rFonts w:hint="cs"/>
          <w:rtl/>
        </w:rPr>
        <w:t xml:space="preserve"> כולל מע"מ.</w:t>
      </w:r>
    </w:p>
    <w:p w14:paraId="76AE402E" w14:textId="77777777" w:rsidR="00DE6275" w:rsidRPr="00953F08" w:rsidRDefault="00DE6275" w:rsidP="00EE4022">
      <w:pPr>
        <w:pStyle w:val="a7"/>
        <w:numPr>
          <w:ilvl w:val="2"/>
          <w:numId w:val="6"/>
        </w:numPr>
        <w:overflowPunct w:val="0"/>
        <w:autoSpaceDE w:val="0"/>
        <w:autoSpaceDN w:val="0"/>
        <w:adjustRightInd w:val="0"/>
        <w:ind w:right="-851"/>
        <w:textAlignment w:val="baseline"/>
        <w:rPr>
          <w:b/>
          <w:bCs/>
        </w:rPr>
      </w:pPr>
      <w:r w:rsidRPr="00953F08">
        <w:rPr>
          <w:rFonts w:hint="cs"/>
          <w:b/>
          <w:bCs/>
          <w:rtl/>
        </w:rPr>
        <w:t xml:space="preserve">תקציב ניהול </w:t>
      </w:r>
      <w:r w:rsidR="00EE4022" w:rsidRPr="00953F08">
        <w:rPr>
          <w:rFonts w:hint="cs"/>
          <w:b/>
          <w:bCs/>
          <w:rtl/>
        </w:rPr>
        <w:t xml:space="preserve">ההפקה </w:t>
      </w:r>
      <w:r w:rsidRPr="00953F08">
        <w:rPr>
          <w:rFonts w:hint="cs"/>
          <w:b/>
          <w:bCs/>
          <w:rtl/>
        </w:rPr>
        <w:t>הסופי ייקבע על פי הצעת המחיר הזוכה במכרז זה</w:t>
      </w:r>
      <w:r w:rsidR="00953F08">
        <w:rPr>
          <w:rFonts w:hint="cs"/>
          <w:b/>
          <w:bCs/>
          <w:rtl/>
        </w:rPr>
        <w:t xml:space="preserve"> (ראו סעיף </w:t>
      </w:r>
      <w:r w:rsidR="00953F08">
        <w:rPr>
          <w:b/>
          <w:bCs/>
          <w:rtl/>
        </w:rPr>
        <w:fldChar w:fldCharType="begin"/>
      </w:r>
      <w:r w:rsidR="00953F08">
        <w:rPr>
          <w:b/>
          <w:bCs/>
          <w:rtl/>
        </w:rPr>
        <w:instrText xml:space="preserve"> </w:instrText>
      </w:r>
      <w:r w:rsidR="00953F08">
        <w:rPr>
          <w:rFonts w:hint="cs"/>
          <w:b/>
          <w:bCs/>
        </w:rPr>
        <w:instrText>REF</w:instrText>
      </w:r>
      <w:r w:rsidR="00953F08">
        <w:rPr>
          <w:rFonts w:hint="cs"/>
          <w:b/>
          <w:bCs/>
          <w:rtl/>
        </w:rPr>
        <w:instrText xml:space="preserve"> _</w:instrText>
      </w:r>
      <w:r w:rsidR="00953F08">
        <w:rPr>
          <w:rFonts w:hint="cs"/>
          <w:b/>
          <w:bCs/>
        </w:rPr>
        <w:instrText>Ref447639325 \r \h</w:instrText>
      </w:r>
      <w:r w:rsidR="00953F08">
        <w:rPr>
          <w:b/>
          <w:bCs/>
          <w:rtl/>
        </w:rPr>
        <w:instrText xml:space="preserve"> </w:instrText>
      </w:r>
      <w:r w:rsidR="00953F08">
        <w:rPr>
          <w:b/>
          <w:bCs/>
          <w:rtl/>
        </w:rPr>
      </w:r>
      <w:r w:rsidR="00953F08">
        <w:rPr>
          <w:b/>
          <w:bCs/>
          <w:rtl/>
        </w:rPr>
        <w:fldChar w:fldCharType="separate"/>
      </w:r>
      <w:r w:rsidR="00601952">
        <w:rPr>
          <w:b/>
          <w:bCs/>
          <w:cs/>
        </w:rPr>
        <w:t>‎</w:t>
      </w:r>
      <w:r w:rsidR="00601952">
        <w:rPr>
          <w:b/>
          <w:bCs/>
        </w:rPr>
        <w:t>11.3</w:t>
      </w:r>
      <w:r w:rsidR="00953F08">
        <w:rPr>
          <w:b/>
          <w:bCs/>
          <w:rtl/>
        </w:rPr>
        <w:fldChar w:fldCharType="end"/>
      </w:r>
      <w:r w:rsidR="00953F08">
        <w:rPr>
          <w:rFonts w:hint="cs"/>
          <w:b/>
          <w:bCs/>
          <w:rtl/>
        </w:rPr>
        <w:t xml:space="preserve"> להלן)</w:t>
      </w:r>
      <w:r w:rsidRPr="00953F08">
        <w:rPr>
          <w:rFonts w:hint="cs"/>
          <w:b/>
          <w:bCs/>
          <w:rtl/>
        </w:rPr>
        <w:t>.</w:t>
      </w:r>
    </w:p>
    <w:p w14:paraId="15E121C5" w14:textId="77777777" w:rsidR="0047303F" w:rsidRDefault="0047303F" w:rsidP="00BF5A47">
      <w:pPr>
        <w:pStyle w:val="a7"/>
        <w:numPr>
          <w:ilvl w:val="1"/>
          <w:numId w:val="6"/>
        </w:numPr>
        <w:overflowPunct w:val="0"/>
        <w:autoSpaceDE w:val="0"/>
        <w:autoSpaceDN w:val="0"/>
        <w:adjustRightInd w:val="0"/>
        <w:ind w:right="-851" w:hanging="429"/>
        <w:textAlignment w:val="baseline"/>
      </w:pPr>
      <w:bookmarkStart w:id="18" w:name="_Ref447699525"/>
      <w:r w:rsidRPr="00096CC7">
        <w:rPr>
          <w:rFonts w:hint="cs"/>
          <w:u w:val="single"/>
          <w:rtl/>
        </w:rPr>
        <w:t xml:space="preserve">תקציב עבור </w:t>
      </w:r>
      <w:r w:rsidR="00BF5A47">
        <w:rPr>
          <w:rFonts w:hint="cs"/>
          <w:u w:val="single"/>
          <w:rtl/>
        </w:rPr>
        <w:t>השירותים והציוד האמנותיים</w:t>
      </w:r>
      <w:r>
        <w:rPr>
          <w:rFonts w:hint="cs"/>
          <w:rtl/>
        </w:rPr>
        <w:t>:</w:t>
      </w:r>
      <w:bookmarkEnd w:id="18"/>
    </w:p>
    <w:p w14:paraId="78D93C2F" w14:textId="77777777" w:rsidR="00246999" w:rsidRDefault="00246999" w:rsidP="00BF5A47">
      <w:pPr>
        <w:pStyle w:val="a7"/>
        <w:numPr>
          <w:ilvl w:val="2"/>
          <w:numId w:val="6"/>
        </w:numPr>
        <w:overflowPunct w:val="0"/>
        <w:autoSpaceDE w:val="0"/>
        <w:autoSpaceDN w:val="0"/>
        <w:adjustRightInd w:val="0"/>
        <w:ind w:right="-851"/>
        <w:textAlignment w:val="baseline"/>
      </w:pPr>
      <w:r>
        <w:rPr>
          <w:rFonts w:hint="cs"/>
          <w:rtl/>
        </w:rPr>
        <w:t xml:space="preserve">תקציב זה כולל את </w:t>
      </w:r>
      <w:r w:rsidR="00BF5A47">
        <w:rPr>
          <w:rFonts w:hint="cs"/>
          <w:rtl/>
        </w:rPr>
        <w:t>כל ההוצאות הקשורות באופן ישיר לשירותים האמנותיים, למופעים, ול</w:t>
      </w:r>
      <w:r>
        <w:rPr>
          <w:rFonts w:hint="cs"/>
          <w:rtl/>
        </w:rPr>
        <w:t>אמנים והיוצרים אשר ישתתפו בפרויקט</w:t>
      </w:r>
      <w:r w:rsidR="00BF5A47">
        <w:rPr>
          <w:rFonts w:hint="cs"/>
          <w:rtl/>
        </w:rPr>
        <w:t>: הוצאות ההסעות לחזרות ולמופעים, התפאורה, התאורה, התלבושות וכן התשלום ליוצרים עבור השתתפותם בפרויקט.</w:t>
      </w:r>
    </w:p>
    <w:p w14:paraId="40E6CB10" w14:textId="6F389FF9" w:rsidR="007A1600" w:rsidRDefault="0047303F" w:rsidP="00A37FCA">
      <w:pPr>
        <w:pStyle w:val="a7"/>
        <w:numPr>
          <w:ilvl w:val="2"/>
          <w:numId w:val="6"/>
        </w:numPr>
        <w:overflowPunct w:val="0"/>
        <w:autoSpaceDE w:val="0"/>
        <w:autoSpaceDN w:val="0"/>
        <w:adjustRightInd w:val="0"/>
        <w:ind w:right="-851"/>
        <w:textAlignment w:val="baseline"/>
      </w:pPr>
      <w:r w:rsidRPr="005445B1">
        <w:rPr>
          <w:rFonts w:hint="cs"/>
          <w:rtl/>
        </w:rPr>
        <w:t xml:space="preserve">מסגרת התקציב עבור </w:t>
      </w:r>
      <w:r w:rsidR="00F42D90">
        <w:rPr>
          <w:rFonts w:hint="cs"/>
          <w:u w:val="single"/>
          <w:rtl/>
        </w:rPr>
        <w:t>השירותים והציוד האמנותיים</w:t>
      </w:r>
      <w:r w:rsidR="00F42D90" w:rsidDel="00F42D90">
        <w:rPr>
          <w:rFonts w:hint="cs"/>
          <w:rtl/>
        </w:rPr>
        <w:t xml:space="preserve"> </w:t>
      </w:r>
      <w:r w:rsidR="008D17E3">
        <w:rPr>
          <w:rFonts w:hint="cs"/>
          <w:rtl/>
        </w:rPr>
        <w:t>תיקבע מדי שנה בהתייעצות עם מנהלת המחלקה למחול והמנהלים האמנותיים שנבחרו</w:t>
      </w:r>
      <w:r w:rsidR="000101B1">
        <w:rPr>
          <w:rFonts w:hint="cs"/>
          <w:rtl/>
        </w:rPr>
        <w:t xml:space="preserve">. התקציב שיוקצה לרכיב זה בשנת 2017 יעמוד על </w:t>
      </w:r>
      <w:r w:rsidR="00242751">
        <w:rPr>
          <w:rFonts w:hint="cs"/>
          <w:b/>
          <w:bCs/>
          <w:rtl/>
        </w:rPr>
        <w:t xml:space="preserve"> 600,000</w:t>
      </w:r>
      <w:r w:rsidR="000101B1" w:rsidRPr="000101B1">
        <w:rPr>
          <w:rFonts w:hint="cs"/>
          <w:b/>
          <w:bCs/>
          <w:rtl/>
        </w:rPr>
        <w:t xml:space="preserve"> ₪</w:t>
      </w:r>
      <w:r w:rsidR="000101B1">
        <w:rPr>
          <w:rFonts w:hint="cs"/>
          <w:rtl/>
        </w:rPr>
        <w:t xml:space="preserve"> כולל מע"מ</w:t>
      </w:r>
      <w:r>
        <w:rPr>
          <w:rFonts w:hint="cs"/>
          <w:rtl/>
        </w:rPr>
        <w:t>. המציעים לא יתחרו על גובה סכום זה</w:t>
      </w:r>
      <w:r w:rsidR="007A1600">
        <w:rPr>
          <w:rFonts w:hint="cs"/>
          <w:rtl/>
        </w:rPr>
        <w:t>,</w:t>
      </w:r>
    </w:p>
    <w:p w14:paraId="7109058B" w14:textId="37A0FBE3" w:rsidR="007A1600" w:rsidRDefault="007A1600" w:rsidP="00F810F2">
      <w:pPr>
        <w:pStyle w:val="a7"/>
        <w:numPr>
          <w:ilvl w:val="2"/>
          <w:numId w:val="6"/>
        </w:numPr>
        <w:overflowPunct w:val="0"/>
        <w:autoSpaceDE w:val="0"/>
        <w:autoSpaceDN w:val="0"/>
        <w:adjustRightInd w:val="0"/>
        <w:ind w:right="-851"/>
        <w:textAlignment w:val="baseline"/>
      </w:pPr>
      <w:r>
        <w:rPr>
          <w:rFonts w:hint="cs"/>
          <w:rtl/>
        </w:rPr>
        <w:t xml:space="preserve"> </w:t>
      </w:r>
      <w:r w:rsidR="00B571EA">
        <w:rPr>
          <w:rFonts w:hint="cs"/>
          <w:rtl/>
        </w:rPr>
        <w:t>בחירת האמנים ת</w:t>
      </w:r>
      <w:r w:rsidR="00F810F2">
        <w:rPr>
          <w:rFonts w:hint="cs"/>
          <w:rtl/>
        </w:rPr>
        <w:t>י</w:t>
      </w:r>
      <w:r w:rsidR="00B571EA">
        <w:rPr>
          <w:rFonts w:hint="cs"/>
          <w:rtl/>
        </w:rPr>
        <w:t xml:space="preserve">עשה ע"י המנהלים האמנותיים של הפרויקט, כאשר הבחירה היא על בסיס שיקולים אמנותיים. המנהלים האמנותיים </w:t>
      </w:r>
      <w:r w:rsidR="00A96D58">
        <w:rPr>
          <w:rFonts w:hint="cs"/>
          <w:rtl/>
        </w:rPr>
        <w:t>יעבירו</w:t>
      </w:r>
      <w:r w:rsidR="00B571EA">
        <w:rPr>
          <w:rFonts w:hint="cs"/>
          <w:rtl/>
        </w:rPr>
        <w:t xml:space="preserve"> פרוטוקול נימוקים מקצועי </w:t>
      </w:r>
      <w:r w:rsidR="00B571EA">
        <w:rPr>
          <w:rFonts w:hint="cs"/>
          <w:rtl/>
        </w:rPr>
        <w:lastRenderedPageBreak/>
        <w:t xml:space="preserve">שישקף </w:t>
      </w:r>
      <w:r w:rsidR="00B571EA" w:rsidRPr="007A1600">
        <w:rPr>
          <w:rtl/>
        </w:rPr>
        <w:t>את רציונל בחירת היוצרים המשתתפים בפרויקט</w:t>
      </w:r>
      <w:r w:rsidR="00A96D58">
        <w:rPr>
          <w:rFonts w:hint="cs"/>
          <w:rtl/>
        </w:rPr>
        <w:t xml:space="preserve"> </w:t>
      </w:r>
      <w:r w:rsidR="00F810F2">
        <w:rPr>
          <w:rFonts w:hint="cs"/>
          <w:rtl/>
        </w:rPr>
        <w:t>וחלוקת התקציב לאמנים</w:t>
      </w:r>
      <w:r w:rsidR="00B571EA">
        <w:rPr>
          <w:rFonts w:hint="cs"/>
          <w:rtl/>
        </w:rPr>
        <w:t xml:space="preserve">, אשר </w:t>
      </w:r>
      <w:r w:rsidR="00700E47">
        <w:rPr>
          <w:rFonts w:hint="cs"/>
          <w:rtl/>
        </w:rPr>
        <w:t>יאושר על ידי היחידה המקצועית ויצורף כנספח להסכם</w:t>
      </w:r>
      <w:r w:rsidR="00700E47" w:rsidRPr="00490037">
        <w:rPr>
          <w:rFonts w:hint="cs"/>
          <w:b/>
          <w:bCs/>
          <w:rtl/>
        </w:rPr>
        <w:t xml:space="preserve">. </w:t>
      </w:r>
      <w:r w:rsidRPr="00490037">
        <w:rPr>
          <w:rFonts w:hint="cs"/>
          <w:b/>
          <w:bCs/>
          <w:rtl/>
        </w:rPr>
        <w:t xml:space="preserve">מובהר כי </w:t>
      </w:r>
      <w:r w:rsidR="00A96D58">
        <w:rPr>
          <w:rFonts w:hint="cs"/>
          <w:b/>
          <w:bCs/>
          <w:rtl/>
        </w:rPr>
        <w:t>התקציב</w:t>
      </w:r>
      <w:r w:rsidRPr="00490037">
        <w:rPr>
          <w:rFonts w:hint="cs"/>
          <w:b/>
          <w:bCs/>
          <w:rtl/>
        </w:rPr>
        <w:t xml:space="preserve"> לפעילות בסעיף זה </w:t>
      </w:r>
      <w:r w:rsidR="00A96D58">
        <w:rPr>
          <w:rFonts w:hint="cs"/>
          <w:b/>
          <w:bCs/>
          <w:rtl/>
        </w:rPr>
        <w:t xml:space="preserve">ואופן הקצאתו לאמנים שייבחרו </w:t>
      </w:r>
      <w:r w:rsidRPr="00490037">
        <w:rPr>
          <w:rFonts w:hint="cs"/>
          <w:b/>
          <w:bCs/>
          <w:rtl/>
        </w:rPr>
        <w:t>מותנ</w:t>
      </w:r>
      <w:r w:rsidR="00A96D58">
        <w:rPr>
          <w:rFonts w:hint="cs"/>
          <w:b/>
          <w:bCs/>
          <w:rtl/>
        </w:rPr>
        <w:t>ים</w:t>
      </w:r>
      <w:r w:rsidRPr="00490037">
        <w:rPr>
          <w:rFonts w:hint="cs"/>
          <w:b/>
          <w:bCs/>
          <w:rtl/>
        </w:rPr>
        <w:t xml:space="preserve"> באישור ועדת המכרזים בהתאם ל</w:t>
      </w:r>
      <w:r w:rsidRPr="00490037">
        <w:rPr>
          <w:b/>
          <w:bCs/>
          <w:rtl/>
        </w:rPr>
        <w:t>מכתב של המנהלים האמנותיים המשקף את רציונל בחירת היוצרים המשתתפים בפרויקט</w:t>
      </w:r>
      <w:r w:rsidR="00F810F2">
        <w:rPr>
          <w:rFonts w:ascii="Arial" w:hAnsi="Arial" w:cs="Arial" w:hint="cs"/>
          <w:color w:val="1F497D"/>
          <w:sz w:val="20"/>
          <w:szCs w:val="20"/>
          <w:rtl/>
        </w:rPr>
        <w:t>.</w:t>
      </w:r>
    </w:p>
    <w:p w14:paraId="02269272" w14:textId="77777777" w:rsidR="004C1EF4" w:rsidRDefault="004C1EF4" w:rsidP="00EE4022">
      <w:pPr>
        <w:pStyle w:val="a7"/>
        <w:numPr>
          <w:ilvl w:val="1"/>
          <w:numId w:val="6"/>
        </w:numPr>
        <w:overflowPunct w:val="0"/>
        <w:autoSpaceDE w:val="0"/>
        <w:autoSpaceDN w:val="0"/>
        <w:adjustRightInd w:val="0"/>
        <w:ind w:right="-851" w:hanging="429"/>
        <w:textAlignment w:val="baseline"/>
      </w:pPr>
      <w:r>
        <w:rPr>
          <w:rFonts w:hint="cs"/>
          <w:rtl/>
        </w:rPr>
        <w:t>התקציב הכולל של הפרויקט יכלול הכנסות ממכירת כרטיסים למופעים.</w:t>
      </w:r>
      <w:r w:rsidR="00EE4022">
        <w:rPr>
          <w:rFonts w:hint="cs"/>
          <w:rtl/>
        </w:rPr>
        <w:t xml:space="preserve"> מחיר הכרטיסים ייקבע בהתייעצות בין נציג המשרד לנציג המציע. </w:t>
      </w:r>
      <w:r>
        <w:rPr>
          <w:rFonts w:hint="cs"/>
          <w:rtl/>
        </w:rPr>
        <w:t xml:space="preserve"> </w:t>
      </w:r>
      <w:r w:rsidR="00371754">
        <w:rPr>
          <w:rFonts w:hint="cs"/>
          <w:rtl/>
        </w:rPr>
        <w:t>70%</w:t>
      </w:r>
      <w:r>
        <w:rPr>
          <w:rFonts w:hint="cs"/>
          <w:rtl/>
        </w:rPr>
        <w:t xml:space="preserve"> מהכנסות אלו יועברו ליוצרים המשתתפ</w:t>
      </w:r>
      <w:r w:rsidR="00371754">
        <w:rPr>
          <w:rFonts w:hint="cs"/>
          <w:rtl/>
        </w:rPr>
        <w:t>ים בפרויקט</w:t>
      </w:r>
      <w:r w:rsidR="00EE4022">
        <w:rPr>
          <w:rFonts w:hint="cs"/>
          <w:rtl/>
        </w:rPr>
        <w:t xml:space="preserve"> כתמורה להשקעתם לטובת הפרויקט, ויחולקו באופן שווה בין כל היוצרים</w:t>
      </w:r>
      <w:r w:rsidR="00371754">
        <w:rPr>
          <w:rFonts w:hint="cs"/>
          <w:rtl/>
        </w:rPr>
        <w:t>. יתר ההכנ</w:t>
      </w:r>
      <w:r w:rsidR="00AA02AA">
        <w:rPr>
          <w:rFonts w:hint="cs"/>
          <w:rtl/>
        </w:rPr>
        <w:t>ס</w:t>
      </w:r>
      <w:r w:rsidR="00371754">
        <w:rPr>
          <w:rFonts w:hint="cs"/>
          <w:rtl/>
        </w:rPr>
        <w:t xml:space="preserve">ה ממכירת כרטיסים תשמש את הספק </w:t>
      </w:r>
      <w:r w:rsidR="00F57468">
        <w:rPr>
          <w:rFonts w:hint="cs"/>
          <w:rtl/>
        </w:rPr>
        <w:t xml:space="preserve">לרכישת אמצעים ושירותים הדרושים לביצוע הפרויקט, </w:t>
      </w:r>
      <w:r w:rsidR="00F57468" w:rsidRPr="00F57468">
        <w:rPr>
          <w:rFonts w:hint="cs"/>
          <w:b/>
          <w:bCs/>
          <w:rtl/>
        </w:rPr>
        <w:t>ולא לטובת שכרו</w:t>
      </w:r>
      <w:r w:rsidR="00371754">
        <w:rPr>
          <w:rFonts w:hint="cs"/>
          <w:rtl/>
        </w:rPr>
        <w:t xml:space="preserve">. </w:t>
      </w:r>
      <w:r w:rsidR="00042B37">
        <w:rPr>
          <w:rFonts w:hint="cs"/>
          <w:rtl/>
        </w:rPr>
        <w:t>(</w:t>
      </w:r>
      <w:r w:rsidR="00E9500E">
        <w:rPr>
          <w:rFonts w:hint="cs"/>
          <w:rtl/>
        </w:rPr>
        <w:t>מ</w:t>
      </w:r>
      <w:r w:rsidR="00042B37">
        <w:rPr>
          <w:rFonts w:hint="cs"/>
          <w:rtl/>
        </w:rPr>
        <w:t>ניסיון העבר</w:t>
      </w:r>
      <w:r w:rsidR="00E9500E">
        <w:rPr>
          <w:rFonts w:hint="cs"/>
          <w:rtl/>
        </w:rPr>
        <w:t xml:space="preserve"> עולה כי</w:t>
      </w:r>
      <w:r w:rsidR="00042B37">
        <w:rPr>
          <w:rFonts w:hint="cs"/>
          <w:rtl/>
        </w:rPr>
        <w:t xml:space="preserve"> ההכנסות ממכירת כרטיסים בשנת 2015 היו כ-80,000 ₪). </w:t>
      </w:r>
      <w:r w:rsidR="00371754">
        <w:rPr>
          <w:rFonts w:hint="cs"/>
          <w:rtl/>
        </w:rPr>
        <w:t xml:space="preserve"> </w:t>
      </w:r>
    </w:p>
    <w:p w14:paraId="1CCCD717" w14:textId="77777777" w:rsidR="00076B70" w:rsidRPr="00DE6275" w:rsidRDefault="00076B70" w:rsidP="00070342">
      <w:pPr>
        <w:pStyle w:val="a7"/>
        <w:numPr>
          <w:ilvl w:val="1"/>
          <w:numId w:val="6"/>
        </w:numPr>
        <w:overflowPunct w:val="0"/>
        <w:autoSpaceDE w:val="0"/>
        <w:autoSpaceDN w:val="0"/>
        <w:adjustRightInd w:val="0"/>
        <w:ind w:right="-851" w:hanging="429"/>
        <w:textAlignment w:val="baseline"/>
      </w:pPr>
      <w:r>
        <w:rPr>
          <w:rFonts w:hint="cs"/>
          <w:rtl/>
        </w:rPr>
        <w:t>המשרד לא יאשר גיוס חסויות ופרסום של גופים מסחריים לאירוע</w:t>
      </w:r>
      <w:r w:rsidR="00B9228C">
        <w:rPr>
          <w:rFonts w:hint="cs"/>
          <w:rtl/>
        </w:rPr>
        <w:t>י</w:t>
      </w:r>
      <w:r>
        <w:rPr>
          <w:rFonts w:hint="cs"/>
          <w:rtl/>
        </w:rPr>
        <w:t xml:space="preserve"> הרמת המסך. </w:t>
      </w:r>
    </w:p>
    <w:p w14:paraId="79643F42" w14:textId="77777777" w:rsidR="00DE6275" w:rsidRPr="00DE6275" w:rsidRDefault="00DE6275" w:rsidP="00070342">
      <w:pPr>
        <w:pStyle w:val="a7"/>
        <w:numPr>
          <w:ilvl w:val="1"/>
          <w:numId w:val="6"/>
        </w:numPr>
        <w:overflowPunct w:val="0"/>
        <w:autoSpaceDE w:val="0"/>
        <w:autoSpaceDN w:val="0"/>
        <w:adjustRightInd w:val="0"/>
        <w:ind w:right="-851" w:hanging="429"/>
        <w:textAlignment w:val="baseline"/>
      </w:pPr>
      <w:r w:rsidRPr="00DE6275">
        <w:rPr>
          <w:rtl/>
        </w:rPr>
        <w:t>המפיק ינהל מערכת כספית ממוחשבת אשר תרכז את כל ההוצאות על בסיסי חלוקה תקציבית מוגדרת מראש</w:t>
      </w:r>
      <w:r w:rsidRPr="00DE6275">
        <w:rPr>
          <w:rFonts w:hint="cs"/>
          <w:rtl/>
        </w:rPr>
        <w:t>. כל תשלום יתועד בחשבונית מס מתאימה או אישור קבלה (במקרה של העסקת עובדים). המשרד רשאי לדרוש מהמפיק חשבוניות וקבלות אלו בכל עת.</w:t>
      </w:r>
    </w:p>
    <w:p w14:paraId="15DBB6C6" w14:textId="77777777" w:rsidR="00DE6275" w:rsidRPr="00DE6275" w:rsidRDefault="00DE6275" w:rsidP="00070342">
      <w:pPr>
        <w:pStyle w:val="a7"/>
        <w:numPr>
          <w:ilvl w:val="1"/>
          <w:numId w:val="6"/>
        </w:numPr>
        <w:overflowPunct w:val="0"/>
        <w:autoSpaceDE w:val="0"/>
        <w:autoSpaceDN w:val="0"/>
        <w:adjustRightInd w:val="0"/>
        <w:ind w:right="-851" w:hanging="429"/>
        <w:textAlignment w:val="baseline"/>
      </w:pPr>
      <w:r w:rsidRPr="00DE6275">
        <w:rPr>
          <w:rFonts w:hint="cs"/>
          <w:rtl/>
        </w:rPr>
        <w:t>העסקת העובדים תהיה באחריותו של המפיק והוא חייב להעסיקם על פי חוקי העבודה, ההסכמים, ההסכמים הקיבוציים, צווי ההרחבה או הנוהג הנהוגים במדינת ישראל</w:t>
      </w:r>
      <w:r w:rsidR="00615CB8">
        <w:rPr>
          <w:rFonts w:hint="cs"/>
          <w:rtl/>
        </w:rPr>
        <w:t xml:space="preserve">. </w:t>
      </w:r>
    </w:p>
    <w:p w14:paraId="28FF7DB5" w14:textId="77777777" w:rsidR="00DE6275" w:rsidRPr="00DE6275" w:rsidRDefault="00DE6275" w:rsidP="00753DF2">
      <w:pPr>
        <w:pStyle w:val="a7"/>
        <w:numPr>
          <w:ilvl w:val="1"/>
          <w:numId w:val="6"/>
        </w:numPr>
        <w:overflowPunct w:val="0"/>
        <w:autoSpaceDE w:val="0"/>
        <w:autoSpaceDN w:val="0"/>
        <w:adjustRightInd w:val="0"/>
        <w:ind w:right="-851" w:hanging="429"/>
        <w:textAlignment w:val="baseline"/>
        <w:rPr>
          <w:rtl/>
        </w:rPr>
      </w:pPr>
      <w:r w:rsidRPr="00DE6275">
        <w:rPr>
          <w:rFonts w:hint="cs"/>
          <w:rtl/>
        </w:rPr>
        <w:t xml:space="preserve">המפיק ירכז ויתעד את כל המסמכים הנוגעים לפעולות שנרכשו על ידו וירכז אותם בדו"ח מפורט, דו"ח מצטבר ודו"ח יתרות תקציב. הדו"חות יוגשו בהתאם לאבני הדרך המפורטות בסעיף </w:t>
      </w:r>
      <w:r w:rsidR="00753DF2">
        <w:rPr>
          <w:rtl/>
        </w:rPr>
        <w:fldChar w:fldCharType="begin"/>
      </w:r>
      <w:r w:rsidR="00753DF2">
        <w:rPr>
          <w:rtl/>
        </w:rPr>
        <w:instrText xml:space="preserve"> </w:instrText>
      </w:r>
      <w:r w:rsidR="00753DF2">
        <w:rPr>
          <w:rFonts w:hint="cs"/>
        </w:rPr>
        <w:instrText>REF</w:instrText>
      </w:r>
      <w:r w:rsidR="00753DF2">
        <w:rPr>
          <w:rFonts w:hint="cs"/>
          <w:rtl/>
        </w:rPr>
        <w:instrText xml:space="preserve"> _</w:instrText>
      </w:r>
      <w:r w:rsidR="00753DF2">
        <w:rPr>
          <w:rFonts w:hint="cs"/>
        </w:rPr>
        <w:instrText>Ref279320738 \r \h</w:instrText>
      </w:r>
      <w:r w:rsidR="00753DF2">
        <w:rPr>
          <w:rtl/>
        </w:rPr>
        <w:instrText xml:space="preserve"> </w:instrText>
      </w:r>
      <w:r w:rsidR="00753DF2">
        <w:rPr>
          <w:rtl/>
        </w:rPr>
      </w:r>
      <w:r w:rsidR="00753DF2">
        <w:rPr>
          <w:rtl/>
        </w:rPr>
        <w:fldChar w:fldCharType="separate"/>
      </w:r>
      <w:r w:rsidR="00A37FCA">
        <w:rPr>
          <w:cs/>
        </w:rPr>
        <w:t>‎</w:t>
      </w:r>
      <w:r w:rsidR="00A37FCA">
        <w:t>12.3</w:t>
      </w:r>
      <w:r w:rsidR="00753DF2">
        <w:rPr>
          <w:rtl/>
        </w:rPr>
        <w:fldChar w:fldCharType="end"/>
      </w:r>
      <w:r w:rsidRPr="00DE6275">
        <w:rPr>
          <w:rFonts w:hint="cs"/>
          <w:rtl/>
        </w:rPr>
        <w:t xml:space="preserve"> להלן, בעותק אחד מודפס ובעותק אחד ממוחשב הניתן לקריאה בתוכנת </w:t>
      </w:r>
      <w:r w:rsidRPr="00DE6275">
        <w:rPr>
          <w:rFonts w:hint="cs"/>
        </w:rPr>
        <w:t>E</w:t>
      </w:r>
      <w:r w:rsidRPr="00DE6275">
        <w:t>xcel</w:t>
      </w:r>
      <w:r w:rsidRPr="00DE6275">
        <w:rPr>
          <w:rFonts w:hint="cs"/>
          <w:rtl/>
        </w:rPr>
        <w:t>, ופתוח לעריכה.</w:t>
      </w:r>
    </w:p>
    <w:p w14:paraId="6C864FEF" w14:textId="77777777" w:rsidR="00D248EB" w:rsidRDefault="006F7147" w:rsidP="00070342">
      <w:pPr>
        <w:pStyle w:val="a7"/>
        <w:numPr>
          <w:ilvl w:val="0"/>
          <w:numId w:val="6"/>
        </w:numPr>
        <w:overflowPunct w:val="0"/>
        <w:autoSpaceDE w:val="0"/>
        <w:autoSpaceDN w:val="0"/>
        <w:adjustRightInd w:val="0"/>
        <w:ind w:right="-851"/>
        <w:textAlignment w:val="baseline"/>
        <w:rPr>
          <w:b/>
          <w:bCs/>
          <w:u w:val="single"/>
        </w:rPr>
      </w:pPr>
      <w:bookmarkStart w:id="19" w:name="_Ref439671349"/>
      <w:r>
        <w:rPr>
          <w:rFonts w:hint="cs"/>
          <w:b/>
          <w:bCs/>
          <w:u w:val="single"/>
          <w:rtl/>
        </w:rPr>
        <w:t>תנאי סף</w:t>
      </w:r>
      <w:bookmarkEnd w:id="19"/>
    </w:p>
    <w:p w14:paraId="77B57317" w14:textId="77777777" w:rsidR="006F7147" w:rsidRPr="00F91AE4" w:rsidRDefault="00953D11" w:rsidP="00070342">
      <w:pPr>
        <w:pStyle w:val="a7"/>
        <w:widowControl w:val="0"/>
        <w:numPr>
          <w:ilvl w:val="1"/>
          <w:numId w:val="6"/>
        </w:numPr>
        <w:overflowPunct w:val="0"/>
        <w:autoSpaceDE w:val="0"/>
        <w:autoSpaceDN w:val="0"/>
        <w:adjustRightInd w:val="0"/>
        <w:ind w:right="-851"/>
        <w:textAlignment w:val="baseline"/>
        <w:rPr>
          <w:sz w:val="24"/>
          <w:u w:val="single"/>
        </w:rPr>
      </w:pPr>
      <w:r w:rsidRPr="00F91AE4">
        <w:rPr>
          <w:rFonts w:hint="cs"/>
          <w:sz w:val="24"/>
          <w:u w:val="single"/>
          <w:rtl/>
        </w:rPr>
        <w:t xml:space="preserve">תנאי סף מנהליים: </w:t>
      </w:r>
    </w:p>
    <w:p w14:paraId="070D2F85" w14:textId="77777777" w:rsidR="006F7147" w:rsidRPr="00255FAD" w:rsidRDefault="006F7147" w:rsidP="00070342">
      <w:pPr>
        <w:pStyle w:val="a7"/>
        <w:numPr>
          <w:ilvl w:val="0"/>
          <w:numId w:val="7"/>
        </w:numPr>
        <w:tabs>
          <w:tab w:val="left" w:pos="226"/>
        </w:tabs>
        <w:spacing w:after="160"/>
        <w:ind w:right="-851"/>
        <w:rPr>
          <w:rFonts w:ascii="David" w:hAnsi="David"/>
          <w:vanish/>
          <w:sz w:val="24"/>
          <w:rtl/>
        </w:rPr>
      </w:pPr>
      <w:bookmarkStart w:id="20" w:name="_Ref381014958"/>
    </w:p>
    <w:p w14:paraId="1FE4C607" w14:textId="77777777" w:rsidR="006F7147" w:rsidRPr="00255FAD" w:rsidRDefault="006F7147" w:rsidP="00070342">
      <w:pPr>
        <w:pStyle w:val="a7"/>
        <w:numPr>
          <w:ilvl w:val="0"/>
          <w:numId w:val="7"/>
        </w:numPr>
        <w:tabs>
          <w:tab w:val="left" w:pos="226"/>
        </w:tabs>
        <w:spacing w:after="160"/>
        <w:ind w:right="-851"/>
        <w:rPr>
          <w:rFonts w:ascii="David" w:hAnsi="David"/>
          <w:vanish/>
          <w:sz w:val="24"/>
          <w:rtl/>
        </w:rPr>
      </w:pPr>
    </w:p>
    <w:p w14:paraId="268DC3AD" w14:textId="77777777" w:rsidR="006F7147" w:rsidRPr="00255FAD" w:rsidRDefault="006F7147" w:rsidP="00070342">
      <w:pPr>
        <w:pStyle w:val="a7"/>
        <w:numPr>
          <w:ilvl w:val="0"/>
          <w:numId w:val="7"/>
        </w:numPr>
        <w:tabs>
          <w:tab w:val="left" w:pos="226"/>
        </w:tabs>
        <w:spacing w:after="160"/>
        <w:ind w:right="-851"/>
        <w:rPr>
          <w:rFonts w:ascii="David" w:hAnsi="David"/>
          <w:vanish/>
          <w:sz w:val="24"/>
          <w:rtl/>
        </w:rPr>
      </w:pPr>
    </w:p>
    <w:p w14:paraId="2798821D" w14:textId="77777777" w:rsidR="006F7147" w:rsidRPr="006F7147" w:rsidRDefault="006F7147" w:rsidP="00070342">
      <w:pPr>
        <w:pStyle w:val="a7"/>
        <w:numPr>
          <w:ilvl w:val="2"/>
          <w:numId w:val="6"/>
        </w:numPr>
        <w:overflowPunct w:val="0"/>
        <w:autoSpaceDE w:val="0"/>
        <w:autoSpaceDN w:val="0"/>
        <w:adjustRightInd w:val="0"/>
        <w:ind w:right="-851"/>
        <w:textAlignment w:val="baseline"/>
        <w:rPr>
          <w:rtl/>
        </w:rPr>
      </w:pPr>
      <w:bookmarkStart w:id="21" w:name="_Ref439601891"/>
      <w:r w:rsidRPr="006F7147">
        <w:rPr>
          <w:rtl/>
        </w:rPr>
        <w:t>המציע הינו גוף משפטי מאוגד הרשום ברשם רשמי ו\או עוסק מורשה.</w:t>
      </w:r>
      <w:bookmarkEnd w:id="20"/>
      <w:bookmarkEnd w:id="21"/>
    </w:p>
    <w:p w14:paraId="20C46A34" w14:textId="77777777" w:rsidR="006F7147" w:rsidRPr="006F7147" w:rsidRDefault="006F7147" w:rsidP="00070342">
      <w:pPr>
        <w:pStyle w:val="a7"/>
        <w:numPr>
          <w:ilvl w:val="2"/>
          <w:numId w:val="6"/>
        </w:numPr>
        <w:overflowPunct w:val="0"/>
        <w:autoSpaceDE w:val="0"/>
        <w:autoSpaceDN w:val="0"/>
        <w:adjustRightInd w:val="0"/>
        <w:ind w:right="-851"/>
        <w:textAlignment w:val="baseline"/>
        <w:rPr>
          <w:rtl/>
        </w:rPr>
      </w:pPr>
      <w:bookmarkStart w:id="22" w:name="_Ref381014977"/>
      <w:r w:rsidRPr="006F7147">
        <w:rPr>
          <w:rtl/>
        </w:rPr>
        <w:t xml:space="preserve">המציע עומד בדרישות תקנה 6(א) לתקנות חובת המכרזים, התשנ"ג- 1993 ובכלל זה </w:t>
      </w:r>
      <w:r w:rsidRPr="006F7147">
        <w:rPr>
          <w:rFonts w:hint="cs"/>
          <w:rtl/>
        </w:rPr>
        <w:t>מ</w:t>
      </w:r>
      <w:r w:rsidRPr="006F7147">
        <w:rPr>
          <w:rtl/>
        </w:rPr>
        <w:t>חזיק בכל</w:t>
      </w:r>
      <w:r w:rsidRPr="006F7147">
        <w:rPr>
          <w:rFonts w:hint="cs"/>
          <w:rtl/>
        </w:rPr>
        <w:t xml:space="preserve"> </w:t>
      </w:r>
      <w:r w:rsidRPr="006F7147">
        <w:rPr>
          <w:rtl/>
        </w:rPr>
        <w:t>האישורים הנדרשים לפי חוק עסקאות גופים ציבוריים, התשל"ו- 1976</w:t>
      </w:r>
      <w:r w:rsidRPr="006F7147">
        <w:rPr>
          <w:rFonts w:hint="cs"/>
          <w:rtl/>
        </w:rPr>
        <w:t xml:space="preserve"> </w:t>
      </w:r>
      <w:r w:rsidRPr="006F7147">
        <w:rPr>
          <w:rtl/>
        </w:rPr>
        <w:t>(אכיפת ניהול</w:t>
      </w:r>
      <w:r w:rsidRPr="006F7147">
        <w:rPr>
          <w:rFonts w:hint="cs"/>
          <w:rtl/>
        </w:rPr>
        <w:t xml:space="preserve"> </w:t>
      </w:r>
      <w:r w:rsidRPr="006F7147">
        <w:rPr>
          <w:rtl/>
        </w:rPr>
        <w:t>חשבונות</w:t>
      </w:r>
      <w:r w:rsidRPr="006F7147">
        <w:rPr>
          <w:rFonts w:hint="cs"/>
          <w:rtl/>
        </w:rPr>
        <w:t xml:space="preserve"> </w:t>
      </w:r>
      <w:r w:rsidRPr="006F7147">
        <w:rPr>
          <w:rtl/>
        </w:rPr>
        <w:t>ותשלום חובות מס), כשהם תקפים.</w:t>
      </w:r>
      <w:bookmarkEnd w:id="22"/>
    </w:p>
    <w:p w14:paraId="2A2B144D" w14:textId="77777777" w:rsidR="006F7147" w:rsidRPr="006F7147" w:rsidRDefault="006F7147" w:rsidP="00070342">
      <w:pPr>
        <w:pStyle w:val="a7"/>
        <w:numPr>
          <w:ilvl w:val="2"/>
          <w:numId w:val="6"/>
        </w:numPr>
        <w:overflowPunct w:val="0"/>
        <w:autoSpaceDE w:val="0"/>
        <w:autoSpaceDN w:val="0"/>
        <w:adjustRightInd w:val="0"/>
        <w:ind w:right="-851"/>
        <w:textAlignment w:val="baseline"/>
      </w:pPr>
      <w:r w:rsidRPr="006F7147">
        <w:rPr>
          <w:rtl/>
        </w:rPr>
        <w:t>אין מניעה, לפי כל דין ו/או הסכם שהמציע צד לו, להשתתפותו של המציע במכרז ואין,</w:t>
      </w:r>
      <w:r w:rsidRPr="006F7147">
        <w:rPr>
          <w:rFonts w:hint="cs"/>
          <w:rtl/>
        </w:rPr>
        <w:t xml:space="preserve"> </w:t>
      </w:r>
      <w:r w:rsidRPr="006F7147">
        <w:rPr>
          <w:rtl/>
        </w:rPr>
        <w:t>לפי</w:t>
      </w:r>
      <w:r w:rsidRPr="006F7147">
        <w:rPr>
          <w:rFonts w:hint="cs"/>
          <w:rtl/>
        </w:rPr>
        <w:t xml:space="preserve"> </w:t>
      </w:r>
      <w:r w:rsidRPr="006F7147">
        <w:rPr>
          <w:rtl/>
        </w:rPr>
        <w:t>שיקול</w:t>
      </w:r>
      <w:r w:rsidRPr="006F7147">
        <w:rPr>
          <w:rFonts w:hint="cs"/>
          <w:rtl/>
        </w:rPr>
        <w:t xml:space="preserve"> </w:t>
      </w:r>
      <w:r w:rsidRPr="006F7147">
        <w:rPr>
          <w:rtl/>
        </w:rPr>
        <w:t>דעתו הבלעדי והמוחלט של המזמין, אפשרות כלשהי לקיומו של ניגוד עניינים, ישיר</w:t>
      </w:r>
      <w:r>
        <w:rPr>
          <w:rFonts w:hint="cs"/>
          <w:rtl/>
        </w:rPr>
        <w:t xml:space="preserve"> </w:t>
      </w:r>
      <w:r w:rsidRPr="006F7147">
        <w:rPr>
          <w:rtl/>
        </w:rPr>
        <w:t>או</w:t>
      </w:r>
      <w:r w:rsidRPr="006F7147">
        <w:rPr>
          <w:rFonts w:hint="cs"/>
          <w:rtl/>
        </w:rPr>
        <w:t xml:space="preserve"> </w:t>
      </w:r>
      <w:r w:rsidRPr="006F7147">
        <w:rPr>
          <w:rtl/>
        </w:rPr>
        <w:t>עקיף, בין</w:t>
      </w:r>
      <w:r w:rsidRPr="006F7147">
        <w:rPr>
          <w:rFonts w:hint="cs"/>
          <w:rtl/>
        </w:rPr>
        <w:t xml:space="preserve"> </w:t>
      </w:r>
      <w:r w:rsidRPr="006F7147">
        <w:rPr>
          <w:rtl/>
        </w:rPr>
        <w:t>ענייני המציע ו/או בעלי השליטה בו ו/או נושאי המשרה שלו ו/או הפועלים מטעמו, לבין</w:t>
      </w:r>
      <w:r w:rsidRPr="006F7147">
        <w:rPr>
          <w:rFonts w:hint="cs"/>
          <w:rtl/>
        </w:rPr>
        <w:t xml:space="preserve"> </w:t>
      </w:r>
      <w:r w:rsidRPr="006F7147">
        <w:rPr>
          <w:rtl/>
        </w:rPr>
        <w:t>ענייני</w:t>
      </w:r>
      <w:r w:rsidRPr="006F7147">
        <w:rPr>
          <w:rFonts w:hint="cs"/>
          <w:rtl/>
        </w:rPr>
        <w:t xml:space="preserve"> </w:t>
      </w:r>
      <w:r w:rsidRPr="006F7147">
        <w:rPr>
          <w:rtl/>
        </w:rPr>
        <w:t>המזמין ו/או מתן השירותים.</w:t>
      </w:r>
    </w:p>
    <w:p w14:paraId="51B6856B" w14:textId="77777777" w:rsidR="006F7147" w:rsidRPr="006F7147" w:rsidRDefault="006F7147" w:rsidP="00B9228C">
      <w:pPr>
        <w:pStyle w:val="a7"/>
        <w:numPr>
          <w:ilvl w:val="2"/>
          <w:numId w:val="6"/>
        </w:numPr>
        <w:overflowPunct w:val="0"/>
        <w:autoSpaceDE w:val="0"/>
        <w:autoSpaceDN w:val="0"/>
        <w:adjustRightInd w:val="0"/>
        <w:ind w:right="-851"/>
        <w:textAlignment w:val="baseline"/>
      </w:pPr>
      <w:bookmarkStart w:id="23" w:name="_Ref296892065"/>
      <w:bookmarkStart w:id="24" w:name="_Ref315969559"/>
      <w:bookmarkStart w:id="25" w:name="_Ref391910329"/>
      <w:r w:rsidRPr="006F7147">
        <w:rPr>
          <w:rFonts w:hint="cs"/>
          <w:rtl/>
        </w:rPr>
        <w:t>אם המציע הוא תאגיד -</w:t>
      </w:r>
      <w:r w:rsidRPr="006F7147">
        <w:rPr>
          <w:rtl/>
        </w:rPr>
        <w:t xml:space="preserve"> </w:t>
      </w:r>
      <w:r w:rsidRPr="006F7147">
        <w:rPr>
          <w:rFonts w:hint="eastAsia"/>
          <w:rtl/>
        </w:rPr>
        <w:t>במועד</w:t>
      </w:r>
      <w:r w:rsidRPr="006F7147">
        <w:rPr>
          <w:rtl/>
        </w:rPr>
        <w:t xml:space="preserve"> </w:t>
      </w:r>
      <w:r w:rsidRPr="006F7147">
        <w:rPr>
          <w:rFonts w:hint="eastAsia"/>
          <w:rtl/>
        </w:rPr>
        <w:t>הגשת</w:t>
      </w:r>
      <w:r w:rsidRPr="006F7147">
        <w:rPr>
          <w:rtl/>
        </w:rPr>
        <w:t xml:space="preserve"> </w:t>
      </w:r>
      <w:r w:rsidRPr="006F7147">
        <w:rPr>
          <w:rFonts w:hint="eastAsia"/>
          <w:rtl/>
        </w:rPr>
        <w:t>ההצעה</w:t>
      </w:r>
      <w:r w:rsidRPr="006F7147">
        <w:rPr>
          <w:rtl/>
        </w:rPr>
        <w:t xml:space="preserve"> </w:t>
      </w:r>
      <w:r w:rsidRPr="006F7147">
        <w:rPr>
          <w:rFonts w:hint="eastAsia"/>
          <w:rtl/>
        </w:rPr>
        <w:t>המציע</w:t>
      </w:r>
      <w:r w:rsidRPr="006F7147">
        <w:rPr>
          <w:rtl/>
        </w:rPr>
        <w:t xml:space="preserve"> </w:t>
      </w:r>
      <w:r w:rsidRPr="006F7147">
        <w:rPr>
          <w:rFonts w:hint="eastAsia"/>
          <w:rtl/>
        </w:rPr>
        <w:t>אינו</w:t>
      </w:r>
      <w:r w:rsidRPr="006F7147">
        <w:rPr>
          <w:rtl/>
        </w:rPr>
        <w:t xml:space="preserve"> </w:t>
      </w:r>
      <w:r w:rsidRPr="006F7147">
        <w:rPr>
          <w:rFonts w:hint="eastAsia"/>
          <w:rtl/>
        </w:rPr>
        <w:t>בעל</w:t>
      </w:r>
      <w:r w:rsidRPr="006F7147">
        <w:rPr>
          <w:rtl/>
        </w:rPr>
        <w:t xml:space="preserve"> </w:t>
      </w:r>
      <w:r w:rsidRPr="006F7147">
        <w:rPr>
          <w:rFonts w:hint="eastAsia"/>
          <w:rtl/>
        </w:rPr>
        <w:t>חובות</w:t>
      </w:r>
      <w:r w:rsidRPr="006F7147">
        <w:rPr>
          <w:rtl/>
        </w:rPr>
        <w:t xml:space="preserve"> </w:t>
      </w:r>
      <w:r w:rsidRPr="006F7147">
        <w:rPr>
          <w:rFonts w:hint="eastAsia"/>
          <w:rtl/>
        </w:rPr>
        <w:t>אגרה</w:t>
      </w:r>
      <w:r w:rsidRPr="006F7147">
        <w:rPr>
          <w:rtl/>
        </w:rPr>
        <w:t xml:space="preserve"> </w:t>
      </w:r>
      <w:r w:rsidRPr="006F7147">
        <w:rPr>
          <w:rFonts w:hint="eastAsia"/>
          <w:rtl/>
        </w:rPr>
        <w:t>שנתית</w:t>
      </w:r>
      <w:r w:rsidRPr="006F7147">
        <w:rPr>
          <w:rtl/>
        </w:rPr>
        <w:t xml:space="preserve"> </w:t>
      </w:r>
      <w:r w:rsidRPr="006F7147">
        <w:rPr>
          <w:rFonts w:hint="cs"/>
          <w:rtl/>
        </w:rPr>
        <w:t>ל</w:t>
      </w:r>
      <w:r w:rsidRPr="006F7147">
        <w:rPr>
          <w:rFonts w:hint="eastAsia"/>
          <w:rtl/>
        </w:rPr>
        <w:t>רשות</w:t>
      </w:r>
      <w:r w:rsidRPr="006F7147">
        <w:rPr>
          <w:rtl/>
        </w:rPr>
        <w:t xml:space="preserve"> </w:t>
      </w:r>
      <w:r w:rsidRPr="006F7147">
        <w:rPr>
          <w:rFonts w:hint="eastAsia"/>
          <w:rtl/>
        </w:rPr>
        <w:t>התאגידים</w:t>
      </w:r>
      <w:r w:rsidRPr="006F7147">
        <w:rPr>
          <w:rFonts w:hint="cs"/>
          <w:rtl/>
        </w:rPr>
        <w:t xml:space="preserve"> בגין שנת </w:t>
      </w:r>
      <w:r w:rsidR="00B9228C" w:rsidRPr="006F7147">
        <w:rPr>
          <w:rFonts w:hint="cs"/>
          <w:rtl/>
        </w:rPr>
        <w:t>201</w:t>
      </w:r>
      <w:r w:rsidR="00B9228C">
        <w:rPr>
          <w:rFonts w:hint="cs"/>
          <w:rtl/>
        </w:rPr>
        <w:t>5</w:t>
      </w:r>
      <w:r w:rsidR="00B9228C" w:rsidRPr="006F7147">
        <w:rPr>
          <w:rFonts w:hint="cs"/>
          <w:rtl/>
        </w:rPr>
        <w:t xml:space="preserve"> </w:t>
      </w:r>
      <w:r w:rsidRPr="006F7147">
        <w:rPr>
          <w:rFonts w:hint="cs"/>
          <w:rtl/>
        </w:rPr>
        <w:t>או מוקדם מכך.</w:t>
      </w:r>
      <w:bookmarkStart w:id="26" w:name="_Ref373241086"/>
      <w:bookmarkEnd w:id="23"/>
      <w:bookmarkEnd w:id="24"/>
      <w:r w:rsidRPr="006F7147">
        <w:rPr>
          <w:rtl/>
        </w:rPr>
        <w:t xml:space="preserve"> </w:t>
      </w:r>
      <w:r w:rsidRPr="006F7147">
        <w:rPr>
          <w:rFonts w:hint="cs"/>
          <w:rtl/>
        </w:rPr>
        <w:t>כמו כן, אינו מוגדר</w:t>
      </w:r>
      <w:r w:rsidRPr="006F7147">
        <w:rPr>
          <w:rtl/>
        </w:rPr>
        <w:t xml:space="preserve"> </w:t>
      </w:r>
      <w:r w:rsidRPr="006F7147">
        <w:rPr>
          <w:rFonts w:hint="cs"/>
          <w:rtl/>
        </w:rPr>
        <w:t>כ</w:t>
      </w:r>
      <w:r w:rsidRPr="006F7147">
        <w:rPr>
          <w:rtl/>
        </w:rPr>
        <w:t>"חברה מפרה" ו/או לא נשלחה אליו התראה על היותו "חברה מפרה" כאמור בסעיף 362א' לחוק החברות, התשנ"ט 1999</w:t>
      </w:r>
      <w:r w:rsidRPr="006F7147">
        <w:rPr>
          <w:rFonts w:hint="cs"/>
          <w:rtl/>
        </w:rPr>
        <w:t>.</w:t>
      </w:r>
      <w:bookmarkEnd w:id="25"/>
      <w:bookmarkEnd w:id="26"/>
      <w:r w:rsidRPr="006F7147">
        <w:rPr>
          <w:rFonts w:hint="cs"/>
          <w:rtl/>
        </w:rPr>
        <w:t xml:space="preserve"> </w:t>
      </w:r>
    </w:p>
    <w:p w14:paraId="62294398" w14:textId="09E9AFA4" w:rsidR="006F7147" w:rsidRPr="006F7147" w:rsidRDefault="006F7147" w:rsidP="00602F08">
      <w:pPr>
        <w:pStyle w:val="a7"/>
        <w:numPr>
          <w:ilvl w:val="2"/>
          <w:numId w:val="6"/>
        </w:numPr>
        <w:overflowPunct w:val="0"/>
        <w:autoSpaceDE w:val="0"/>
        <w:autoSpaceDN w:val="0"/>
        <w:adjustRightInd w:val="0"/>
        <w:ind w:right="-851"/>
        <w:textAlignment w:val="baseline"/>
      </w:pPr>
      <w:bookmarkStart w:id="27" w:name="_Ref299614156"/>
      <w:bookmarkStart w:id="28" w:name="_Ref375118806"/>
      <w:r w:rsidRPr="006F7147">
        <w:rPr>
          <w:rFonts w:hint="cs"/>
          <w:rtl/>
        </w:rPr>
        <w:t>ערבות</w:t>
      </w:r>
      <w:r w:rsidRPr="006F7147">
        <w:rPr>
          <w:rtl/>
        </w:rPr>
        <w:t xml:space="preserve"> </w:t>
      </w:r>
      <w:r w:rsidRPr="006F7147">
        <w:rPr>
          <w:rFonts w:hint="cs"/>
          <w:rtl/>
        </w:rPr>
        <w:t>הצעה</w:t>
      </w:r>
      <w:r w:rsidRPr="006F7147">
        <w:rPr>
          <w:rtl/>
        </w:rPr>
        <w:t xml:space="preserve"> - </w:t>
      </w:r>
      <w:r w:rsidRPr="006F7147">
        <w:rPr>
          <w:rFonts w:hint="cs"/>
          <w:rtl/>
        </w:rPr>
        <w:t>על</w:t>
      </w:r>
      <w:r w:rsidRPr="006F7147">
        <w:rPr>
          <w:rtl/>
        </w:rPr>
        <w:t xml:space="preserve"> </w:t>
      </w:r>
      <w:r w:rsidRPr="006F7147">
        <w:rPr>
          <w:rFonts w:hint="cs"/>
          <w:rtl/>
        </w:rPr>
        <w:t>המציע</w:t>
      </w:r>
      <w:r w:rsidRPr="006F7147">
        <w:rPr>
          <w:rtl/>
        </w:rPr>
        <w:t xml:space="preserve"> </w:t>
      </w:r>
      <w:r w:rsidRPr="006F7147">
        <w:rPr>
          <w:rFonts w:hint="cs"/>
          <w:rtl/>
        </w:rPr>
        <w:t>לצרף</w:t>
      </w:r>
      <w:r w:rsidRPr="006F7147">
        <w:rPr>
          <w:rtl/>
        </w:rPr>
        <w:t xml:space="preserve"> </w:t>
      </w:r>
      <w:r w:rsidRPr="006F7147">
        <w:rPr>
          <w:rFonts w:hint="cs"/>
          <w:rtl/>
        </w:rPr>
        <w:t>להצעתו</w:t>
      </w:r>
      <w:r w:rsidRPr="006F7147">
        <w:rPr>
          <w:rtl/>
        </w:rPr>
        <w:t xml:space="preserve"> </w:t>
      </w:r>
      <w:r w:rsidRPr="006F7147">
        <w:rPr>
          <w:rFonts w:hint="eastAsia"/>
          <w:rtl/>
        </w:rPr>
        <w:t>ערבות</w:t>
      </w:r>
      <w:r w:rsidRPr="006F7147">
        <w:rPr>
          <w:rtl/>
        </w:rPr>
        <w:t xml:space="preserve"> בנקאית </w:t>
      </w:r>
      <w:r w:rsidRPr="006F7147">
        <w:rPr>
          <w:rFonts w:hint="cs"/>
          <w:rtl/>
        </w:rPr>
        <w:t>לא</w:t>
      </w:r>
      <w:r w:rsidRPr="006F7147">
        <w:rPr>
          <w:rtl/>
        </w:rPr>
        <w:t xml:space="preserve"> </w:t>
      </w:r>
      <w:r w:rsidRPr="006F7147">
        <w:rPr>
          <w:rFonts w:hint="cs"/>
          <w:rtl/>
        </w:rPr>
        <w:t>צמודה</w:t>
      </w:r>
      <w:r w:rsidRPr="006F7147">
        <w:rPr>
          <w:rtl/>
        </w:rPr>
        <w:t xml:space="preserve">, </w:t>
      </w:r>
      <w:r w:rsidRPr="006F7147">
        <w:rPr>
          <w:rFonts w:hint="cs"/>
          <w:rtl/>
        </w:rPr>
        <w:t>בלתי-מותנית</w:t>
      </w:r>
      <w:r w:rsidRPr="006F7147">
        <w:rPr>
          <w:rtl/>
        </w:rPr>
        <w:t xml:space="preserve"> </w:t>
      </w:r>
      <w:r w:rsidRPr="006F7147">
        <w:rPr>
          <w:rFonts w:hint="cs"/>
          <w:rtl/>
        </w:rPr>
        <w:t>וברת חילוט</w:t>
      </w:r>
      <w:r w:rsidRPr="006F7147">
        <w:rPr>
          <w:rtl/>
        </w:rPr>
        <w:t xml:space="preserve"> </w:t>
      </w:r>
      <w:r w:rsidRPr="006F7147">
        <w:rPr>
          <w:rFonts w:hint="cs"/>
          <w:rtl/>
        </w:rPr>
        <w:t xml:space="preserve">על סך של </w:t>
      </w:r>
      <w:r w:rsidR="00B050F3">
        <w:rPr>
          <w:rFonts w:hint="cs"/>
          <w:rtl/>
        </w:rPr>
        <w:t>30</w:t>
      </w:r>
      <w:r w:rsidRPr="006F7147">
        <w:rPr>
          <w:rtl/>
        </w:rPr>
        <w:t>,000</w:t>
      </w:r>
      <w:r w:rsidRPr="006F7147">
        <w:rPr>
          <w:rFonts w:hint="cs"/>
          <w:rtl/>
        </w:rPr>
        <w:t xml:space="preserve"> ₪</w:t>
      </w:r>
      <w:r w:rsidRPr="006F7147">
        <w:rPr>
          <w:rtl/>
        </w:rPr>
        <w:t xml:space="preserve"> </w:t>
      </w:r>
      <w:r>
        <w:rPr>
          <w:rFonts w:hint="cs"/>
          <w:rtl/>
        </w:rPr>
        <w:t>(</w:t>
      </w:r>
      <w:r w:rsidR="00C638ED">
        <w:rPr>
          <w:rFonts w:hint="cs"/>
          <w:rtl/>
        </w:rPr>
        <w:t xml:space="preserve">שלושים </w:t>
      </w:r>
      <w:r>
        <w:rPr>
          <w:rFonts w:hint="cs"/>
          <w:rtl/>
        </w:rPr>
        <w:t xml:space="preserve">אלף שקלים) </w:t>
      </w:r>
      <w:r w:rsidRPr="006F7147">
        <w:rPr>
          <w:rFonts w:hint="cs"/>
          <w:rtl/>
        </w:rPr>
        <w:t>על</w:t>
      </w:r>
      <w:r w:rsidRPr="006F7147">
        <w:rPr>
          <w:rtl/>
        </w:rPr>
        <w:t xml:space="preserve"> </w:t>
      </w:r>
      <w:r w:rsidRPr="006F7147">
        <w:rPr>
          <w:rFonts w:hint="cs"/>
          <w:rtl/>
        </w:rPr>
        <w:t>שם</w:t>
      </w:r>
      <w:r w:rsidRPr="006F7147">
        <w:rPr>
          <w:rtl/>
        </w:rPr>
        <w:t xml:space="preserve"> </w:t>
      </w:r>
      <w:r w:rsidRPr="006F7147">
        <w:rPr>
          <w:rFonts w:hint="cs"/>
          <w:rtl/>
        </w:rPr>
        <w:t>המציע</w:t>
      </w:r>
      <w:r w:rsidRPr="006F7147">
        <w:rPr>
          <w:rtl/>
        </w:rPr>
        <w:t xml:space="preserve"> </w:t>
      </w:r>
      <w:r w:rsidRPr="006F7147">
        <w:rPr>
          <w:rFonts w:hint="cs"/>
          <w:rtl/>
        </w:rPr>
        <w:t>שתהא</w:t>
      </w:r>
      <w:r w:rsidRPr="006F7147">
        <w:rPr>
          <w:rtl/>
        </w:rPr>
        <w:t xml:space="preserve"> </w:t>
      </w:r>
      <w:r w:rsidRPr="006F7147">
        <w:rPr>
          <w:rFonts w:hint="cs"/>
          <w:rtl/>
        </w:rPr>
        <w:t>בתוקף</w:t>
      </w:r>
      <w:r w:rsidRPr="006F7147">
        <w:rPr>
          <w:rtl/>
        </w:rPr>
        <w:t xml:space="preserve"> </w:t>
      </w:r>
      <w:r w:rsidRPr="006F7147">
        <w:rPr>
          <w:rFonts w:hint="cs"/>
          <w:rtl/>
        </w:rPr>
        <w:t xml:space="preserve">עד לתאריך </w:t>
      </w:r>
      <w:r w:rsidR="00602F08">
        <w:rPr>
          <w:rFonts w:hint="cs"/>
          <w:rtl/>
        </w:rPr>
        <w:t>7</w:t>
      </w:r>
      <w:r w:rsidR="004626C5">
        <w:rPr>
          <w:rFonts w:hint="cs"/>
          <w:rtl/>
        </w:rPr>
        <w:t>.</w:t>
      </w:r>
      <w:r w:rsidR="00602F08">
        <w:rPr>
          <w:rFonts w:hint="cs"/>
          <w:rtl/>
        </w:rPr>
        <w:t>3</w:t>
      </w:r>
      <w:r w:rsidR="004626C5">
        <w:rPr>
          <w:rFonts w:hint="cs"/>
          <w:rtl/>
        </w:rPr>
        <w:t>.2017</w:t>
      </w:r>
      <w:r w:rsidRPr="006F7147">
        <w:rPr>
          <w:rFonts w:hint="cs"/>
          <w:rtl/>
        </w:rPr>
        <w:t>, בהתאם לסכום ועל-פי הנוסח</w:t>
      </w:r>
      <w:r w:rsidRPr="006F7147">
        <w:rPr>
          <w:rtl/>
        </w:rPr>
        <w:t xml:space="preserve"> </w:t>
      </w:r>
      <w:r w:rsidRPr="006F7147">
        <w:rPr>
          <w:rFonts w:hint="cs"/>
          <w:rtl/>
        </w:rPr>
        <w:t>האמורים</w:t>
      </w:r>
      <w:r w:rsidRPr="006F7147">
        <w:rPr>
          <w:rtl/>
        </w:rPr>
        <w:t xml:space="preserve"> </w:t>
      </w:r>
      <w:r w:rsidRPr="006F7147">
        <w:rPr>
          <w:rFonts w:hint="cs"/>
          <w:rtl/>
        </w:rPr>
        <w:t>בנספח</w:t>
      </w:r>
      <w:r w:rsidRPr="006F7147">
        <w:rPr>
          <w:rtl/>
        </w:rPr>
        <w:t xml:space="preserve"> </w:t>
      </w:r>
      <w:r w:rsidR="00617A0A">
        <w:rPr>
          <w:rFonts w:hint="cs"/>
          <w:rtl/>
        </w:rPr>
        <w:t>ב'9</w:t>
      </w:r>
      <w:r w:rsidR="00753DF2">
        <w:rPr>
          <w:rFonts w:hint="cs"/>
          <w:rtl/>
        </w:rPr>
        <w:t>.</w:t>
      </w:r>
      <w:r w:rsidRPr="006F7147">
        <w:rPr>
          <w:rtl/>
        </w:rPr>
        <w:t xml:space="preserve"> </w:t>
      </w:r>
      <w:r w:rsidRPr="006F7147">
        <w:rPr>
          <w:rFonts w:hint="cs"/>
          <w:rtl/>
        </w:rPr>
        <w:t>ערבות זו</w:t>
      </w:r>
      <w:r w:rsidRPr="006F7147">
        <w:rPr>
          <w:rtl/>
        </w:rPr>
        <w:t xml:space="preserve"> </w:t>
      </w:r>
      <w:r w:rsidRPr="006F7147">
        <w:rPr>
          <w:rFonts w:hint="cs"/>
          <w:rtl/>
        </w:rPr>
        <w:t>תוחזר</w:t>
      </w:r>
      <w:r w:rsidRPr="006F7147">
        <w:rPr>
          <w:rtl/>
        </w:rPr>
        <w:t xml:space="preserve"> </w:t>
      </w:r>
      <w:r w:rsidRPr="006F7147">
        <w:rPr>
          <w:rFonts w:hint="cs"/>
          <w:rtl/>
        </w:rPr>
        <w:t>למציעים</w:t>
      </w:r>
      <w:r w:rsidRPr="006F7147">
        <w:rPr>
          <w:rtl/>
        </w:rPr>
        <w:t xml:space="preserve"> </w:t>
      </w:r>
      <w:r w:rsidRPr="006F7147">
        <w:rPr>
          <w:rFonts w:hint="cs"/>
          <w:rtl/>
        </w:rPr>
        <w:lastRenderedPageBreak/>
        <w:t>שלא</w:t>
      </w:r>
      <w:r w:rsidRPr="006F7147">
        <w:rPr>
          <w:rtl/>
        </w:rPr>
        <w:t xml:space="preserve"> </w:t>
      </w:r>
      <w:r w:rsidRPr="006F7147">
        <w:rPr>
          <w:rFonts w:hint="cs"/>
          <w:rtl/>
        </w:rPr>
        <w:t>יזכו</w:t>
      </w:r>
      <w:r w:rsidRPr="006F7147">
        <w:rPr>
          <w:rtl/>
        </w:rPr>
        <w:t xml:space="preserve"> </w:t>
      </w:r>
      <w:r w:rsidRPr="006F7147">
        <w:rPr>
          <w:rFonts w:hint="cs"/>
          <w:rtl/>
        </w:rPr>
        <w:t>במכרז</w:t>
      </w:r>
      <w:r w:rsidRPr="006F7147">
        <w:rPr>
          <w:rtl/>
        </w:rPr>
        <w:t xml:space="preserve">. </w:t>
      </w:r>
      <w:r w:rsidRPr="006F7147">
        <w:rPr>
          <w:rFonts w:hint="cs"/>
          <w:rtl/>
        </w:rPr>
        <w:t>המציע</w:t>
      </w:r>
      <w:r w:rsidRPr="006F7147">
        <w:rPr>
          <w:rtl/>
        </w:rPr>
        <w:t xml:space="preserve"> </w:t>
      </w:r>
      <w:r w:rsidRPr="006F7147">
        <w:rPr>
          <w:rFonts w:hint="cs"/>
          <w:rtl/>
        </w:rPr>
        <w:t>שיזכה</w:t>
      </w:r>
      <w:r w:rsidRPr="006F7147">
        <w:rPr>
          <w:rtl/>
        </w:rPr>
        <w:t xml:space="preserve"> </w:t>
      </w:r>
      <w:r w:rsidRPr="006F7147">
        <w:rPr>
          <w:rFonts w:hint="cs"/>
          <w:rtl/>
        </w:rPr>
        <w:t>במכרז</w:t>
      </w:r>
      <w:r w:rsidRPr="006F7147">
        <w:rPr>
          <w:rtl/>
        </w:rPr>
        <w:t xml:space="preserve"> </w:t>
      </w:r>
      <w:r w:rsidRPr="006F7147">
        <w:rPr>
          <w:rFonts w:hint="cs"/>
          <w:rtl/>
        </w:rPr>
        <w:t>יחליף</w:t>
      </w:r>
      <w:r w:rsidRPr="006F7147">
        <w:rPr>
          <w:rtl/>
        </w:rPr>
        <w:t xml:space="preserve"> </w:t>
      </w:r>
      <w:r w:rsidRPr="006F7147">
        <w:rPr>
          <w:rFonts w:hint="cs"/>
          <w:rtl/>
        </w:rPr>
        <w:t>ערבות זו</w:t>
      </w:r>
      <w:r w:rsidRPr="006F7147">
        <w:rPr>
          <w:rtl/>
        </w:rPr>
        <w:t xml:space="preserve"> </w:t>
      </w:r>
      <w:r w:rsidRPr="006F7147">
        <w:rPr>
          <w:rFonts w:hint="cs"/>
          <w:rtl/>
        </w:rPr>
        <w:t>בערבות</w:t>
      </w:r>
      <w:r w:rsidRPr="006F7147">
        <w:rPr>
          <w:rtl/>
        </w:rPr>
        <w:t xml:space="preserve"> </w:t>
      </w:r>
      <w:r w:rsidRPr="006F7147">
        <w:rPr>
          <w:rFonts w:hint="cs"/>
          <w:rtl/>
        </w:rPr>
        <w:t>לביצוע</w:t>
      </w:r>
      <w:r w:rsidRPr="006F7147">
        <w:rPr>
          <w:rtl/>
        </w:rPr>
        <w:t xml:space="preserve"> </w:t>
      </w:r>
      <w:r w:rsidRPr="006F7147">
        <w:rPr>
          <w:rFonts w:hint="cs"/>
          <w:rtl/>
        </w:rPr>
        <w:t>החוזה</w:t>
      </w:r>
      <w:r w:rsidRPr="006F7147">
        <w:rPr>
          <w:rtl/>
        </w:rPr>
        <w:t xml:space="preserve"> </w:t>
      </w:r>
      <w:r w:rsidRPr="006F7147">
        <w:rPr>
          <w:rFonts w:hint="cs"/>
          <w:rtl/>
        </w:rPr>
        <w:t>כנדרש</w:t>
      </w:r>
      <w:r w:rsidRPr="006F7147">
        <w:rPr>
          <w:rtl/>
        </w:rPr>
        <w:t xml:space="preserve"> </w:t>
      </w:r>
      <w:r w:rsidRPr="006F7147">
        <w:rPr>
          <w:rFonts w:hint="cs"/>
          <w:rtl/>
        </w:rPr>
        <w:t>להלן</w:t>
      </w:r>
      <w:r w:rsidRPr="006F7147">
        <w:rPr>
          <w:rtl/>
        </w:rPr>
        <w:t>.</w:t>
      </w:r>
      <w:bookmarkEnd w:id="27"/>
    </w:p>
    <w:p w14:paraId="6413035F" w14:textId="77777777" w:rsidR="006F7147" w:rsidRDefault="006F7147" w:rsidP="000D5682">
      <w:pPr>
        <w:pStyle w:val="a7"/>
        <w:overflowPunct w:val="0"/>
        <w:autoSpaceDE w:val="0"/>
        <w:autoSpaceDN w:val="0"/>
        <w:adjustRightInd w:val="0"/>
        <w:ind w:left="1800" w:right="-851"/>
        <w:textAlignment w:val="baseline"/>
        <w:rPr>
          <w:rtl/>
        </w:rPr>
      </w:pPr>
      <w:r w:rsidRPr="006F7147">
        <w:rPr>
          <w:rFonts w:hint="eastAsia"/>
          <w:rtl/>
        </w:rPr>
        <w:t>הצעה</w:t>
      </w:r>
      <w:r w:rsidRPr="006F7147">
        <w:rPr>
          <w:rtl/>
        </w:rPr>
        <w:t xml:space="preserve"> </w:t>
      </w:r>
      <w:r w:rsidRPr="006F7147">
        <w:rPr>
          <w:rFonts w:hint="eastAsia"/>
          <w:rtl/>
        </w:rPr>
        <w:t>שתכלול</w:t>
      </w:r>
      <w:r w:rsidRPr="006F7147">
        <w:rPr>
          <w:rtl/>
        </w:rPr>
        <w:t xml:space="preserve"> ערבות </w:t>
      </w:r>
      <w:r w:rsidRPr="006F7147">
        <w:rPr>
          <w:rFonts w:hint="eastAsia"/>
          <w:rtl/>
        </w:rPr>
        <w:t>אשר</w:t>
      </w:r>
      <w:r w:rsidRPr="006F7147">
        <w:rPr>
          <w:rtl/>
        </w:rPr>
        <w:t xml:space="preserve"> אינה עומד</w:t>
      </w:r>
      <w:r w:rsidRPr="006F7147">
        <w:rPr>
          <w:rFonts w:hint="eastAsia"/>
          <w:rtl/>
        </w:rPr>
        <w:t>ת</w:t>
      </w:r>
      <w:r w:rsidRPr="006F7147">
        <w:rPr>
          <w:rtl/>
        </w:rPr>
        <w:t xml:space="preserve"> בדרישה של סכום הערבות ו/או </w:t>
      </w:r>
      <w:r w:rsidRPr="006F7147">
        <w:rPr>
          <w:rFonts w:hint="eastAsia"/>
          <w:rtl/>
        </w:rPr>
        <w:t>תוקף</w:t>
      </w:r>
      <w:r w:rsidRPr="006F7147">
        <w:rPr>
          <w:rtl/>
        </w:rPr>
        <w:t xml:space="preserve"> ו/או נוסח תואם </w:t>
      </w:r>
      <w:r w:rsidR="00B050F3">
        <w:rPr>
          <w:rFonts w:hint="cs"/>
          <w:rtl/>
        </w:rPr>
        <w:t>עלולה לה</w:t>
      </w:r>
      <w:r w:rsidRPr="006F7147">
        <w:rPr>
          <w:rtl/>
        </w:rPr>
        <w:t>יפסל על הסף</w:t>
      </w:r>
      <w:r w:rsidR="000D5682">
        <w:rPr>
          <w:rFonts w:hint="cs"/>
          <w:rtl/>
        </w:rPr>
        <w:t>, לפי שיקול דעתה הבלעדי של ועדת המכרזים</w:t>
      </w:r>
      <w:bookmarkEnd w:id="28"/>
      <w:r w:rsidR="000D5682">
        <w:rPr>
          <w:rFonts w:hint="cs"/>
          <w:rtl/>
        </w:rPr>
        <w:t>.</w:t>
      </w:r>
    </w:p>
    <w:p w14:paraId="48753598" w14:textId="77777777" w:rsidR="00F91AE4" w:rsidRPr="00F91AE4" w:rsidRDefault="00F91AE4" w:rsidP="00070342">
      <w:pPr>
        <w:pStyle w:val="a7"/>
        <w:widowControl w:val="0"/>
        <w:numPr>
          <w:ilvl w:val="1"/>
          <w:numId w:val="6"/>
        </w:numPr>
        <w:overflowPunct w:val="0"/>
        <w:autoSpaceDE w:val="0"/>
        <w:autoSpaceDN w:val="0"/>
        <w:adjustRightInd w:val="0"/>
        <w:ind w:right="-851"/>
        <w:textAlignment w:val="baseline"/>
        <w:rPr>
          <w:sz w:val="24"/>
          <w:u w:val="single"/>
          <w:rtl/>
        </w:rPr>
      </w:pPr>
      <w:bookmarkStart w:id="29" w:name="_Ref439601205"/>
      <w:r w:rsidRPr="00F91AE4">
        <w:rPr>
          <w:rFonts w:hint="cs"/>
          <w:sz w:val="24"/>
          <w:u w:val="single"/>
          <w:rtl/>
        </w:rPr>
        <w:t>תנאי סף מקצועיים:</w:t>
      </w:r>
      <w:bookmarkEnd w:id="29"/>
    </w:p>
    <w:p w14:paraId="5395D924" w14:textId="77777777" w:rsidR="00A537EA" w:rsidRDefault="00A537EA" w:rsidP="00070342">
      <w:pPr>
        <w:pStyle w:val="a7"/>
        <w:numPr>
          <w:ilvl w:val="2"/>
          <w:numId w:val="6"/>
        </w:numPr>
        <w:overflowPunct w:val="0"/>
        <w:autoSpaceDE w:val="0"/>
        <w:autoSpaceDN w:val="0"/>
        <w:adjustRightInd w:val="0"/>
        <w:ind w:right="-851"/>
        <w:textAlignment w:val="baseline"/>
        <w:rPr>
          <w:b/>
          <w:bCs/>
          <w:u w:val="single"/>
        </w:rPr>
      </w:pPr>
      <w:bookmarkStart w:id="30" w:name="_Ref439602322"/>
      <w:r w:rsidRPr="00A537EA">
        <w:rPr>
          <w:rFonts w:hint="cs"/>
          <w:b/>
          <w:bCs/>
          <w:u w:val="single"/>
          <w:rtl/>
        </w:rPr>
        <w:t>מנהל ההפקה:</w:t>
      </w:r>
      <w:bookmarkEnd w:id="30"/>
      <w:r w:rsidRPr="00A537EA">
        <w:rPr>
          <w:rFonts w:hint="cs"/>
          <w:b/>
          <w:bCs/>
          <w:u w:val="single"/>
          <w:rtl/>
        </w:rPr>
        <w:t xml:space="preserve"> </w:t>
      </w:r>
    </w:p>
    <w:p w14:paraId="36B81A83" w14:textId="77777777" w:rsidR="00A537EA" w:rsidRPr="00A537EA" w:rsidRDefault="00A537EA" w:rsidP="00405ED6">
      <w:pPr>
        <w:pStyle w:val="a7"/>
        <w:overflowPunct w:val="0"/>
        <w:autoSpaceDE w:val="0"/>
        <w:autoSpaceDN w:val="0"/>
        <w:adjustRightInd w:val="0"/>
        <w:ind w:left="1767" w:right="-851"/>
        <w:textAlignment w:val="baseline"/>
        <w:rPr>
          <w:rtl/>
        </w:rPr>
      </w:pPr>
      <w:r w:rsidRPr="00A537EA">
        <w:rPr>
          <w:rFonts w:hint="cs"/>
          <w:rtl/>
        </w:rPr>
        <w:t>בחמש השנים האחרונות ניהל מנהל ההפקה לפחות שלוש</w:t>
      </w:r>
      <w:r w:rsidR="00405ED6">
        <w:rPr>
          <w:rFonts w:hint="cs"/>
          <w:rtl/>
        </w:rPr>
        <w:t>ה</w:t>
      </w:r>
      <w:r w:rsidRPr="00A537EA">
        <w:rPr>
          <w:rFonts w:hint="cs"/>
          <w:rtl/>
        </w:rPr>
        <w:t xml:space="preserve"> </w:t>
      </w:r>
      <w:r w:rsidR="00405ED6">
        <w:rPr>
          <w:rFonts w:hint="cs"/>
          <w:rtl/>
        </w:rPr>
        <w:t xml:space="preserve">אירועים </w:t>
      </w:r>
      <w:r w:rsidR="00F278A3">
        <w:rPr>
          <w:rFonts w:hint="cs"/>
          <w:u w:val="single"/>
          <w:rtl/>
        </w:rPr>
        <w:t>אשר כללו יצירות מ</w:t>
      </w:r>
      <w:r w:rsidR="000E5975" w:rsidRPr="00F278A3">
        <w:rPr>
          <w:rFonts w:hint="cs"/>
          <w:u w:val="single"/>
          <w:rtl/>
        </w:rPr>
        <w:t>תחו</w:t>
      </w:r>
      <w:r w:rsidR="00601830" w:rsidRPr="00F278A3">
        <w:rPr>
          <w:rFonts w:hint="cs"/>
          <w:u w:val="single"/>
          <w:rtl/>
        </w:rPr>
        <w:t xml:space="preserve">מי </w:t>
      </w:r>
      <w:r w:rsidR="00F7650E" w:rsidRPr="00F278A3">
        <w:rPr>
          <w:rFonts w:hint="cs"/>
          <w:u w:val="single"/>
          <w:rtl/>
        </w:rPr>
        <w:t>אמנויות הבמה</w:t>
      </w:r>
      <w:r w:rsidRPr="00A537EA">
        <w:rPr>
          <w:rFonts w:hint="cs"/>
          <w:rtl/>
        </w:rPr>
        <w:t xml:space="preserve"> אשר</w:t>
      </w:r>
      <w:r>
        <w:rPr>
          <w:rFonts w:hint="cs"/>
          <w:rtl/>
        </w:rPr>
        <w:t xml:space="preserve"> בכל אחת מהן</w:t>
      </w:r>
      <w:r w:rsidRPr="00A537EA">
        <w:rPr>
          <w:rFonts w:hint="cs"/>
          <w:rtl/>
        </w:rPr>
        <w:t xml:space="preserve"> התקיימו התנאים הבאים:</w:t>
      </w:r>
    </w:p>
    <w:p w14:paraId="4FDDE4A9" w14:textId="77777777" w:rsidR="004414DE" w:rsidRDefault="004414DE" w:rsidP="00C638ED">
      <w:pPr>
        <w:pStyle w:val="a7"/>
        <w:numPr>
          <w:ilvl w:val="3"/>
          <w:numId w:val="6"/>
        </w:numPr>
        <w:overflowPunct w:val="0"/>
        <w:autoSpaceDE w:val="0"/>
        <w:autoSpaceDN w:val="0"/>
        <w:adjustRightInd w:val="0"/>
        <w:ind w:left="2476" w:right="-851" w:hanging="708"/>
        <w:textAlignment w:val="baseline"/>
      </w:pPr>
      <w:r>
        <w:rPr>
          <w:rFonts w:hint="cs"/>
          <w:rtl/>
        </w:rPr>
        <w:t>כל אח</w:t>
      </w:r>
      <w:r w:rsidR="00C638ED">
        <w:rPr>
          <w:rFonts w:hint="cs"/>
          <w:rtl/>
        </w:rPr>
        <w:t>ד</w:t>
      </w:r>
      <w:r>
        <w:rPr>
          <w:rFonts w:hint="cs"/>
          <w:rtl/>
        </w:rPr>
        <w:t xml:space="preserve"> מן ה</w:t>
      </w:r>
      <w:r w:rsidR="00C638ED">
        <w:rPr>
          <w:rFonts w:hint="cs"/>
          <w:rtl/>
        </w:rPr>
        <w:t>אירועים</w:t>
      </w:r>
      <w:r>
        <w:rPr>
          <w:rFonts w:hint="cs"/>
          <w:rtl/>
        </w:rPr>
        <w:t xml:space="preserve"> נמש</w:t>
      </w:r>
      <w:r w:rsidR="00C638ED">
        <w:rPr>
          <w:rFonts w:hint="cs"/>
          <w:rtl/>
        </w:rPr>
        <w:t>ך</w:t>
      </w:r>
      <w:r>
        <w:rPr>
          <w:rFonts w:hint="cs"/>
          <w:rtl/>
        </w:rPr>
        <w:t xml:space="preserve"> לפחות </w:t>
      </w:r>
      <w:r w:rsidR="00C638ED">
        <w:rPr>
          <w:rFonts w:hint="cs"/>
          <w:rtl/>
        </w:rPr>
        <w:t xml:space="preserve">3 </w:t>
      </w:r>
      <w:r>
        <w:rPr>
          <w:rFonts w:hint="cs"/>
          <w:rtl/>
        </w:rPr>
        <w:t xml:space="preserve">ימים ברציפות. </w:t>
      </w:r>
    </w:p>
    <w:p w14:paraId="0E9A15C4" w14:textId="77777777" w:rsidR="004414DE" w:rsidRDefault="00C638ED" w:rsidP="004414DE">
      <w:pPr>
        <w:pStyle w:val="a7"/>
        <w:numPr>
          <w:ilvl w:val="3"/>
          <w:numId w:val="6"/>
        </w:numPr>
        <w:overflowPunct w:val="0"/>
        <w:autoSpaceDE w:val="0"/>
        <w:autoSpaceDN w:val="0"/>
        <w:adjustRightInd w:val="0"/>
        <w:ind w:left="2476" w:right="-851" w:hanging="708"/>
        <w:textAlignment w:val="baseline"/>
      </w:pPr>
      <w:r>
        <w:rPr>
          <w:rFonts w:hint="cs"/>
          <w:rtl/>
        </w:rPr>
        <w:t>היקפו הכספי של כל אחד מהאירועים</w:t>
      </w:r>
      <w:r w:rsidR="004414DE">
        <w:rPr>
          <w:rFonts w:hint="cs"/>
          <w:rtl/>
        </w:rPr>
        <w:t xml:space="preserve"> לא פחת מ-500,000 ₪ כולל מע"מ.</w:t>
      </w:r>
    </w:p>
    <w:p w14:paraId="4841C909" w14:textId="77777777" w:rsidR="00A537EA" w:rsidRPr="00A537EA" w:rsidRDefault="00C638ED" w:rsidP="00C638ED">
      <w:pPr>
        <w:pStyle w:val="a7"/>
        <w:numPr>
          <w:ilvl w:val="3"/>
          <w:numId w:val="6"/>
        </w:numPr>
        <w:overflowPunct w:val="0"/>
        <w:autoSpaceDE w:val="0"/>
        <w:autoSpaceDN w:val="0"/>
        <w:adjustRightInd w:val="0"/>
        <w:ind w:left="2476" w:right="-851" w:hanging="708"/>
        <w:textAlignment w:val="baseline"/>
        <w:rPr>
          <w:rtl/>
        </w:rPr>
      </w:pPr>
      <w:r>
        <w:rPr>
          <w:rFonts w:hint="cs"/>
          <w:rtl/>
        </w:rPr>
        <w:t>ב</w:t>
      </w:r>
      <w:r w:rsidR="00A537EA" w:rsidRPr="00A537EA">
        <w:rPr>
          <w:rFonts w:hint="cs"/>
          <w:rtl/>
        </w:rPr>
        <w:t>כל</w:t>
      </w:r>
      <w:r w:rsidR="00A537EA" w:rsidRPr="00A537EA">
        <w:rPr>
          <w:rtl/>
        </w:rPr>
        <w:t xml:space="preserve"> </w:t>
      </w:r>
      <w:r>
        <w:rPr>
          <w:rFonts w:hint="cs"/>
          <w:rtl/>
        </w:rPr>
        <w:t>אחד מהאירועים הוצגו</w:t>
      </w:r>
      <w:r w:rsidR="00A537EA" w:rsidRPr="00A537EA">
        <w:rPr>
          <w:rtl/>
        </w:rPr>
        <w:t xml:space="preserve"> </w:t>
      </w:r>
      <w:r w:rsidR="00A537EA" w:rsidRPr="00A537EA">
        <w:rPr>
          <w:rFonts w:hint="cs"/>
          <w:rtl/>
        </w:rPr>
        <w:t>לפחות</w:t>
      </w:r>
      <w:r w:rsidR="00A537EA" w:rsidRPr="00A537EA">
        <w:rPr>
          <w:rtl/>
        </w:rPr>
        <w:t xml:space="preserve"> </w:t>
      </w:r>
      <w:r>
        <w:rPr>
          <w:rFonts w:hint="cs"/>
          <w:rtl/>
        </w:rPr>
        <w:t>3</w:t>
      </w:r>
      <w:r w:rsidRPr="00A537EA">
        <w:rPr>
          <w:rtl/>
        </w:rPr>
        <w:t xml:space="preserve"> </w:t>
      </w:r>
      <w:r w:rsidR="00A537EA" w:rsidRPr="00A537EA">
        <w:rPr>
          <w:rFonts w:hint="cs"/>
          <w:rtl/>
        </w:rPr>
        <w:t>יצירות</w:t>
      </w:r>
      <w:r w:rsidR="00A537EA" w:rsidRPr="00A537EA">
        <w:rPr>
          <w:rtl/>
        </w:rPr>
        <w:t xml:space="preserve"> </w:t>
      </w:r>
      <w:r w:rsidR="00A537EA" w:rsidRPr="00A537EA">
        <w:rPr>
          <w:rFonts w:hint="cs"/>
          <w:rtl/>
        </w:rPr>
        <w:t>שונות</w:t>
      </w:r>
      <w:r>
        <w:rPr>
          <w:rFonts w:hint="cs"/>
          <w:rtl/>
        </w:rPr>
        <w:t>, אשר אחת מהן הייתה יצירת מקור, דהיינו יצירה אשר הוצגה לראשונה</w:t>
      </w:r>
      <w:r w:rsidR="00F278A3">
        <w:rPr>
          <w:rFonts w:hint="cs"/>
          <w:rtl/>
        </w:rPr>
        <w:t xml:space="preserve"> באותו אירוע</w:t>
      </w:r>
      <w:r w:rsidR="00A537EA" w:rsidRPr="00A537EA">
        <w:rPr>
          <w:rtl/>
        </w:rPr>
        <w:t>.</w:t>
      </w:r>
    </w:p>
    <w:p w14:paraId="1ECA2707" w14:textId="77777777" w:rsidR="00A537EA" w:rsidRDefault="00405ED6" w:rsidP="00B82A8D">
      <w:pPr>
        <w:pStyle w:val="a7"/>
        <w:numPr>
          <w:ilvl w:val="3"/>
          <w:numId w:val="6"/>
        </w:numPr>
        <w:overflowPunct w:val="0"/>
        <w:autoSpaceDE w:val="0"/>
        <w:autoSpaceDN w:val="0"/>
        <w:adjustRightInd w:val="0"/>
        <w:ind w:left="2476" w:right="-851" w:hanging="708"/>
        <w:textAlignment w:val="baseline"/>
      </w:pPr>
      <w:r>
        <w:rPr>
          <w:rFonts w:hint="cs"/>
          <w:rtl/>
        </w:rPr>
        <w:t>בכל אחד מהאירועים</w:t>
      </w:r>
      <w:r w:rsidR="00D47F5C">
        <w:rPr>
          <w:rFonts w:hint="cs"/>
          <w:rtl/>
        </w:rPr>
        <w:t xml:space="preserve"> נכח קהל המונה לפחות </w:t>
      </w:r>
      <w:r w:rsidR="00B82A8D">
        <w:rPr>
          <w:rFonts w:hint="cs"/>
          <w:rtl/>
        </w:rPr>
        <w:t>500</w:t>
      </w:r>
      <w:r w:rsidR="00D47F5C">
        <w:rPr>
          <w:rFonts w:hint="cs"/>
          <w:rtl/>
        </w:rPr>
        <w:t xml:space="preserve"> איש. </w:t>
      </w:r>
    </w:p>
    <w:p w14:paraId="4C47F954" w14:textId="77777777" w:rsidR="00C33D1F" w:rsidRPr="00A537EA" w:rsidRDefault="00C33D1F" w:rsidP="00070342">
      <w:pPr>
        <w:pStyle w:val="a7"/>
        <w:numPr>
          <w:ilvl w:val="3"/>
          <w:numId w:val="6"/>
        </w:numPr>
        <w:overflowPunct w:val="0"/>
        <w:autoSpaceDE w:val="0"/>
        <w:autoSpaceDN w:val="0"/>
        <w:adjustRightInd w:val="0"/>
        <w:ind w:left="2476" w:right="-851" w:hanging="708"/>
        <w:textAlignment w:val="baseline"/>
        <w:rPr>
          <w:rtl/>
        </w:rPr>
      </w:pPr>
      <w:r>
        <w:rPr>
          <w:rFonts w:hint="cs"/>
          <w:rtl/>
        </w:rPr>
        <w:t>לפחות אחת מן ההפקות היתה בתחום המחול האמנותי.</w:t>
      </w:r>
    </w:p>
    <w:p w14:paraId="0034F7CB" w14:textId="77777777" w:rsidR="00601830" w:rsidRPr="00601830" w:rsidRDefault="00601830" w:rsidP="002B09CF">
      <w:pPr>
        <w:overflowPunct w:val="0"/>
        <w:autoSpaceDE w:val="0"/>
        <w:autoSpaceDN w:val="0"/>
        <w:adjustRightInd w:val="0"/>
        <w:ind w:right="-851"/>
        <w:textAlignment w:val="baseline"/>
        <w:rPr>
          <w:b/>
          <w:bCs/>
          <w:rtl/>
        </w:rPr>
      </w:pPr>
      <w:r>
        <w:rPr>
          <w:b/>
          <w:bCs/>
          <w:rtl/>
        </w:rPr>
        <w:t>הניסיון הנדרש בס</w:t>
      </w:r>
      <w:r>
        <w:rPr>
          <w:rFonts w:hint="cs"/>
          <w:b/>
          <w:bCs/>
          <w:rtl/>
        </w:rPr>
        <w:t xml:space="preserve">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Ref439601205 \r \h</w:instrText>
      </w:r>
      <w:r>
        <w:rPr>
          <w:b/>
          <w:bCs/>
          <w:rtl/>
        </w:rPr>
        <w:instrText xml:space="preserve"> </w:instrText>
      </w:r>
      <w:r>
        <w:rPr>
          <w:b/>
          <w:bCs/>
          <w:rtl/>
        </w:rPr>
      </w:r>
      <w:r>
        <w:rPr>
          <w:b/>
          <w:bCs/>
          <w:rtl/>
        </w:rPr>
        <w:fldChar w:fldCharType="separate"/>
      </w:r>
      <w:r w:rsidR="00A37FCA">
        <w:rPr>
          <w:b/>
          <w:bCs/>
          <w:cs/>
        </w:rPr>
        <w:t>‎</w:t>
      </w:r>
      <w:r w:rsidR="00A37FCA">
        <w:rPr>
          <w:b/>
          <w:bCs/>
        </w:rPr>
        <w:t>8.2</w:t>
      </w:r>
      <w:r>
        <w:rPr>
          <w:b/>
          <w:bCs/>
          <w:rtl/>
        </w:rPr>
        <w:fldChar w:fldCharType="end"/>
      </w:r>
      <w:r w:rsidRPr="00601830">
        <w:rPr>
          <w:rFonts w:hint="cs"/>
          <w:b/>
          <w:bCs/>
          <w:rtl/>
        </w:rPr>
        <w:t xml:space="preserve"> </w:t>
      </w:r>
      <w:r w:rsidRPr="00601830">
        <w:rPr>
          <w:b/>
          <w:bCs/>
          <w:rtl/>
        </w:rPr>
        <w:t>יפורט ברשימה כרונולוגית מלאה</w:t>
      </w:r>
      <w:r w:rsidR="002B09CF">
        <w:rPr>
          <w:rFonts w:hint="cs"/>
          <w:b/>
          <w:bCs/>
          <w:rtl/>
        </w:rPr>
        <w:t xml:space="preserve"> </w:t>
      </w:r>
      <w:r w:rsidRPr="00601830">
        <w:rPr>
          <w:b/>
          <w:bCs/>
          <w:rtl/>
        </w:rPr>
        <w:t>של הפקות שבוצעו במהלך שנות הניסיון, ושל לקוחות שקיבלו שירות זה או דומה לו מהמציע, תוך ציון שם הלקוח, שם איש הקשר ומספר הטלפון שלו</w:t>
      </w:r>
      <w:r w:rsidRPr="00601830">
        <w:rPr>
          <w:rFonts w:hint="cs"/>
          <w:b/>
          <w:bCs/>
          <w:rtl/>
        </w:rPr>
        <w:t xml:space="preserve">, וכן כל פירוט אחר בהתאם לנדרש בחוברת ההצעה. </w:t>
      </w:r>
    </w:p>
    <w:p w14:paraId="0B12C5EB" w14:textId="77777777" w:rsidR="00601830" w:rsidRPr="00B74BB6" w:rsidRDefault="00B74BB6" w:rsidP="00070342">
      <w:pPr>
        <w:pStyle w:val="a7"/>
        <w:numPr>
          <w:ilvl w:val="0"/>
          <w:numId w:val="6"/>
        </w:numPr>
        <w:overflowPunct w:val="0"/>
        <w:autoSpaceDE w:val="0"/>
        <w:autoSpaceDN w:val="0"/>
        <w:adjustRightInd w:val="0"/>
        <w:ind w:right="-851"/>
        <w:textAlignment w:val="baseline"/>
        <w:rPr>
          <w:b/>
          <w:bCs/>
          <w:u w:val="single"/>
          <w:rtl/>
        </w:rPr>
      </w:pPr>
      <w:r w:rsidRPr="00B74BB6">
        <w:rPr>
          <w:rFonts w:hint="cs"/>
          <w:b/>
          <w:bCs/>
          <w:u w:val="single"/>
          <w:rtl/>
        </w:rPr>
        <w:t>מסמכים נדרשים ותנאי מסירת ההצעה</w:t>
      </w:r>
    </w:p>
    <w:p w14:paraId="6A3F916D" w14:textId="77777777" w:rsidR="00B74BB6" w:rsidRDefault="00B74BB6" w:rsidP="00B74BB6">
      <w:pPr>
        <w:pStyle w:val="a7"/>
        <w:widowControl w:val="0"/>
        <w:overflowPunct w:val="0"/>
        <w:autoSpaceDE w:val="0"/>
        <w:autoSpaceDN w:val="0"/>
        <w:adjustRightInd w:val="0"/>
        <w:ind w:left="540" w:right="-851"/>
        <w:textAlignment w:val="baseline"/>
        <w:rPr>
          <w:sz w:val="24"/>
          <w:rtl/>
        </w:rPr>
      </w:pPr>
      <w:r w:rsidRPr="00113599">
        <w:rPr>
          <w:rFonts w:hint="cs"/>
          <w:sz w:val="24"/>
          <w:rtl/>
        </w:rPr>
        <w:t xml:space="preserve">להצעה (חוברת הצעה מלאה </w:t>
      </w:r>
      <w:r w:rsidR="001E229B">
        <w:rPr>
          <w:rFonts w:hint="cs"/>
          <w:sz w:val="24"/>
          <w:rtl/>
        </w:rPr>
        <w:t xml:space="preserve"> </w:t>
      </w:r>
      <w:r w:rsidRPr="00113599">
        <w:rPr>
          <w:rFonts w:hint="cs"/>
          <w:sz w:val="24"/>
          <w:rtl/>
        </w:rPr>
        <w:t>על כל סעיפיה) יש לצרף:</w:t>
      </w:r>
      <w:r>
        <w:rPr>
          <w:rFonts w:hint="cs"/>
          <w:sz w:val="24"/>
          <w:rtl/>
        </w:rPr>
        <w:t xml:space="preserve"> </w:t>
      </w:r>
    </w:p>
    <w:p w14:paraId="23BAEEA3" w14:textId="77777777" w:rsidR="00B74BB6" w:rsidRPr="00B74BB6" w:rsidRDefault="00B74BB6" w:rsidP="00070342">
      <w:pPr>
        <w:pStyle w:val="a7"/>
        <w:widowControl w:val="0"/>
        <w:numPr>
          <w:ilvl w:val="1"/>
          <w:numId w:val="6"/>
        </w:numPr>
        <w:overflowPunct w:val="0"/>
        <w:autoSpaceDE w:val="0"/>
        <w:autoSpaceDN w:val="0"/>
        <w:adjustRightInd w:val="0"/>
        <w:ind w:right="-851"/>
        <w:textAlignment w:val="baseline"/>
        <w:rPr>
          <w:sz w:val="24"/>
        </w:rPr>
      </w:pPr>
      <w:r w:rsidRPr="00B74BB6">
        <w:rPr>
          <w:rFonts w:hint="cs"/>
          <w:sz w:val="24"/>
          <w:rtl/>
        </w:rPr>
        <w:t xml:space="preserve"> מסמכים מנהליים:</w:t>
      </w:r>
    </w:p>
    <w:p w14:paraId="5561AAEC" w14:textId="77777777" w:rsidR="00B74BB6" w:rsidRPr="00B74BB6" w:rsidRDefault="00B74BB6" w:rsidP="00070342">
      <w:pPr>
        <w:pStyle w:val="a7"/>
        <w:numPr>
          <w:ilvl w:val="2"/>
          <w:numId w:val="6"/>
        </w:numPr>
        <w:overflowPunct w:val="0"/>
        <w:autoSpaceDE w:val="0"/>
        <w:autoSpaceDN w:val="0"/>
        <w:adjustRightInd w:val="0"/>
        <w:ind w:right="-851"/>
        <w:textAlignment w:val="baseline"/>
      </w:pPr>
      <w:r w:rsidRPr="00B74BB6">
        <w:rPr>
          <w:rFonts w:hint="cs"/>
          <w:rtl/>
        </w:rPr>
        <w:t xml:space="preserve">חוברת הצעה מלאה וחתומה כנדרש בסעיף </w:t>
      </w:r>
      <w:r w:rsidRPr="00B74BB6">
        <w:rPr>
          <w:rtl/>
        </w:rPr>
        <w:fldChar w:fldCharType="begin"/>
      </w:r>
      <w:r w:rsidRPr="00B74BB6">
        <w:rPr>
          <w:rtl/>
        </w:rPr>
        <w:instrText xml:space="preserve"> </w:instrText>
      </w:r>
      <w:r w:rsidRPr="00B74BB6">
        <w:rPr>
          <w:rFonts w:hint="cs"/>
        </w:rPr>
        <w:instrText>REF</w:instrText>
      </w:r>
      <w:r w:rsidRPr="00B74BB6">
        <w:rPr>
          <w:rFonts w:hint="cs"/>
          <w:rtl/>
        </w:rPr>
        <w:instrText xml:space="preserve"> _</w:instrText>
      </w:r>
      <w:r w:rsidRPr="00B74BB6">
        <w:rPr>
          <w:rFonts w:hint="cs"/>
        </w:rPr>
        <w:instrText>Ref434325990 \r \h</w:instrText>
      </w:r>
      <w:r w:rsidRPr="00B74BB6">
        <w:rPr>
          <w:rtl/>
        </w:rPr>
        <w:instrText xml:space="preserve"> </w:instrText>
      </w:r>
      <w:r>
        <w:rPr>
          <w:rtl/>
        </w:rPr>
        <w:instrText xml:space="preserve"> \* </w:instrText>
      </w:r>
      <w:r>
        <w:instrText>MERGEFORMAT</w:instrText>
      </w:r>
      <w:r>
        <w:rPr>
          <w:rtl/>
        </w:rPr>
        <w:instrText xml:space="preserve"> </w:instrText>
      </w:r>
      <w:r w:rsidRPr="00B74BB6">
        <w:rPr>
          <w:rtl/>
        </w:rPr>
      </w:r>
      <w:r w:rsidRPr="00B74BB6">
        <w:rPr>
          <w:rtl/>
        </w:rPr>
        <w:fldChar w:fldCharType="separate"/>
      </w:r>
      <w:r w:rsidR="00A37FCA">
        <w:rPr>
          <w:cs/>
        </w:rPr>
        <w:t>‎</w:t>
      </w:r>
      <w:r w:rsidR="00A37FCA">
        <w:t>10.1</w:t>
      </w:r>
      <w:r w:rsidRPr="00B74BB6">
        <w:rPr>
          <w:rtl/>
        </w:rPr>
        <w:fldChar w:fldCharType="end"/>
      </w:r>
      <w:r w:rsidRPr="00B74BB6">
        <w:rPr>
          <w:rFonts w:hint="cs"/>
          <w:rtl/>
        </w:rPr>
        <w:t xml:space="preserve"> להלן. </w:t>
      </w:r>
    </w:p>
    <w:p w14:paraId="1EE6F30F" w14:textId="77777777" w:rsidR="00B74BB6" w:rsidRPr="00B74BB6" w:rsidRDefault="00B74BB6" w:rsidP="00070342">
      <w:pPr>
        <w:pStyle w:val="a7"/>
        <w:numPr>
          <w:ilvl w:val="2"/>
          <w:numId w:val="6"/>
        </w:numPr>
        <w:overflowPunct w:val="0"/>
        <w:autoSpaceDE w:val="0"/>
        <w:autoSpaceDN w:val="0"/>
        <w:adjustRightInd w:val="0"/>
        <w:ind w:right="-851"/>
        <w:textAlignment w:val="baseline"/>
      </w:pPr>
      <w:r w:rsidRPr="00B74BB6">
        <w:rPr>
          <w:rtl/>
        </w:rPr>
        <w:t>מסמכי המכרז כשהם חתומים. יש לחתום על כל מסמכי המכרז והחוזה בראשי תיבות בתחתית כל עמוד</w:t>
      </w:r>
      <w:r w:rsidRPr="00B74BB6">
        <w:rPr>
          <w:rFonts w:hint="cs"/>
          <w:rtl/>
        </w:rPr>
        <w:t xml:space="preserve"> </w:t>
      </w:r>
      <w:r w:rsidRPr="00B74BB6">
        <w:rPr>
          <w:rtl/>
        </w:rPr>
        <w:t xml:space="preserve">כהוכחה לקריאת המסמכים והבנתם. בנוסף, טופס הגשת ההצעה (נספח ב'1) והחוזה (נספח ג') ייחתמו גם ע"י מורשי חתימה מטעם המציע, בצירוף חותמת רשמית של המציע. </w:t>
      </w:r>
    </w:p>
    <w:p w14:paraId="1D073954" w14:textId="1D724F92" w:rsidR="00B74BB6" w:rsidRPr="00B74BB6" w:rsidRDefault="00B74BB6" w:rsidP="00A873C1">
      <w:pPr>
        <w:pStyle w:val="a7"/>
        <w:numPr>
          <w:ilvl w:val="2"/>
          <w:numId w:val="6"/>
        </w:numPr>
        <w:overflowPunct w:val="0"/>
        <w:autoSpaceDE w:val="0"/>
        <w:autoSpaceDN w:val="0"/>
        <w:adjustRightInd w:val="0"/>
        <w:ind w:right="-851"/>
        <w:textAlignment w:val="baseline"/>
      </w:pPr>
      <w:bookmarkStart w:id="31" w:name="_Ref312343192"/>
      <w:r w:rsidRPr="00B74BB6">
        <w:rPr>
          <w:rFonts w:hint="cs"/>
          <w:rtl/>
        </w:rPr>
        <w:t>אם המציע הוא תאגיד - יצרף</w:t>
      </w:r>
      <w:r w:rsidRPr="00B74BB6">
        <w:rPr>
          <w:rtl/>
        </w:rPr>
        <w:t xml:space="preserve"> </w:t>
      </w:r>
      <w:r w:rsidRPr="00B74BB6">
        <w:rPr>
          <w:rFonts w:hint="eastAsia"/>
          <w:rtl/>
        </w:rPr>
        <w:t>נסח</w:t>
      </w:r>
      <w:r w:rsidRPr="00B74BB6">
        <w:rPr>
          <w:rtl/>
        </w:rPr>
        <w:t xml:space="preserve"> </w:t>
      </w:r>
      <w:r w:rsidRPr="00B74BB6">
        <w:rPr>
          <w:rFonts w:hint="eastAsia"/>
          <w:rtl/>
        </w:rPr>
        <w:t>חברה</w:t>
      </w:r>
      <w:r w:rsidRPr="00B74BB6">
        <w:rPr>
          <w:rtl/>
        </w:rPr>
        <w:t xml:space="preserve">/שותפות </w:t>
      </w:r>
      <w:r w:rsidRPr="00B74BB6">
        <w:rPr>
          <w:rFonts w:hint="eastAsia"/>
          <w:rtl/>
        </w:rPr>
        <w:t>עדכני</w:t>
      </w:r>
      <w:r w:rsidRPr="00B74BB6">
        <w:rPr>
          <w:rtl/>
        </w:rPr>
        <w:t xml:space="preserve"> </w:t>
      </w:r>
      <w:r w:rsidRPr="00B74BB6">
        <w:rPr>
          <w:rFonts w:hint="eastAsia"/>
          <w:rtl/>
        </w:rPr>
        <w:t>מרשות</w:t>
      </w:r>
      <w:r w:rsidRPr="00B74BB6">
        <w:rPr>
          <w:rtl/>
        </w:rPr>
        <w:t xml:space="preserve"> </w:t>
      </w:r>
      <w:r w:rsidRPr="00B74BB6">
        <w:rPr>
          <w:rFonts w:hint="eastAsia"/>
          <w:rtl/>
        </w:rPr>
        <w:t>התאגידים</w:t>
      </w:r>
      <w:r w:rsidRPr="00B74BB6">
        <w:rPr>
          <w:rFonts w:hint="cs"/>
          <w:rtl/>
        </w:rPr>
        <w:t>,</w:t>
      </w:r>
      <w:bookmarkEnd w:id="31"/>
      <w:r w:rsidRPr="00B74BB6">
        <w:rPr>
          <w:rFonts w:hint="cs"/>
          <w:rtl/>
        </w:rPr>
        <w:t xml:space="preserve"> לצורך הוכחת עמידה בתנאי הסף שבסעיף </w:t>
      </w:r>
      <w:r w:rsidRPr="00B74BB6">
        <w:rPr>
          <w:rtl/>
        </w:rPr>
        <w:fldChar w:fldCharType="begin"/>
      </w:r>
      <w:r w:rsidRPr="00B74BB6">
        <w:rPr>
          <w:rtl/>
        </w:rPr>
        <w:instrText xml:space="preserve"> </w:instrText>
      </w:r>
      <w:r w:rsidRPr="00B74BB6">
        <w:rPr>
          <w:rFonts w:hint="cs"/>
        </w:rPr>
        <w:instrText>REF</w:instrText>
      </w:r>
      <w:r w:rsidRPr="00B74BB6">
        <w:rPr>
          <w:rFonts w:hint="cs"/>
          <w:rtl/>
        </w:rPr>
        <w:instrText xml:space="preserve"> _</w:instrText>
      </w:r>
      <w:r w:rsidRPr="00B74BB6">
        <w:rPr>
          <w:rFonts w:hint="cs"/>
        </w:rPr>
        <w:instrText>Ref381014958 \r \h</w:instrText>
      </w:r>
      <w:r w:rsidRPr="00B74BB6">
        <w:rPr>
          <w:rtl/>
        </w:rPr>
        <w:instrText xml:space="preserve"> </w:instrText>
      </w:r>
      <w:r>
        <w:rPr>
          <w:rtl/>
        </w:rPr>
        <w:instrText xml:space="preserve"> \* </w:instrText>
      </w:r>
      <w:r>
        <w:instrText>MERGEFORMAT</w:instrText>
      </w:r>
      <w:r>
        <w:rPr>
          <w:rtl/>
        </w:rPr>
        <w:instrText xml:space="preserve"> </w:instrText>
      </w:r>
      <w:r w:rsidRPr="00B74BB6">
        <w:rPr>
          <w:rtl/>
        </w:rPr>
      </w:r>
      <w:r w:rsidRPr="00B74BB6">
        <w:rPr>
          <w:rtl/>
        </w:rPr>
        <w:fldChar w:fldCharType="separate"/>
      </w:r>
      <w:r w:rsidR="00A37FCA">
        <w:rPr>
          <w:cs/>
        </w:rPr>
        <w:t>‎</w:t>
      </w:r>
      <w:r w:rsidR="00A873C1">
        <w:rPr>
          <w:rFonts w:hint="cs"/>
          <w:rtl/>
        </w:rPr>
        <w:t>.</w:t>
      </w:r>
      <w:r w:rsidRPr="00B74BB6">
        <w:rPr>
          <w:rtl/>
        </w:rPr>
        <w:fldChar w:fldCharType="end"/>
      </w:r>
      <w:r w:rsidR="007908BB">
        <w:rPr>
          <w:rtl/>
        </w:rPr>
        <w:fldChar w:fldCharType="begin"/>
      </w:r>
      <w:r w:rsidR="007908BB">
        <w:rPr>
          <w:rtl/>
        </w:rPr>
        <w:instrText xml:space="preserve"> </w:instrText>
      </w:r>
      <w:r w:rsidR="007908BB">
        <w:rPr>
          <w:rFonts w:hint="eastAsia"/>
        </w:rPr>
        <w:instrText>REF</w:instrText>
      </w:r>
      <w:r w:rsidR="007908BB">
        <w:rPr>
          <w:rFonts w:hint="eastAsia"/>
          <w:rtl/>
        </w:rPr>
        <w:instrText xml:space="preserve"> _</w:instrText>
      </w:r>
      <w:r w:rsidR="007908BB">
        <w:rPr>
          <w:rFonts w:hint="eastAsia"/>
        </w:rPr>
        <w:instrText>Ref439601891 \r \h</w:instrText>
      </w:r>
      <w:r w:rsidR="007908BB">
        <w:rPr>
          <w:rtl/>
        </w:rPr>
        <w:instrText xml:space="preserve"> </w:instrText>
      </w:r>
      <w:r w:rsidR="007908BB">
        <w:rPr>
          <w:rtl/>
        </w:rPr>
      </w:r>
      <w:r w:rsidR="007908BB">
        <w:rPr>
          <w:rtl/>
        </w:rPr>
        <w:fldChar w:fldCharType="separate"/>
      </w:r>
      <w:r w:rsidR="00A37FCA">
        <w:rPr>
          <w:cs/>
        </w:rPr>
        <w:t>‎</w:t>
      </w:r>
      <w:r w:rsidR="00A37FCA">
        <w:t>8.1.1</w:t>
      </w:r>
      <w:r w:rsidR="007908BB">
        <w:rPr>
          <w:rtl/>
        </w:rPr>
        <w:fldChar w:fldCharType="end"/>
      </w:r>
      <w:r w:rsidR="00A873C1">
        <w:rPr>
          <w:rFonts w:hint="cs"/>
          <w:rtl/>
        </w:rPr>
        <w:t>.</w:t>
      </w:r>
      <w:r w:rsidR="007908BB">
        <w:rPr>
          <w:rFonts w:hint="cs"/>
          <w:rtl/>
        </w:rPr>
        <w:t xml:space="preserve"> </w:t>
      </w:r>
      <w:r w:rsidRPr="00B74BB6">
        <w:rPr>
          <w:rFonts w:hint="eastAsia"/>
          <w:rtl/>
        </w:rPr>
        <w:t>הנסח</w:t>
      </w:r>
      <w:r w:rsidRPr="00B74BB6">
        <w:rPr>
          <w:rtl/>
        </w:rPr>
        <w:t xml:space="preserve"> ניתן להפקה דרך אתר האינטרנט של רשות התאגידים, שכתובתו: </w:t>
      </w:r>
      <w:hyperlink r:id="rId18" w:history="1">
        <w:r w:rsidRPr="00B74BB6">
          <w:t>Taagidim.justice.gov.il</w:t>
        </w:r>
      </w:hyperlink>
      <w:r w:rsidRPr="00B74BB6">
        <w:rPr>
          <w:rtl/>
        </w:rPr>
        <w:t xml:space="preserve"> בלחיצה על הכותרת "הפקת נסח חברה".</w:t>
      </w:r>
    </w:p>
    <w:p w14:paraId="392F0BCE" w14:textId="77777777" w:rsidR="00B74BB6" w:rsidRPr="00B74BB6" w:rsidRDefault="00B74BB6" w:rsidP="00070342">
      <w:pPr>
        <w:pStyle w:val="a7"/>
        <w:numPr>
          <w:ilvl w:val="2"/>
          <w:numId w:val="6"/>
        </w:numPr>
        <w:overflowPunct w:val="0"/>
        <w:autoSpaceDE w:val="0"/>
        <w:autoSpaceDN w:val="0"/>
        <w:adjustRightInd w:val="0"/>
        <w:ind w:right="-851"/>
        <w:textAlignment w:val="baseline"/>
      </w:pPr>
      <w:r w:rsidRPr="00B74BB6">
        <w:rPr>
          <w:rFonts w:hint="eastAsia"/>
          <w:rtl/>
        </w:rPr>
        <w:t>ערבות</w:t>
      </w:r>
      <w:r w:rsidRPr="00B74BB6">
        <w:rPr>
          <w:rtl/>
        </w:rPr>
        <w:t xml:space="preserve"> </w:t>
      </w:r>
      <w:r w:rsidRPr="00B74BB6">
        <w:rPr>
          <w:rFonts w:hint="cs"/>
          <w:rtl/>
        </w:rPr>
        <w:t xml:space="preserve">בנקאית להבטחת קיום תנאי המכרז, לצורך הוכחת עמידה בתנאי הסף המפורט בסעיף </w:t>
      </w:r>
      <w:r w:rsidRPr="00B74BB6">
        <w:rPr>
          <w:rtl/>
        </w:rPr>
        <w:fldChar w:fldCharType="begin"/>
      </w:r>
      <w:r w:rsidRPr="00B74BB6">
        <w:rPr>
          <w:rtl/>
        </w:rPr>
        <w:instrText xml:space="preserve"> </w:instrText>
      </w:r>
      <w:r w:rsidRPr="00B74BB6">
        <w:rPr>
          <w:rFonts w:hint="cs"/>
        </w:rPr>
        <w:instrText>REF</w:instrText>
      </w:r>
      <w:r w:rsidRPr="00B74BB6">
        <w:rPr>
          <w:rFonts w:hint="cs"/>
          <w:rtl/>
        </w:rPr>
        <w:instrText xml:space="preserve"> _</w:instrText>
      </w:r>
      <w:r w:rsidRPr="00B74BB6">
        <w:rPr>
          <w:rFonts w:hint="cs"/>
        </w:rPr>
        <w:instrText>Ref299614156 \r \h</w:instrText>
      </w:r>
      <w:r w:rsidRPr="00B74BB6">
        <w:rPr>
          <w:rtl/>
        </w:rPr>
        <w:instrText xml:space="preserve">  \* </w:instrText>
      </w:r>
      <w:r w:rsidRPr="00B74BB6">
        <w:instrText>MERGEFORMAT</w:instrText>
      </w:r>
      <w:r w:rsidRPr="00B74BB6">
        <w:rPr>
          <w:rtl/>
        </w:rPr>
        <w:instrText xml:space="preserve"> </w:instrText>
      </w:r>
      <w:r w:rsidRPr="00B74BB6">
        <w:rPr>
          <w:rtl/>
        </w:rPr>
      </w:r>
      <w:r w:rsidRPr="00B74BB6">
        <w:rPr>
          <w:rtl/>
        </w:rPr>
        <w:fldChar w:fldCharType="separate"/>
      </w:r>
      <w:r w:rsidR="00A37FCA">
        <w:rPr>
          <w:cs/>
        </w:rPr>
        <w:t>‎</w:t>
      </w:r>
      <w:r w:rsidR="00A37FCA">
        <w:t>8.1.5</w:t>
      </w:r>
      <w:r w:rsidRPr="00B74BB6">
        <w:rPr>
          <w:rtl/>
        </w:rPr>
        <w:fldChar w:fldCharType="end"/>
      </w:r>
      <w:r w:rsidRPr="00B74BB6">
        <w:rPr>
          <w:rFonts w:hint="cs"/>
          <w:rtl/>
        </w:rPr>
        <w:t xml:space="preserve"> לעיל.</w:t>
      </w:r>
    </w:p>
    <w:p w14:paraId="5CE4B1D4" w14:textId="77777777" w:rsidR="00B74BB6" w:rsidRPr="00B74BB6" w:rsidRDefault="00B74BB6" w:rsidP="00BC2A25">
      <w:pPr>
        <w:pStyle w:val="a7"/>
        <w:numPr>
          <w:ilvl w:val="2"/>
          <w:numId w:val="6"/>
        </w:numPr>
        <w:overflowPunct w:val="0"/>
        <w:autoSpaceDE w:val="0"/>
        <w:autoSpaceDN w:val="0"/>
        <w:adjustRightInd w:val="0"/>
        <w:ind w:right="-851"/>
        <w:textAlignment w:val="baseline"/>
        <w:rPr>
          <w:rtl/>
        </w:rPr>
      </w:pPr>
      <w:r w:rsidRPr="00B74BB6">
        <w:rPr>
          <w:rtl/>
        </w:rPr>
        <w:t xml:space="preserve">תצהיר בדבר היעדר הרשעות לפי חוק עובדים זרים וחוק שכר מינימום חתום ע"י עו"ד (נספח </w:t>
      </w:r>
      <w:r w:rsidRPr="00B74BB6">
        <w:rPr>
          <w:rFonts w:hint="cs"/>
          <w:rtl/>
        </w:rPr>
        <w:t>ב'</w:t>
      </w:r>
      <w:r w:rsidR="00BC2A25">
        <w:rPr>
          <w:rFonts w:hint="cs"/>
          <w:rtl/>
        </w:rPr>
        <w:t>4.</w:t>
      </w:r>
    </w:p>
    <w:p w14:paraId="4C87039B" w14:textId="77777777" w:rsidR="00B74BB6" w:rsidRPr="00B74BB6" w:rsidRDefault="00B74BB6" w:rsidP="00BC2A25">
      <w:pPr>
        <w:pStyle w:val="a7"/>
        <w:numPr>
          <w:ilvl w:val="2"/>
          <w:numId w:val="6"/>
        </w:numPr>
        <w:overflowPunct w:val="0"/>
        <w:autoSpaceDE w:val="0"/>
        <w:autoSpaceDN w:val="0"/>
        <w:adjustRightInd w:val="0"/>
        <w:ind w:right="-851"/>
        <w:textAlignment w:val="baseline"/>
        <w:rPr>
          <w:rtl/>
        </w:rPr>
      </w:pPr>
      <w:r w:rsidRPr="00B74BB6">
        <w:rPr>
          <w:rFonts w:hint="cs"/>
          <w:rtl/>
        </w:rPr>
        <w:t>ה</w:t>
      </w:r>
      <w:r w:rsidRPr="00B74BB6">
        <w:rPr>
          <w:rtl/>
        </w:rPr>
        <w:t xml:space="preserve">תחייבות ואישור המציע לקיום החקיקה בתחום העסקת עובדים חתומה ע"י עו"ד (נספח </w:t>
      </w:r>
      <w:r w:rsidRPr="00B74BB6">
        <w:rPr>
          <w:rFonts w:hint="cs"/>
          <w:rtl/>
        </w:rPr>
        <w:t>ב'</w:t>
      </w:r>
      <w:r w:rsidR="00BC2A25">
        <w:rPr>
          <w:rFonts w:hint="cs"/>
          <w:rtl/>
        </w:rPr>
        <w:t>5.</w:t>
      </w:r>
    </w:p>
    <w:p w14:paraId="72A2393B" w14:textId="77777777" w:rsidR="00B74BB6" w:rsidRPr="00B74BB6" w:rsidRDefault="00B74BB6" w:rsidP="00BC2A25">
      <w:pPr>
        <w:pStyle w:val="a7"/>
        <w:numPr>
          <w:ilvl w:val="2"/>
          <w:numId w:val="6"/>
        </w:numPr>
        <w:overflowPunct w:val="0"/>
        <w:autoSpaceDE w:val="0"/>
        <w:autoSpaceDN w:val="0"/>
        <w:adjustRightInd w:val="0"/>
        <w:ind w:right="-851"/>
        <w:textAlignment w:val="baseline"/>
        <w:rPr>
          <w:rtl/>
        </w:rPr>
      </w:pPr>
      <w:r w:rsidRPr="00B74BB6">
        <w:rPr>
          <w:rtl/>
        </w:rPr>
        <w:t xml:space="preserve">התחייבות לשמירת סודיות ולמניעת ניגוד עניינים (נספח </w:t>
      </w:r>
      <w:r w:rsidRPr="00B74BB6">
        <w:rPr>
          <w:rFonts w:hint="cs"/>
          <w:rtl/>
        </w:rPr>
        <w:t>ב'</w:t>
      </w:r>
      <w:r w:rsidR="00BC2A25">
        <w:rPr>
          <w:rFonts w:hint="cs"/>
          <w:rtl/>
        </w:rPr>
        <w:t>6</w:t>
      </w:r>
      <w:r w:rsidR="00BC2A25" w:rsidRPr="00B74BB6">
        <w:rPr>
          <w:rFonts w:hint="cs"/>
          <w:rtl/>
        </w:rPr>
        <w:t>)</w:t>
      </w:r>
      <w:r w:rsidR="00BC2A25" w:rsidRPr="00B74BB6">
        <w:rPr>
          <w:rtl/>
        </w:rPr>
        <w:t>.</w:t>
      </w:r>
    </w:p>
    <w:p w14:paraId="547A8A2A" w14:textId="77777777" w:rsidR="00B74BB6" w:rsidRPr="00B74BB6" w:rsidRDefault="00B74BB6" w:rsidP="00BC2A25">
      <w:pPr>
        <w:pStyle w:val="a7"/>
        <w:numPr>
          <w:ilvl w:val="2"/>
          <w:numId w:val="6"/>
        </w:numPr>
        <w:overflowPunct w:val="0"/>
        <w:autoSpaceDE w:val="0"/>
        <w:autoSpaceDN w:val="0"/>
        <w:adjustRightInd w:val="0"/>
        <w:ind w:right="-851"/>
        <w:textAlignment w:val="baseline"/>
        <w:rPr>
          <w:rtl/>
        </w:rPr>
      </w:pPr>
      <w:r w:rsidRPr="00B74BB6">
        <w:rPr>
          <w:rtl/>
        </w:rPr>
        <w:t xml:space="preserve">הצהרה על שימוש בתוכנות מקוריות (נספח </w:t>
      </w:r>
      <w:r w:rsidRPr="00B74BB6">
        <w:rPr>
          <w:rFonts w:hint="cs"/>
          <w:rtl/>
        </w:rPr>
        <w:t>ב'</w:t>
      </w:r>
      <w:r w:rsidR="00BC2A25">
        <w:rPr>
          <w:rFonts w:hint="cs"/>
          <w:rtl/>
        </w:rPr>
        <w:t>7</w:t>
      </w:r>
      <w:r w:rsidR="00BC2A25" w:rsidRPr="00B74BB6">
        <w:rPr>
          <w:rFonts w:hint="cs"/>
          <w:rtl/>
        </w:rPr>
        <w:t>)</w:t>
      </w:r>
      <w:r w:rsidR="00BC2A25" w:rsidRPr="00B74BB6">
        <w:rPr>
          <w:rtl/>
        </w:rPr>
        <w:t xml:space="preserve">. </w:t>
      </w:r>
    </w:p>
    <w:p w14:paraId="09706935" w14:textId="77777777" w:rsidR="00B74BB6" w:rsidRPr="00B74BB6" w:rsidRDefault="00B74BB6" w:rsidP="00070342">
      <w:pPr>
        <w:pStyle w:val="a7"/>
        <w:numPr>
          <w:ilvl w:val="2"/>
          <w:numId w:val="6"/>
        </w:numPr>
        <w:overflowPunct w:val="0"/>
        <w:autoSpaceDE w:val="0"/>
        <w:autoSpaceDN w:val="0"/>
        <w:adjustRightInd w:val="0"/>
        <w:ind w:right="-851"/>
        <w:textAlignment w:val="baseline"/>
        <w:rPr>
          <w:rtl/>
        </w:rPr>
      </w:pPr>
      <w:r w:rsidRPr="00B74BB6">
        <w:rPr>
          <w:rtl/>
        </w:rPr>
        <w:lastRenderedPageBreak/>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B74BB6">
        <w:rPr>
          <w:rtl/>
        </w:rPr>
        <w:fldChar w:fldCharType="begin"/>
      </w:r>
      <w:r w:rsidRPr="00B74BB6">
        <w:rPr>
          <w:rtl/>
        </w:rPr>
        <w:instrText xml:space="preserve"> </w:instrText>
      </w:r>
      <w:r w:rsidRPr="00B74BB6">
        <w:instrText>REF</w:instrText>
      </w:r>
      <w:r w:rsidRPr="00B74BB6">
        <w:rPr>
          <w:rtl/>
        </w:rPr>
        <w:instrText xml:space="preserve"> _</w:instrText>
      </w:r>
      <w:r w:rsidRPr="00B74BB6">
        <w:instrText>Ref391910329 \r \h</w:instrText>
      </w:r>
      <w:r w:rsidRPr="00B74BB6">
        <w:rPr>
          <w:rtl/>
        </w:rPr>
        <w:instrText xml:space="preserve"> </w:instrText>
      </w:r>
      <w:r>
        <w:rPr>
          <w:rtl/>
        </w:rPr>
        <w:instrText xml:space="preserve"> \* </w:instrText>
      </w:r>
      <w:r>
        <w:instrText>MERGEFORMAT</w:instrText>
      </w:r>
      <w:r>
        <w:rPr>
          <w:rtl/>
        </w:rPr>
        <w:instrText xml:space="preserve"> </w:instrText>
      </w:r>
      <w:r w:rsidRPr="00B74BB6">
        <w:rPr>
          <w:rtl/>
        </w:rPr>
      </w:r>
      <w:r w:rsidRPr="00B74BB6">
        <w:rPr>
          <w:rtl/>
        </w:rPr>
        <w:fldChar w:fldCharType="separate"/>
      </w:r>
      <w:r w:rsidR="00A37FCA">
        <w:rPr>
          <w:cs/>
        </w:rPr>
        <w:t>‎</w:t>
      </w:r>
      <w:r w:rsidR="00A37FCA">
        <w:t>8.1.4</w:t>
      </w:r>
      <w:r w:rsidRPr="00B74BB6">
        <w:rPr>
          <w:rtl/>
        </w:rPr>
        <w:fldChar w:fldCharType="end"/>
      </w:r>
      <w:r w:rsidRPr="00B74BB6">
        <w:rPr>
          <w:rFonts w:hint="cs"/>
          <w:rtl/>
        </w:rPr>
        <w:t xml:space="preserve"> </w:t>
      </w:r>
      <w:r w:rsidRPr="00B74BB6">
        <w:rPr>
          <w:rtl/>
        </w:rPr>
        <w:t xml:space="preserve">לעיל. אם המציע הוא עמותה, עליו להעביר אישור ניהול תקין מטעם רשם העמותות, תקף למועד הגשת ההצעה. </w:t>
      </w:r>
    </w:p>
    <w:p w14:paraId="3880D006" w14:textId="77777777" w:rsidR="00B74BB6" w:rsidRPr="00B74BB6" w:rsidRDefault="00B74BB6" w:rsidP="00070342">
      <w:pPr>
        <w:pStyle w:val="a7"/>
        <w:numPr>
          <w:ilvl w:val="2"/>
          <w:numId w:val="6"/>
        </w:numPr>
        <w:overflowPunct w:val="0"/>
        <w:autoSpaceDE w:val="0"/>
        <w:autoSpaceDN w:val="0"/>
        <w:adjustRightInd w:val="0"/>
        <w:ind w:right="-851"/>
        <w:textAlignment w:val="baseline"/>
        <w:rPr>
          <w:rtl/>
        </w:rPr>
      </w:pPr>
      <w:r w:rsidRPr="00B74BB6">
        <w:rPr>
          <w:rtl/>
        </w:rPr>
        <w:t>אם המציע הוא תאגיד, יצורף בנוסף אישור עו"ד או רו"ח על היות החתומים בשמו על מסמכי המכרז רשאים לחייב את המציע בחתימתם.</w:t>
      </w:r>
    </w:p>
    <w:p w14:paraId="40B951BE" w14:textId="77777777" w:rsidR="00B74BB6" w:rsidRPr="00B74BB6" w:rsidRDefault="00B74BB6" w:rsidP="00070342">
      <w:pPr>
        <w:pStyle w:val="a7"/>
        <w:numPr>
          <w:ilvl w:val="2"/>
          <w:numId w:val="6"/>
        </w:numPr>
        <w:overflowPunct w:val="0"/>
        <w:autoSpaceDE w:val="0"/>
        <w:autoSpaceDN w:val="0"/>
        <w:adjustRightInd w:val="0"/>
        <w:ind w:right="-851"/>
        <w:textAlignment w:val="baseline"/>
        <w:rPr>
          <w:rtl/>
        </w:rPr>
      </w:pPr>
      <w:r w:rsidRPr="00B74BB6">
        <w:rPr>
          <w:rtl/>
        </w:rPr>
        <w:t>אישור לפי חוק עסקאות גופים ציבוריים, בדבר ניהול פנקסי חשבונות ורשומות, כשה</w:t>
      </w:r>
      <w:r w:rsidRPr="00B74BB6">
        <w:rPr>
          <w:rFonts w:hint="cs"/>
          <w:rtl/>
        </w:rPr>
        <w:t>וא</w:t>
      </w:r>
      <w:r w:rsidRPr="00B74BB6">
        <w:rPr>
          <w:rtl/>
        </w:rPr>
        <w:t xml:space="preserve"> תקף, להוכחת העמידה בתנאי הסף שבסעיף </w:t>
      </w:r>
      <w:r w:rsidRPr="00B74BB6">
        <w:rPr>
          <w:rtl/>
        </w:rPr>
        <w:fldChar w:fldCharType="begin"/>
      </w:r>
      <w:r w:rsidRPr="00B74BB6">
        <w:rPr>
          <w:rtl/>
        </w:rPr>
        <w:instrText xml:space="preserve"> </w:instrText>
      </w:r>
      <w:r w:rsidRPr="00B74BB6">
        <w:instrText>REF</w:instrText>
      </w:r>
      <w:r w:rsidRPr="00B74BB6">
        <w:rPr>
          <w:rtl/>
        </w:rPr>
        <w:instrText xml:space="preserve"> _</w:instrText>
      </w:r>
      <w:r w:rsidRPr="00B74BB6">
        <w:instrText>Ref381014977 \r \h</w:instrText>
      </w:r>
      <w:r w:rsidRPr="00B74BB6">
        <w:rPr>
          <w:rtl/>
        </w:rPr>
        <w:instrText xml:space="preserve">  \* </w:instrText>
      </w:r>
      <w:r w:rsidRPr="00B74BB6">
        <w:instrText>MERGEFORMAT</w:instrText>
      </w:r>
      <w:r w:rsidRPr="00B74BB6">
        <w:rPr>
          <w:rtl/>
        </w:rPr>
        <w:instrText xml:space="preserve"> </w:instrText>
      </w:r>
      <w:r w:rsidRPr="00B74BB6">
        <w:rPr>
          <w:rtl/>
        </w:rPr>
      </w:r>
      <w:r w:rsidRPr="00B74BB6">
        <w:rPr>
          <w:rtl/>
        </w:rPr>
        <w:fldChar w:fldCharType="separate"/>
      </w:r>
      <w:r w:rsidR="00A37FCA">
        <w:rPr>
          <w:cs/>
        </w:rPr>
        <w:t>‎</w:t>
      </w:r>
      <w:r w:rsidR="00A37FCA">
        <w:t>8.1.2</w:t>
      </w:r>
      <w:r w:rsidRPr="00B74BB6">
        <w:rPr>
          <w:rtl/>
        </w:rPr>
        <w:fldChar w:fldCharType="end"/>
      </w:r>
      <w:r w:rsidRPr="00B74BB6">
        <w:rPr>
          <w:rtl/>
        </w:rPr>
        <w:t xml:space="preserve"> לעיל. </w:t>
      </w:r>
    </w:p>
    <w:p w14:paraId="2081BE84" w14:textId="77777777" w:rsidR="00B74BB6" w:rsidRPr="00B74BB6" w:rsidRDefault="00B74BB6" w:rsidP="00070342">
      <w:pPr>
        <w:pStyle w:val="a7"/>
        <w:numPr>
          <w:ilvl w:val="2"/>
          <w:numId w:val="6"/>
        </w:numPr>
        <w:overflowPunct w:val="0"/>
        <w:autoSpaceDE w:val="0"/>
        <w:autoSpaceDN w:val="0"/>
        <w:adjustRightInd w:val="0"/>
        <w:ind w:right="-851"/>
        <w:textAlignment w:val="baseline"/>
        <w:rPr>
          <w:rtl/>
        </w:rPr>
      </w:pPr>
      <w:bookmarkStart w:id="32" w:name="_Ref381020389"/>
      <w:r w:rsidRPr="00B74BB6">
        <w:rPr>
          <w:rtl/>
        </w:rPr>
        <w:t xml:space="preserve">מסמך בשפה העברית המתאר את פרופיל המציע. </w:t>
      </w:r>
    </w:p>
    <w:p w14:paraId="2C769549" w14:textId="77777777" w:rsidR="00B74BB6" w:rsidRPr="00B74BB6" w:rsidRDefault="00B74BB6" w:rsidP="00DE720B">
      <w:pPr>
        <w:pStyle w:val="a7"/>
        <w:numPr>
          <w:ilvl w:val="2"/>
          <w:numId w:val="6"/>
        </w:numPr>
        <w:overflowPunct w:val="0"/>
        <w:autoSpaceDE w:val="0"/>
        <w:autoSpaceDN w:val="0"/>
        <w:adjustRightInd w:val="0"/>
        <w:ind w:right="-851"/>
        <w:textAlignment w:val="baseline"/>
      </w:pPr>
      <w:r w:rsidRPr="00B74BB6">
        <w:rPr>
          <w:rtl/>
        </w:rPr>
        <w:t xml:space="preserve">קורות חיים ומסמכים המעידים על הכשרתו וניסיונו של </w:t>
      </w:r>
      <w:r w:rsidR="00DE720B">
        <w:rPr>
          <w:rFonts w:hint="cs"/>
          <w:rtl/>
        </w:rPr>
        <w:t>מנהל ההפקה</w:t>
      </w:r>
      <w:r w:rsidR="00DE720B" w:rsidRPr="00B74BB6">
        <w:rPr>
          <w:rtl/>
        </w:rPr>
        <w:t xml:space="preserve"> </w:t>
      </w:r>
      <w:r w:rsidRPr="00B74BB6">
        <w:rPr>
          <w:rtl/>
        </w:rPr>
        <w:t>המוצע.</w:t>
      </w:r>
    </w:p>
    <w:p w14:paraId="5C49E85C" w14:textId="77777777" w:rsidR="00B74BB6" w:rsidRPr="00B74BB6" w:rsidRDefault="00B74BB6" w:rsidP="00070342">
      <w:pPr>
        <w:pStyle w:val="a7"/>
        <w:numPr>
          <w:ilvl w:val="2"/>
          <w:numId w:val="6"/>
        </w:numPr>
        <w:overflowPunct w:val="0"/>
        <w:autoSpaceDE w:val="0"/>
        <w:autoSpaceDN w:val="0"/>
        <w:adjustRightInd w:val="0"/>
        <w:ind w:right="-851"/>
        <w:textAlignment w:val="baseline"/>
        <w:rPr>
          <w:rtl/>
        </w:rPr>
      </w:pPr>
      <w:r w:rsidRPr="00B74BB6">
        <w:rPr>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2"/>
    </w:p>
    <w:p w14:paraId="1A63FF45" w14:textId="77777777" w:rsidR="00B74BB6" w:rsidRPr="00B74BB6" w:rsidRDefault="00B74BB6" w:rsidP="008A1195">
      <w:pPr>
        <w:pStyle w:val="a7"/>
        <w:numPr>
          <w:ilvl w:val="2"/>
          <w:numId w:val="6"/>
        </w:numPr>
        <w:overflowPunct w:val="0"/>
        <w:autoSpaceDE w:val="0"/>
        <w:autoSpaceDN w:val="0"/>
        <w:adjustRightInd w:val="0"/>
        <w:ind w:right="-851"/>
        <w:textAlignment w:val="baseline"/>
      </w:pPr>
      <w:r w:rsidRPr="00B74BB6">
        <w:rPr>
          <w:rtl/>
        </w:rPr>
        <w:t>רשימת הפרטים בהצעת המציע, שהמציע מעוניין שיהיו חסויים במידה והוא יזכה. עפ"י האמור בסעיף</w:t>
      </w:r>
      <w:r w:rsidRPr="00B74BB6">
        <w:rPr>
          <w:rFonts w:hint="cs"/>
          <w:rtl/>
        </w:rPr>
        <w:t xml:space="preserve"> </w:t>
      </w:r>
      <w:r w:rsidR="008A1195">
        <w:rPr>
          <w:rtl/>
        </w:rPr>
        <w:fldChar w:fldCharType="begin"/>
      </w:r>
      <w:r w:rsidR="008A1195">
        <w:rPr>
          <w:rtl/>
        </w:rPr>
        <w:instrText xml:space="preserve"> </w:instrText>
      </w:r>
      <w:r w:rsidR="008A1195">
        <w:rPr>
          <w:rFonts w:hint="cs"/>
        </w:rPr>
        <w:instrText>REF</w:instrText>
      </w:r>
      <w:r w:rsidR="008A1195">
        <w:rPr>
          <w:rFonts w:hint="cs"/>
          <w:rtl/>
        </w:rPr>
        <w:instrText xml:space="preserve"> _</w:instrText>
      </w:r>
      <w:r w:rsidR="008A1195">
        <w:rPr>
          <w:rFonts w:hint="cs"/>
        </w:rPr>
        <w:instrText>Ref300147448 \r \h</w:instrText>
      </w:r>
      <w:r w:rsidR="008A1195">
        <w:rPr>
          <w:rtl/>
        </w:rPr>
        <w:instrText xml:space="preserve"> </w:instrText>
      </w:r>
      <w:r w:rsidR="008A1195">
        <w:rPr>
          <w:rtl/>
        </w:rPr>
      </w:r>
      <w:r w:rsidR="008A1195">
        <w:rPr>
          <w:rtl/>
        </w:rPr>
        <w:fldChar w:fldCharType="separate"/>
      </w:r>
      <w:r w:rsidR="00A37FCA">
        <w:rPr>
          <w:cs/>
        </w:rPr>
        <w:t>‎</w:t>
      </w:r>
      <w:r w:rsidR="00A37FCA">
        <w:t>22.2</w:t>
      </w:r>
      <w:r w:rsidR="008A1195">
        <w:rPr>
          <w:rtl/>
        </w:rPr>
        <w:fldChar w:fldCharType="end"/>
      </w:r>
      <w:r w:rsidRPr="00B74BB6">
        <w:rPr>
          <w:rFonts w:hint="cs"/>
          <w:rtl/>
        </w:rPr>
        <w:t xml:space="preserve"> לפ</w:t>
      </w:r>
      <w:r w:rsidRPr="00B74BB6">
        <w:rPr>
          <w:rtl/>
        </w:rPr>
        <w:t>רק זה.</w:t>
      </w:r>
    </w:p>
    <w:p w14:paraId="0944B87C" w14:textId="77777777" w:rsidR="00B74BB6" w:rsidRPr="008678EE" w:rsidRDefault="00B74BB6" w:rsidP="0018332B">
      <w:pPr>
        <w:pStyle w:val="a7"/>
        <w:widowControl w:val="0"/>
        <w:numPr>
          <w:ilvl w:val="1"/>
          <w:numId w:val="6"/>
        </w:numPr>
        <w:overflowPunct w:val="0"/>
        <w:autoSpaceDE w:val="0"/>
        <w:autoSpaceDN w:val="0"/>
        <w:adjustRightInd w:val="0"/>
        <w:ind w:right="-851"/>
        <w:textAlignment w:val="baseline"/>
        <w:rPr>
          <w:sz w:val="24"/>
          <w:rtl/>
        </w:rPr>
      </w:pPr>
      <w:r w:rsidRPr="0018332B">
        <w:rPr>
          <w:rFonts w:hint="cs"/>
          <w:sz w:val="24"/>
          <w:rtl/>
        </w:rPr>
        <w:t>מסמכים ייחודיים למכרז:</w:t>
      </w:r>
    </w:p>
    <w:p w14:paraId="2C662C4A" w14:textId="77777777" w:rsidR="00C01413" w:rsidRDefault="00B74BB6" w:rsidP="0018332B">
      <w:pPr>
        <w:pStyle w:val="a7"/>
        <w:widowControl w:val="0"/>
        <w:numPr>
          <w:ilvl w:val="2"/>
          <w:numId w:val="6"/>
        </w:numPr>
        <w:overflowPunct w:val="0"/>
        <w:autoSpaceDE w:val="0"/>
        <w:autoSpaceDN w:val="0"/>
        <w:adjustRightInd w:val="0"/>
        <w:ind w:right="-851"/>
        <w:textAlignment w:val="baseline"/>
        <w:rPr>
          <w:sz w:val="24"/>
        </w:rPr>
      </w:pPr>
      <w:r>
        <w:rPr>
          <w:rFonts w:hint="cs"/>
          <w:sz w:val="24"/>
          <w:rtl/>
        </w:rPr>
        <w:t xml:space="preserve">פרטים אודות ניסיונו של </w:t>
      </w:r>
      <w:r w:rsidR="00C01413">
        <w:rPr>
          <w:rFonts w:hint="cs"/>
          <w:sz w:val="24"/>
          <w:rtl/>
        </w:rPr>
        <w:t xml:space="preserve">מנהל ההפקה </w:t>
      </w:r>
      <w:r w:rsidR="00C01413" w:rsidRPr="00113599">
        <w:rPr>
          <w:sz w:val="24"/>
          <w:rtl/>
        </w:rPr>
        <w:t>כנדרש בסעיף</w:t>
      </w:r>
      <w:r w:rsidR="003F7696">
        <w:rPr>
          <w:rFonts w:hint="cs"/>
          <w:sz w:val="24"/>
          <w:rtl/>
        </w:rPr>
        <w:t xml:space="preserve"> </w:t>
      </w:r>
      <w:r w:rsidR="00C01413" w:rsidRPr="009D5FA1">
        <w:rPr>
          <w:sz w:val="24"/>
          <w:rtl/>
        </w:rPr>
        <w:fldChar w:fldCharType="begin"/>
      </w:r>
      <w:r w:rsidR="00C01413" w:rsidRPr="009D5FA1">
        <w:rPr>
          <w:sz w:val="24"/>
          <w:rtl/>
        </w:rPr>
        <w:instrText xml:space="preserve"> </w:instrText>
      </w:r>
      <w:r w:rsidR="00C01413" w:rsidRPr="009D5FA1">
        <w:rPr>
          <w:sz w:val="24"/>
        </w:rPr>
        <w:instrText>REF</w:instrText>
      </w:r>
      <w:r w:rsidR="00C01413" w:rsidRPr="009D5FA1">
        <w:rPr>
          <w:sz w:val="24"/>
          <w:rtl/>
        </w:rPr>
        <w:instrText xml:space="preserve"> _</w:instrText>
      </w:r>
      <w:r w:rsidR="00C01413" w:rsidRPr="009D5FA1">
        <w:rPr>
          <w:sz w:val="24"/>
        </w:rPr>
        <w:instrText>Ref439602322 \r \h</w:instrText>
      </w:r>
      <w:r w:rsidR="00C01413" w:rsidRPr="009D5FA1">
        <w:rPr>
          <w:sz w:val="24"/>
          <w:rtl/>
        </w:rPr>
        <w:instrText xml:space="preserve"> </w:instrText>
      </w:r>
      <w:r w:rsidR="00E728C2" w:rsidRPr="009D5FA1">
        <w:rPr>
          <w:sz w:val="24"/>
          <w:rtl/>
        </w:rPr>
        <w:instrText xml:space="preserve"> \* </w:instrText>
      </w:r>
      <w:r w:rsidR="00E728C2" w:rsidRPr="009D5FA1">
        <w:rPr>
          <w:sz w:val="24"/>
        </w:rPr>
        <w:instrText>MERGEFORMAT</w:instrText>
      </w:r>
      <w:r w:rsidR="00E728C2" w:rsidRPr="009D5FA1">
        <w:rPr>
          <w:sz w:val="24"/>
          <w:rtl/>
        </w:rPr>
        <w:instrText xml:space="preserve"> </w:instrText>
      </w:r>
      <w:r w:rsidR="00C01413" w:rsidRPr="009D5FA1">
        <w:rPr>
          <w:sz w:val="24"/>
          <w:rtl/>
        </w:rPr>
      </w:r>
      <w:r w:rsidR="00C01413" w:rsidRPr="009D5FA1">
        <w:rPr>
          <w:sz w:val="24"/>
          <w:rtl/>
        </w:rPr>
        <w:fldChar w:fldCharType="separate"/>
      </w:r>
      <w:r w:rsidR="00A37FCA">
        <w:rPr>
          <w:sz w:val="24"/>
          <w:cs/>
        </w:rPr>
        <w:t>‎</w:t>
      </w:r>
      <w:r w:rsidR="00A37FCA">
        <w:rPr>
          <w:sz w:val="24"/>
        </w:rPr>
        <w:t>8.2.1</w:t>
      </w:r>
      <w:r w:rsidR="00C01413" w:rsidRPr="009D5FA1">
        <w:rPr>
          <w:sz w:val="24"/>
          <w:rtl/>
        </w:rPr>
        <w:fldChar w:fldCharType="end"/>
      </w:r>
      <w:r w:rsidR="00C01413" w:rsidRPr="00113599">
        <w:rPr>
          <w:sz w:val="24"/>
          <w:rtl/>
        </w:rPr>
        <w:t xml:space="preserve"> לעיל. הניסיון הנדרש ע</w:t>
      </w:r>
      <w:r w:rsidR="00C01413" w:rsidRPr="00113599">
        <w:rPr>
          <w:rFonts w:hint="cs"/>
          <w:sz w:val="24"/>
          <w:rtl/>
        </w:rPr>
        <w:t>פ"י</w:t>
      </w:r>
      <w:r w:rsidR="00C01413" w:rsidRPr="00113599">
        <w:rPr>
          <w:sz w:val="24"/>
          <w:rtl/>
        </w:rPr>
        <w:t xml:space="preserve"> סעיף זה יפורט ברשימה כרונולוגית מלאה של העבודות שבוצעו במהלך שנות הניסיון, כולל רשימת הלקוחות שקיבלו שירות זה או דומה לו מהמפיק, תוך ציון שם הלקוח, שם איש הקשר ומספר הטלפון שלו (נספח ב'2).</w:t>
      </w:r>
    </w:p>
    <w:p w14:paraId="66BDD20C" w14:textId="77777777" w:rsidR="000146F5" w:rsidRDefault="000146F5" w:rsidP="000146F5">
      <w:pPr>
        <w:pStyle w:val="a7"/>
        <w:widowControl w:val="0"/>
        <w:numPr>
          <w:ilvl w:val="2"/>
          <w:numId w:val="6"/>
        </w:numPr>
        <w:overflowPunct w:val="0"/>
        <w:autoSpaceDE w:val="0"/>
        <w:autoSpaceDN w:val="0"/>
        <w:adjustRightInd w:val="0"/>
        <w:ind w:right="-851"/>
        <w:textAlignment w:val="baseline"/>
        <w:rPr>
          <w:sz w:val="24"/>
        </w:rPr>
      </w:pPr>
      <w:bookmarkStart w:id="33" w:name="_Ref437798076"/>
      <w:r>
        <w:rPr>
          <w:rFonts w:hint="cs"/>
          <w:sz w:val="24"/>
          <w:rtl/>
        </w:rPr>
        <w:t>הצעה ראשונית לתכנית מיתוג ושיווק לפרויקט, הכוללת קונספט למיתוג הפרויקט ושיווקו לקהל הרחב. כמו כן תכלול התכנית קונפסט עיצוב גרפי לתכני הפרסום שיופקו. ההצעה תכלול את חזונו ותפישת עולמו של המציע לגבי הפרויקו ותרומתו לתחום המחול בישראל, וכן הצעות לאופן יישומם של כל הנ"ל בהפקת הפרויקט, בשיווקו ובעיצוב חומרי הפרסום והמידע.</w:t>
      </w:r>
      <w:bookmarkEnd w:id="33"/>
      <w:r>
        <w:rPr>
          <w:rFonts w:hint="cs"/>
          <w:sz w:val="24"/>
          <w:rtl/>
        </w:rPr>
        <w:t xml:space="preserve"> </w:t>
      </w:r>
    </w:p>
    <w:p w14:paraId="1B2FF4EC" w14:textId="77777777" w:rsidR="000146F5" w:rsidRDefault="000146F5" w:rsidP="002B09CF">
      <w:pPr>
        <w:pStyle w:val="a7"/>
        <w:widowControl w:val="0"/>
        <w:overflowPunct w:val="0"/>
        <w:autoSpaceDE w:val="0"/>
        <w:autoSpaceDN w:val="0"/>
        <w:adjustRightInd w:val="0"/>
        <w:ind w:left="1909" w:right="-851" w:hanging="142"/>
        <w:textAlignment w:val="baseline"/>
        <w:rPr>
          <w:sz w:val="24"/>
        </w:rPr>
      </w:pPr>
      <w:r>
        <w:rPr>
          <w:rFonts w:hint="cs"/>
          <w:sz w:val="24"/>
          <w:rtl/>
        </w:rPr>
        <w:t>יוצעו 3 רעיונות מיתוג ומהן יבחר המשרד תכנית אחת.</w:t>
      </w:r>
    </w:p>
    <w:p w14:paraId="19D3BE0E" w14:textId="77777777" w:rsidR="000146F5" w:rsidRDefault="000146F5" w:rsidP="002B09CF">
      <w:pPr>
        <w:pStyle w:val="a7"/>
        <w:widowControl w:val="0"/>
        <w:overflowPunct w:val="0"/>
        <w:autoSpaceDE w:val="0"/>
        <w:autoSpaceDN w:val="0"/>
        <w:adjustRightInd w:val="0"/>
        <w:ind w:left="1767" w:right="-851"/>
        <w:textAlignment w:val="baseline"/>
        <w:rPr>
          <w:sz w:val="24"/>
        </w:rPr>
      </w:pPr>
      <w:r>
        <w:rPr>
          <w:rFonts w:hint="cs"/>
          <w:sz w:val="24"/>
          <w:rtl/>
        </w:rPr>
        <w:t>ההצעה תוגש במסמך קצר בן 5 עמודים שילווה במצגת קצרה או לחילופין בדוגמאות קשיחות, אשר יצורפו להצעה ובמידת הצורך יוצגו בראיון שייערך בשלב בחינת ההצעות.</w:t>
      </w:r>
    </w:p>
    <w:p w14:paraId="6B2EDB07" w14:textId="77777777" w:rsidR="00B74BB6" w:rsidRDefault="00B74BB6" w:rsidP="00070342">
      <w:pPr>
        <w:pStyle w:val="a7"/>
        <w:widowControl w:val="0"/>
        <w:numPr>
          <w:ilvl w:val="1"/>
          <w:numId w:val="6"/>
        </w:numPr>
        <w:overflowPunct w:val="0"/>
        <w:autoSpaceDE w:val="0"/>
        <w:autoSpaceDN w:val="0"/>
        <w:adjustRightInd w:val="0"/>
        <w:ind w:right="-851"/>
        <w:textAlignment w:val="baseline"/>
        <w:rPr>
          <w:sz w:val="24"/>
        </w:rPr>
      </w:pPr>
      <w:r w:rsidRPr="008678EE">
        <w:rPr>
          <w:sz w:val="24"/>
          <w:rtl/>
        </w:rPr>
        <w:t>משרד התרבות והספורט רשאי לפסול הצעות אשר לא יצורפו אליהם המסמכים הנ"ל.</w:t>
      </w:r>
    </w:p>
    <w:p w14:paraId="3EBCF6EA" w14:textId="77777777" w:rsidR="00A37FCA" w:rsidRDefault="00A37FCA" w:rsidP="00A37FCA">
      <w:pPr>
        <w:pStyle w:val="a7"/>
        <w:numPr>
          <w:ilvl w:val="1"/>
          <w:numId w:val="6"/>
        </w:numPr>
        <w:overflowPunct w:val="0"/>
        <w:autoSpaceDE w:val="0"/>
        <w:autoSpaceDN w:val="0"/>
        <w:adjustRightInd w:val="0"/>
        <w:ind w:right="-851" w:hanging="447"/>
        <w:textAlignment w:val="baseline"/>
      </w:pPr>
      <w:r w:rsidRPr="00965005">
        <w:rPr>
          <w:rtl/>
        </w:rPr>
        <w:t>נית</w:t>
      </w:r>
      <w:r w:rsidRPr="00965005">
        <w:rPr>
          <w:rFonts w:hint="cs"/>
          <w:rtl/>
        </w:rPr>
        <w:t>ן לעיין במסמכי המכרז ללא תשלום במשרדי מנהל התרבות או באתר האינטרנט</w:t>
      </w:r>
      <w:r>
        <w:rPr>
          <w:rFonts w:hint="cs"/>
          <w:rtl/>
        </w:rPr>
        <w:t xml:space="preserve"> </w:t>
      </w:r>
      <w:r w:rsidRPr="00965005">
        <w:t xml:space="preserve"> </w:t>
      </w:r>
      <w:hyperlink r:id="rId19" w:history="1">
        <w:r w:rsidRPr="00965005">
          <w:t>www.mcs.gov.il</w:t>
        </w:r>
      </w:hyperlink>
      <w:r w:rsidRPr="00965005">
        <w:rPr>
          <w:rFonts w:hint="cs"/>
          <w:rtl/>
        </w:rPr>
        <w:t>.</w:t>
      </w:r>
    </w:p>
    <w:p w14:paraId="6D8E80B7" w14:textId="77777777" w:rsidR="0062000A" w:rsidRPr="0062000A" w:rsidRDefault="0062000A" w:rsidP="00070342">
      <w:pPr>
        <w:pStyle w:val="a7"/>
        <w:numPr>
          <w:ilvl w:val="0"/>
          <w:numId w:val="6"/>
        </w:numPr>
        <w:overflowPunct w:val="0"/>
        <w:autoSpaceDE w:val="0"/>
        <w:autoSpaceDN w:val="0"/>
        <w:adjustRightInd w:val="0"/>
        <w:ind w:right="-851"/>
        <w:textAlignment w:val="baseline"/>
        <w:rPr>
          <w:b/>
          <w:bCs/>
          <w:u w:val="single"/>
        </w:rPr>
      </w:pPr>
      <w:r w:rsidRPr="0062000A">
        <w:rPr>
          <w:rFonts w:hint="cs"/>
          <w:b/>
          <w:bCs/>
          <w:u w:val="single"/>
          <w:rtl/>
        </w:rPr>
        <w:t>משלוח ההצעה</w:t>
      </w:r>
    </w:p>
    <w:p w14:paraId="0EECE6D7" w14:textId="6B204917" w:rsidR="0062000A" w:rsidRPr="0062000A" w:rsidRDefault="0062000A" w:rsidP="00872F66">
      <w:pPr>
        <w:pStyle w:val="a7"/>
        <w:numPr>
          <w:ilvl w:val="1"/>
          <w:numId w:val="6"/>
        </w:numPr>
        <w:overflowPunct w:val="0"/>
        <w:autoSpaceDE w:val="0"/>
        <w:autoSpaceDN w:val="0"/>
        <w:adjustRightInd w:val="0"/>
        <w:ind w:right="-851" w:hanging="447"/>
        <w:textAlignment w:val="baseline"/>
      </w:pPr>
      <w:bookmarkStart w:id="34" w:name="_Ref434325990"/>
      <w:r w:rsidRPr="0062000A">
        <w:rPr>
          <w:rtl/>
        </w:rPr>
        <w:t xml:space="preserve">את ההצעה ואת כל המסמכים הנלווים אליה (למעט כתב ההצעה הכספי, </w:t>
      </w:r>
      <w:r w:rsidRPr="0062000A">
        <w:rPr>
          <w:rFonts w:hint="cs"/>
          <w:rtl/>
        </w:rPr>
        <w:t>נספח ב'</w:t>
      </w:r>
      <w:r w:rsidR="004626C5">
        <w:rPr>
          <w:rFonts w:hint="cs"/>
          <w:rtl/>
        </w:rPr>
        <w:t>8</w:t>
      </w:r>
      <w:r w:rsidRPr="0062000A">
        <w:rPr>
          <w:rFonts w:hint="cs"/>
          <w:rtl/>
        </w:rPr>
        <w:t xml:space="preserve"> </w:t>
      </w:r>
      <w:r w:rsidRPr="0062000A">
        <w:rPr>
          <w:rtl/>
        </w:rPr>
        <w:t>למסמכי המכרז), כשהם חתומים כמפורט לעיל, יש להכניס למעטפה, בשלושה (3) עותקים: שני עותקים (מקור</w:t>
      </w:r>
      <w:r w:rsidRPr="0062000A">
        <w:rPr>
          <w:rFonts w:hint="cs"/>
          <w:rtl/>
        </w:rPr>
        <w:t xml:space="preserve"> </w:t>
      </w:r>
      <w:r w:rsidRPr="0062000A">
        <w:rPr>
          <w:rtl/>
        </w:rPr>
        <w:t xml:space="preserve">והעתק) מודפסים וכרוכים ועותק שלישי על גבי </w:t>
      </w:r>
      <w:r w:rsidRPr="0062000A">
        <w:t>CD</w:t>
      </w:r>
      <w:r w:rsidRPr="0062000A">
        <w:rPr>
          <w:rtl/>
        </w:rPr>
        <w:t xml:space="preserve"> </w:t>
      </w:r>
      <w:r w:rsidR="002B09CF">
        <w:rPr>
          <w:rFonts w:hint="cs"/>
          <w:rtl/>
        </w:rPr>
        <w:t xml:space="preserve">או מדיה אלקטרונית אחרת </w:t>
      </w:r>
      <w:r w:rsidRPr="0062000A">
        <w:rPr>
          <w:rtl/>
        </w:rPr>
        <w:t xml:space="preserve">ערוך בכלי </w:t>
      </w:r>
      <w:r w:rsidRPr="0062000A">
        <w:rPr>
          <w:rtl/>
        </w:rPr>
        <w:lastRenderedPageBreak/>
        <w:t xml:space="preserve">ה- </w:t>
      </w:r>
      <w:r w:rsidRPr="0062000A">
        <w:t>OFFICE</w:t>
      </w:r>
      <w:r w:rsidRPr="0062000A">
        <w:rPr>
          <w:rtl/>
        </w:rPr>
        <w:t xml:space="preserve"> הסטנדרטיים (</w:t>
      </w:r>
      <w:r w:rsidRPr="0062000A">
        <w:t>Word, Excel</w:t>
      </w:r>
      <w:r w:rsidRPr="0062000A">
        <w:rPr>
          <w:rtl/>
        </w:rPr>
        <w:t xml:space="preserve">) ולסוגרה. על המעטפה יש לציין: "מכרז מס' </w:t>
      </w:r>
      <w:r w:rsidR="00872F66">
        <w:rPr>
          <w:rFonts w:hint="cs"/>
          <w:rtl/>
        </w:rPr>
        <w:t>22</w:t>
      </w:r>
      <w:r w:rsidRPr="0062000A">
        <w:rPr>
          <w:rFonts w:hint="cs"/>
          <w:rtl/>
        </w:rPr>
        <w:t>/201</w:t>
      </w:r>
      <w:r>
        <w:rPr>
          <w:rFonts w:hint="cs"/>
          <w:rtl/>
        </w:rPr>
        <w:t>6</w:t>
      </w:r>
      <w:r w:rsidRPr="0062000A">
        <w:rPr>
          <w:rFonts w:hint="cs"/>
          <w:rtl/>
        </w:rPr>
        <w:t xml:space="preserve"> </w:t>
      </w:r>
      <w:r>
        <w:rPr>
          <w:rFonts w:hint="cs"/>
          <w:rtl/>
        </w:rPr>
        <w:t xml:space="preserve">לביצוע שירותי הפקת אירועי 'הרמת מסך' </w:t>
      </w:r>
      <w:r w:rsidRPr="0062000A">
        <w:rPr>
          <w:rFonts w:hint="cs"/>
          <w:rtl/>
        </w:rPr>
        <w:t>"</w:t>
      </w:r>
      <w:r w:rsidRPr="0062000A">
        <w:rPr>
          <w:rtl/>
        </w:rPr>
        <w:t xml:space="preserve"> בלבד, ללא שם המציע או כל פרט מזהה אחר.</w:t>
      </w:r>
      <w:bookmarkEnd w:id="34"/>
    </w:p>
    <w:p w14:paraId="31609169" w14:textId="77777777" w:rsidR="0062000A" w:rsidRPr="0062000A" w:rsidRDefault="0062000A" w:rsidP="00617A0A">
      <w:pPr>
        <w:pStyle w:val="a7"/>
        <w:numPr>
          <w:ilvl w:val="1"/>
          <w:numId w:val="6"/>
        </w:numPr>
        <w:overflowPunct w:val="0"/>
        <w:autoSpaceDE w:val="0"/>
        <w:autoSpaceDN w:val="0"/>
        <w:adjustRightInd w:val="0"/>
        <w:ind w:right="-851" w:hanging="447"/>
        <w:textAlignment w:val="baseline"/>
        <w:rPr>
          <w:rtl/>
        </w:rPr>
      </w:pPr>
      <w:r w:rsidRPr="0062000A">
        <w:rPr>
          <w:rtl/>
        </w:rPr>
        <w:t xml:space="preserve">הצעת המחיר המפורטת בחלק ב' </w:t>
      </w:r>
      <w:r w:rsidRPr="0062000A">
        <w:rPr>
          <w:rFonts w:hint="cs"/>
          <w:rtl/>
        </w:rPr>
        <w:t xml:space="preserve">(נספח </w:t>
      </w:r>
      <w:r w:rsidR="00617A0A" w:rsidRPr="0062000A">
        <w:rPr>
          <w:rFonts w:hint="cs"/>
          <w:rtl/>
        </w:rPr>
        <w:t>ב'</w:t>
      </w:r>
      <w:r w:rsidR="00617A0A">
        <w:rPr>
          <w:rFonts w:hint="cs"/>
          <w:rtl/>
        </w:rPr>
        <w:t>8</w:t>
      </w:r>
      <w:r w:rsidRPr="0062000A">
        <w:rPr>
          <w:rFonts w:hint="cs"/>
          <w:rtl/>
        </w:rPr>
        <w:t xml:space="preserve">) </w:t>
      </w:r>
      <w:r w:rsidRPr="0062000A">
        <w:rPr>
          <w:rtl/>
        </w:rPr>
        <w:t xml:space="preserve">של מסמכי המכרז תוכנס למעטפה נוספת, סגורה ונפרדת שתיכלל </w:t>
      </w:r>
      <w:r w:rsidRPr="0062000A">
        <w:rPr>
          <w:rFonts w:hint="cs"/>
          <w:rtl/>
        </w:rPr>
        <w:t xml:space="preserve"> </w:t>
      </w:r>
      <w:r w:rsidRPr="0062000A">
        <w:rPr>
          <w:rtl/>
        </w:rPr>
        <w:t>בתוך מעטפת ההצעה.</w:t>
      </w:r>
    </w:p>
    <w:p w14:paraId="60B731AC" w14:textId="39D25E16" w:rsidR="0062000A" w:rsidRPr="0062000A" w:rsidRDefault="0062000A" w:rsidP="00A873C1">
      <w:pPr>
        <w:pStyle w:val="a7"/>
        <w:numPr>
          <w:ilvl w:val="1"/>
          <w:numId w:val="6"/>
        </w:numPr>
        <w:overflowPunct w:val="0"/>
        <w:autoSpaceDE w:val="0"/>
        <w:autoSpaceDN w:val="0"/>
        <w:adjustRightInd w:val="0"/>
        <w:ind w:right="-851" w:hanging="447"/>
        <w:textAlignment w:val="baseline"/>
        <w:rPr>
          <w:rtl/>
        </w:rPr>
      </w:pPr>
      <w:r w:rsidRPr="0062000A">
        <w:rPr>
          <w:rtl/>
        </w:rPr>
        <w:t>המחירים המוצעים י</w:t>
      </w:r>
      <w:r w:rsidRPr="0062000A">
        <w:rPr>
          <w:rFonts w:hint="cs"/>
          <w:rtl/>
        </w:rPr>
        <w:t>י</w:t>
      </w:r>
      <w:r w:rsidRPr="0062000A">
        <w:rPr>
          <w:rtl/>
        </w:rPr>
        <w:t xml:space="preserve">נקבו בש"ח ויתייחסו הן למחיר ללא מע"מ והן למחיר כולל מע"מ, ע"פ מבנה הצעת המחיר (נספח </w:t>
      </w:r>
      <w:r w:rsidRPr="0062000A">
        <w:rPr>
          <w:rFonts w:hint="cs"/>
          <w:rtl/>
        </w:rPr>
        <w:t>ב'</w:t>
      </w:r>
      <w:r w:rsidR="00A873C1">
        <w:rPr>
          <w:rFonts w:hint="cs"/>
          <w:rtl/>
        </w:rPr>
        <w:t>8</w:t>
      </w:r>
      <w:r w:rsidRPr="0062000A">
        <w:rPr>
          <w:rtl/>
        </w:rPr>
        <w:t>).</w:t>
      </w:r>
    </w:p>
    <w:p w14:paraId="6EF98D17" w14:textId="77777777" w:rsidR="0062000A" w:rsidRPr="0062000A" w:rsidRDefault="0062000A" w:rsidP="00070342">
      <w:pPr>
        <w:pStyle w:val="a7"/>
        <w:numPr>
          <w:ilvl w:val="1"/>
          <w:numId w:val="6"/>
        </w:numPr>
        <w:overflowPunct w:val="0"/>
        <w:autoSpaceDE w:val="0"/>
        <w:autoSpaceDN w:val="0"/>
        <w:adjustRightInd w:val="0"/>
        <w:ind w:right="-851" w:hanging="447"/>
        <w:textAlignment w:val="baseline"/>
        <w:rPr>
          <w:rtl/>
        </w:rPr>
      </w:pPr>
      <w:r w:rsidRPr="0062000A">
        <w:rPr>
          <w:rtl/>
        </w:rPr>
        <w:t xml:space="preserve">מציע המבקש שלא לחשוף סוד מסחרי או סוד מקצועי המפורט במסגרת הצעתו, יצרף עותק נוסף מושחר. </w:t>
      </w:r>
    </w:p>
    <w:p w14:paraId="76A6A3FD" w14:textId="77777777" w:rsidR="0062000A" w:rsidRPr="0062000A" w:rsidRDefault="0062000A" w:rsidP="00070342">
      <w:pPr>
        <w:pStyle w:val="a7"/>
        <w:numPr>
          <w:ilvl w:val="1"/>
          <w:numId w:val="6"/>
        </w:numPr>
        <w:overflowPunct w:val="0"/>
        <w:autoSpaceDE w:val="0"/>
        <w:autoSpaceDN w:val="0"/>
        <w:adjustRightInd w:val="0"/>
        <w:ind w:right="-851" w:hanging="447"/>
        <w:textAlignment w:val="baseline"/>
        <w:rPr>
          <w:rtl/>
        </w:rPr>
      </w:pPr>
      <w:r w:rsidRPr="0062000A">
        <w:rPr>
          <w:rtl/>
        </w:rPr>
        <w:t xml:space="preserve">אין למלא בחוברת המכרז כל פרט מהפרטים הכלולים בהצעת המחיר ואין להזכיר פרטים אלה בכל מסמך אחר המוגש </w:t>
      </w:r>
      <w:r w:rsidRPr="0062000A">
        <w:rPr>
          <w:rFonts w:hint="cs"/>
          <w:rtl/>
        </w:rPr>
        <w:t xml:space="preserve">ע"י </w:t>
      </w:r>
      <w:r w:rsidRPr="0062000A">
        <w:rPr>
          <w:rtl/>
        </w:rPr>
        <w:t>המציע אלא אך ורק במעטפת הצעת המחיר.</w:t>
      </w:r>
    </w:p>
    <w:p w14:paraId="71EE0BD5" w14:textId="77777777" w:rsidR="0062000A" w:rsidRPr="0062000A" w:rsidRDefault="0062000A" w:rsidP="00070342">
      <w:pPr>
        <w:pStyle w:val="a7"/>
        <w:numPr>
          <w:ilvl w:val="1"/>
          <w:numId w:val="6"/>
        </w:numPr>
        <w:overflowPunct w:val="0"/>
        <w:autoSpaceDE w:val="0"/>
        <w:autoSpaceDN w:val="0"/>
        <w:adjustRightInd w:val="0"/>
        <w:ind w:right="-851" w:hanging="447"/>
        <w:textAlignment w:val="baseline"/>
        <w:rPr>
          <w:rtl/>
        </w:rPr>
      </w:pPr>
      <w:r w:rsidRPr="0062000A">
        <w:rPr>
          <w:rtl/>
        </w:rPr>
        <w:t xml:space="preserve">כל מסמכי המקור (מסמכים, חתימות וכד') ירוכזו בעותק אחד - עותק המקור. על עותק זה ירשם באופן ברור ובאותיות גדולות - "מקור". יובהר כי </w:t>
      </w:r>
      <w:r w:rsidRPr="0062000A">
        <w:rPr>
          <w:rFonts w:hint="cs"/>
          <w:rtl/>
        </w:rPr>
        <w:t xml:space="preserve">במקרה של אי התאמה כלשהי בין המקור לעותקי ההצעה, </w:t>
      </w:r>
      <w:r w:rsidRPr="0062000A">
        <w:rPr>
          <w:rtl/>
        </w:rPr>
        <w:t>העותק המודפס המופיע בעותק המקור, הוא הקובע והמחייב</w:t>
      </w:r>
      <w:r w:rsidRPr="0062000A">
        <w:rPr>
          <w:rFonts w:hint="cs"/>
          <w:rtl/>
        </w:rPr>
        <w:t>.</w:t>
      </w:r>
    </w:p>
    <w:p w14:paraId="5448CC02" w14:textId="78FFA059" w:rsidR="0062000A" w:rsidRPr="0062000A" w:rsidRDefault="0062000A" w:rsidP="00602F08">
      <w:pPr>
        <w:pStyle w:val="a7"/>
        <w:numPr>
          <w:ilvl w:val="1"/>
          <w:numId w:val="6"/>
        </w:numPr>
        <w:overflowPunct w:val="0"/>
        <w:autoSpaceDE w:val="0"/>
        <w:autoSpaceDN w:val="0"/>
        <w:adjustRightInd w:val="0"/>
        <w:ind w:right="-851" w:hanging="447"/>
        <w:textAlignment w:val="baseline"/>
        <w:rPr>
          <w:rtl/>
        </w:rPr>
      </w:pPr>
      <w:bookmarkStart w:id="35" w:name="_Ref381015255"/>
      <w:r w:rsidRPr="0062000A">
        <w:rPr>
          <w:rtl/>
        </w:rPr>
        <w:t>המציע יכניס את המעטפה לתיבת המכרזים הממוקמת במטה המשותף למשרדי המדע התרבות והספורט, הקריה המזרחית, ירושלים, בניין ג', קומה שלישית, ליד חדר 302. את הה</w:t>
      </w:r>
      <w:r>
        <w:rPr>
          <w:rtl/>
        </w:rPr>
        <w:t xml:space="preserve">צעות יש להגיש כמפורט לעיל, </w:t>
      </w:r>
      <w:r>
        <w:rPr>
          <w:rFonts w:hint="cs"/>
          <w:rtl/>
        </w:rPr>
        <w:t xml:space="preserve">עד ל- </w:t>
      </w:r>
      <w:r w:rsidR="00602F08">
        <w:rPr>
          <w:rFonts w:hint="cs"/>
          <w:rtl/>
        </w:rPr>
        <w:t>7</w:t>
      </w:r>
      <w:r w:rsidR="004626C5">
        <w:rPr>
          <w:rFonts w:hint="cs"/>
          <w:rtl/>
        </w:rPr>
        <w:t>.1</w:t>
      </w:r>
      <w:r w:rsidR="00602F08">
        <w:rPr>
          <w:rFonts w:hint="cs"/>
          <w:rtl/>
        </w:rPr>
        <w:t>2</w:t>
      </w:r>
      <w:r w:rsidR="004626C5">
        <w:rPr>
          <w:rFonts w:hint="cs"/>
          <w:rtl/>
        </w:rPr>
        <w:t>.2016,</w:t>
      </w:r>
      <w:r w:rsidRPr="0062000A">
        <w:rPr>
          <w:rtl/>
        </w:rPr>
        <w:t xml:space="preserve"> עד השעה 12:00 (להלן: "המועד האחרון להגשת ההצעות").</w:t>
      </w:r>
      <w:bookmarkEnd w:id="35"/>
    </w:p>
    <w:p w14:paraId="07C75CA5" w14:textId="77777777" w:rsidR="0062000A" w:rsidRPr="0062000A" w:rsidRDefault="0062000A" w:rsidP="00070342">
      <w:pPr>
        <w:pStyle w:val="a7"/>
        <w:numPr>
          <w:ilvl w:val="1"/>
          <w:numId w:val="6"/>
        </w:numPr>
        <w:overflowPunct w:val="0"/>
        <w:autoSpaceDE w:val="0"/>
        <w:autoSpaceDN w:val="0"/>
        <w:adjustRightInd w:val="0"/>
        <w:ind w:right="-851" w:hanging="447"/>
        <w:textAlignment w:val="baseline"/>
        <w:rPr>
          <w:rtl/>
        </w:rPr>
      </w:pPr>
      <w:r w:rsidRPr="0062000A">
        <w:rPr>
          <w:rtl/>
        </w:rPr>
        <w:t>המזמין רשאי, לפי שיקול דעתו הבלעדי המוחלט ומבלי שתהא עליו חובת הנמקה, להאריך את המועד להגשת הצעות בהודעה בכתב למציעים ששילמו את דמי ההשתתפות המכרז. למציעים לא</w:t>
      </w:r>
      <w:r w:rsidRPr="0062000A">
        <w:rPr>
          <w:rFonts w:hint="cs"/>
          <w:rtl/>
        </w:rPr>
        <w:t xml:space="preserve"> </w:t>
      </w:r>
      <w:r w:rsidRPr="0062000A">
        <w:rPr>
          <w:rtl/>
        </w:rPr>
        <w:t>תהיה כל טענה ו/או דרישה ו/או תביעה עם הארכת המועד כאמור.</w:t>
      </w:r>
    </w:p>
    <w:p w14:paraId="0639D959" w14:textId="77777777" w:rsidR="0062000A" w:rsidRPr="0062000A" w:rsidRDefault="0062000A" w:rsidP="00BA323D">
      <w:pPr>
        <w:pStyle w:val="a7"/>
        <w:numPr>
          <w:ilvl w:val="1"/>
          <w:numId w:val="6"/>
        </w:numPr>
        <w:overflowPunct w:val="0"/>
        <w:autoSpaceDE w:val="0"/>
        <w:autoSpaceDN w:val="0"/>
        <w:adjustRightInd w:val="0"/>
        <w:ind w:right="-851" w:hanging="447"/>
        <w:textAlignment w:val="baseline"/>
        <w:rPr>
          <w:rtl/>
        </w:rPr>
      </w:pPr>
      <w:r w:rsidRPr="0062000A">
        <w:rPr>
          <w:rtl/>
        </w:rPr>
        <w:t>מובהר בזה כי בכל מקרה ישתתפו במכרז רק הצעות שתימצאנה בתיבת המכרזים עד לתאריך והשעה האמורים בסעיף</w:t>
      </w:r>
      <w:r w:rsidRPr="0062000A">
        <w:rPr>
          <w:rFonts w:hint="cs"/>
          <w:rtl/>
        </w:rPr>
        <w:t xml:space="preserve"> </w:t>
      </w:r>
      <w:r w:rsidRPr="0062000A">
        <w:rPr>
          <w:rtl/>
        </w:rPr>
        <w:fldChar w:fldCharType="begin"/>
      </w:r>
      <w:r w:rsidRPr="0062000A">
        <w:rPr>
          <w:rtl/>
        </w:rPr>
        <w:instrText xml:space="preserve"> </w:instrText>
      </w:r>
      <w:r w:rsidRPr="0062000A">
        <w:rPr>
          <w:rFonts w:hint="cs"/>
        </w:rPr>
        <w:instrText>REF</w:instrText>
      </w:r>
      <w:r w:rsidRPr="0062000A">
        <w:rPr>
          <w:rFonts w:hint="cs"/>
          <w:rtl/>
        </w:rPr>
        <w:instrText xml:space="preserve"> _</w:instrText>
      </w:r>
      <w:r w:rsidRPr="0062000A">
        <w:rPr>
          <w:rFonts w:hint="cs"/>
        </w:rPr>
        <w:instrText>Ref381015255 \r \h</w:instrText>
      </w:r>
      <w:r w:rsidRPr="0062000A">
        <w:rPr>
          <w:rtl/>
        </w:rPr>
        <w:instrText xml:space="preserve">  \* </w:instrText>
      </w:r>
      <w:r w:rsidRPr="0062000A">
        <w:instrText>MERGEFORMAT</w:instrText>
      </w:r>
      <w:r w:rsidRPr="0062000A">
        <w:rPr>
          <w:rtl/>
        </w:rPr>
        <w:instrText xml:space="preserve"> </w:instrText>
      </w:r>
      <w:r w:rsidRPr="0062000A">
        <w:rPr>
          <w:rtl/>
        </w:rPr>
      </w:r>
      <w:r w:rsidRPr="0062000A">
        <w:rPr>
          <w:rtl/>
        </w:rPr>
        <w:fldChar w:fldCharType="separate"/>
      </w:r>
      <w:r w:rsidR="00A37FCA">
        <w:rPr>
          <w:cs/>
        </w:rPr>
        <w:t>‎</w:t>
      </w:r>
      <w:r w:rsidR="00A37FCA">
        <w:t>10.7</w:t>
      </w:r>
      <w:r w:rsidRPr="0062000A">
        <w:rPr>
          <w:rtl/>
        </w:rPr>
        <w:fldChar w:fldCharType="end"/>
      </w:r>
      <w:r w:rsidRPr="0062000A">
        <w:rPr>
          <w:rFonts w:hint="cs"/>
          <w:rtl/>
        </w:rPr>
        <w:t xml:space="preserve">. </w:t>
      </w:r>
      <w:r w:rsidRPr="0062000A">
        <w:rPr>
          <w:rtl/>
        </w:rPr>
        <w:t xml:space="preserve">לעיל. בכניסה לבניין מתקיימים סידורי אבטחה </w:t>
      </w:r>
      <w:r w:rsidRPr="0062000A">
        <w:rPr>
          <w:rFonts w:hint="cs"/>
          <w:rtl/>
        </w:rPr>
        <w:t xml:space="preserve">ובדיקת תעודות אישיות, קיימת מצוקת חניה בסביבת המשרד וישנן הפרעות כלליות בתנועה בירושלים </w:t>
      </w:r>
      <w:r w:rsidRPr="0062000A">
        <w:rPr>
          <w:rtl/>
        </w:rPr>
        <w:t>וכדומה,</w:t>
      </w:r>
      <w:r w:rsidRPr="0062000A">
        <w:rPr>
          <w:rFonts w:hint="cs"/>
          <w:rtl/>
        </w:rPr>
        <w:t xml:space="preserve"> </w:t>
      </w:r>
      <w:r w:rsidRPr="0062000A">
        <w:rPr>
          <w:rtl/>
        </w:rPr>
        <w:t>אשר עלולים לגרום לעיכוב בכניסה</w:t>
      </w:r>
      <w:r w:rsidRPr="0062000A">
        <w:rPr>
          <w:rFonts w:hint="cs"/>
          <w:rtl/>
        </w:rPr>
        <w:t xml:space="preserve">- </w:t>
      </w:r>
      <w:r w:rsidRPr="0062000A">
        <w:rPr>
          <w:rtl/>
        </w:rPr>
        <w:t xml:space="preserve"> מומלץ להגיש את ההצעות זמן מספיק מראש, כדי שלא לאחר בהגשתן עקב עיכובים ותקלות שונות.</w:t>
      </w:r>
    </w:p>
    <w:p w14:paraId="7453CFAB" w14:textId="77777777" w:rsidR="0062000A" w:rsidRPr="0062000A" w:rsidRDefault="0062000A" w:rsidP="00070342">
      <w:pPr>
        <w:pStyle w:val="a7"/>
        <w:numPr>
          <w:ilvl w:val="1"/>
          <w:numId w:val="6"/>
        </w:numPr>
        <w:overflowPunct w:val="0"/>
        <w:autoSpaceDE w:val="0"/>
        <w:autoSpaceDN w:val="0"/>
        <w:adjustRightInd w:val="0"/>
        <w:ind w:right="-851" w:hanging="589"/>
        <w:textAlignment w:val="baseline"/>
        <w:rPr>
          <w:rtl/>
        </w:rPr>
      </w:pPr>
      <w:r w:rsidRPr="0062000A">
        <w:rPr>
          <w:rtl/>
        </w:rPr>
        <w:t>המזמין יהיה רשאי לפסול על הסף הצעה שלא תוגש במועד כאמור או שתוגש שלא בהתאם לתנאים</w:t>
      </w:r>
      <w:r w:rsidRPr="0062000A">
        <w:rPr>
          <w:rFonts w:hint="cs"/>
          <w:rtl/>
        </w:rPr>
        <w:t>, א</w:t>
      </w:r>
      <w:r w:rsidRPr="0062000A">
        <w:rPr>
          <w:rtl/>
        </w:rPr>
        <w:t>ו לקבל אותה למרות אי עמידתה בתנאים כאמור, הכול לפי שיקול  דעתו של המזמין.</w:t>
      </w:r>
    </w:p>
    <w:p w14:paraId="4E52D6FF" w14:textId="77777777" w:rsidR="0062000A" w:rsidRPr="0062000A" w:rsidRDefault="0062000A" w:rsidP="00070342">
      <w:pPr>
        <w:pStyle w:val="a7"/>
        <w:numPr>
          <w:ilvl w:val="1"/>
          <w:numId w:val="6"/>
        </w:numPr>
        <w:overflowPunct w:val="0"/>
        <w:autoSpaceDE w:val="0"/>
        <w:autoSpaceDN w:val="0"/>
        <w:adjustRightInd w:val="0"/>
        <w:ind w:right="-851" w:hanging="589"/>
        <w:textAlignment w:val="baseline"/>
        <w:rPr>
          <w:rtl/>
        </w:rPr>
      </w:pPr>
      <w:r w:rsidRPr="0062000A">
        <w:rPr>
          <w:rtl/>
        </w:rPr>
        <w:t>בהגשת הצעתו מביע המציע את הסכמתו לכל תנאי המכרז ולכל האמור במסמכי המכרז.</w:t>
      </w:r>
    </w:p>
    <w:p w14:paraId="5B0EC27C" w14:textId="77777777" w:rsidR="0062000A" w:rsidRPr="0062000A" w:rsidRDefault="0062000A" w:rsidP="00070342">
      <w:pPr>
        <w:pStyle w:val="a7"/>
        <w:numPr>
          <w:ilvl w:val="1"/>
          <w:numId w:val="6"/>
        </w:numPr>
        <w:overflowPunct w:val="0"/>
        <w:autoSpaceDE w:val="0"/>
        <w:autoSpaceDN w:val="0"/>
        <w:adjustRightInd w:val="0"/>
        <w:ind w:right="-851" w:hanging="589"/>
        <w:textAlignment w:val="baseline"/>
      </w:pPr>
      <w:r w:rsidRPr="0062000A">
        <w:rPr>
          <w:rtl/>
        </w:rPr>
        <w:t>כל המסמכים המצורפים לתנאי המכרז, כמפורט בפתיח למסמכי המכרז, וכן כל שינוי או הבהרה</w:t>
      </w:r>
      <w:r w:rsidRPr="0062000A">
        <w:rPr>
          <w:rFonts w:hint="cs"/>
          <w:rtl/>
        </w:rPr>
        <w:t xml:space="preserve"> </w:t>
      </w:r>
      <w:r w:rsidRPr="0062000A">
        <w:rPr>
          <w:rtl/>
        </w:rPr>
        <w:t xml:space="preserve">שניתנו או שיינתנו </w:t>
      </w:r>
      <w:r w:rsidRPr="0062000A">
        <w:rPr>
          <w:rFonts w:hint="cs"/>
          <w:rtl/>
        </w:rPr>
        <w:t>ע"י</w:t>
      </w:r>
      <w:r w:rsidRPr="0062000A">
        <w:rPr>
          <w:rtl/>
        </w:rPr>
        <w:t xml:space="preserve"> המזמין, יהוו חלק בלתי נפרד ממסמכי ומתנאי המכרז.</w:t>
      </w:r>
    </w:p>
    <w:p w14:paraId="604804AF" w14:textId="77777777" w:rsidR="0062000A" w:rsidRPr="0062000A" w:rsidRDefault="0062000A" w:rsidP="00070342">
      <w:pPr>
        <w:pStyle w:val="a7"/>
        <w:numPr>
          <w:ilvl w:val="1"/>
          <w:numId w:val="6"/>
        </w:numPr>
        <w:overflowPunct w:val="0"/>
        <w:autoSpaceDE w:val="0"/>
        <w:autoSpaceDN w:val="0"/>
        <w:adjustRightInd w:val="0"/>
        <w:ind w:right="-851" w:hanging="589"/>
        <w:textAlignment w:val="baseline"/>
        <w:rPr>
          <w:rtl/>
        </w:rPr>
      </w:pPr>
      <w:r w:rsidRPr="0062000A">
        <w:rPr>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w:t>
      </w:r>
      <w:r w:rsidRPr="0062000A">
        <w:rPr>
          <w:rFonts w:hint="cs"/>
          <w:rtl/>
        </w:rPr>
        <w:t xml:space="preserve"> </w:t>
      </w:r>
      <w:r w:rsidRPr="0062000A">
        <w:rPr>
          <w:rtl/>
        </w:rPr>
        <w:t>או לשפות את המציע בגין הוצאותיו או נזקיו.</w:t>
      </w:r>
    </w:p>
    <w:p w14:paraId="45E88E28" w14:textId="77777777" w:rsidR="0062000A" w:rsidRPr="0062000A" w:rsidRDefault="0062000A" w:rsidP="00070342">
      <w:pPr>
        <w:pStyle w:val="a7"/>
        <w:numPr>
          <w:ilvl w:val="1"/>
          <w:numId w:val="6"/>
        </w:numPr>
        <w:overflowPunct w:val="0"/>
        <w:autoSpaceDE w:val="0"/>
        <w:autoSpaceDN w:val="0"/>
        <w:adjustRightInd w:val="0"/>
        <w:ind w:right="-851" w:hanging="589"/>
        <w:textAlignment w:val="baseline"/>
      </w:pPr>
      <w:r w:rsidRPr="0062000A">
        <w:rPr>
          <w:rtl/>
        </w:rPr>
        <w:t>כל הוצאה מכל סוג שהוא שתוצא בקשר להשתתפות במכרז לא תוחזר בכל מקרה. למען הסר כל</w:t>
      </w:r>
      <w:r w:rsidRPr="0062000A">
        <w:rPr>
          <w:rFonts w:hint="cs"/>
          <w:rtl/>
        </w:rPr>
        <w:t xml:space="preserve"> </w:t>
      </w:r>
      <w:r w:rsidRPr="0062000A">
        <w:rPr>
          <w:rtl/>
        </w:rPr>
        <w:t>ספק מובהר כי למציע לא תהיה כל זכות, מכל מין וסוג שהיא, לשיפוי ו/או תשלום ו/או השתתפות מהמזמין, או מכל גורם מטעמו (לרבות מי מעובדיו, שלוחי</w:t>
      </w:r>
      <w:r w:rsidRPr="0062000A">
        <w:rPr>
          <w:rFonts w:hint="cs"/>
          <w:rtl/>
        </w:rPr>
        <w:t xml:space="preserve">ו </w:t>
      </w:r>
      <w:r w:rsidRPr="0062000A">
        <w:rPr>
          <w:rtl/>
        </w:rPr>
        <w:t xml:space="preserve">או נציגיו) על כל נזק ו/או הוצאה שיישא </w:t>
      </w:r>
      <w:r w:rsidRPr="0062000A">
        <w:rPr>
          <w:rtl/>
        </w:rPr>
        <w:lastRenderedPageBreak/>
        <w:t>המציע ו/או מי מטעמו בשל כל טעם או עילה, בגין או בקשר עם ההצעה, קיומו של המכרז, הפסקתו,</w:t>
      </w:r>
      <w:r w:rsidRPr="0062000A">
        <w:rPr>
          <w:rFonts w:hint="cs"/>
          <w:rtl/>
        </w:rPr>
        <w:t xml:space="preserve"> </w:t>
      </w:r>
      <w:r w:rsidRPr="0062000A">
        <w:rPr>
          <w:rtl/>
        </w:rPr>
        <w:t>שינוי תנאיו או ביטולו.</w:t>
      </w:r>
    </w:p>
    <w:p w14:paraId="05A2738B" w14:textId="77777777" w:rsidR="0062000A" w:rsidRDefault="003E2B51" w:rsidP="00070342">
      <w:pPr>
        <w:pStyle w:val="a7"/>
        <w:numPr>
          <w:ilvl w:val="0"/>
          <w:numId w:val="6"/>
        </w:numPr>
        <w:overflowPunct w:val="0"/>
        <w:autoSpaceDE w:val="0"/>
        <w:autoSpaceDN w:val="0"/>
        <w:adjustRightInd w:val="0"/>
        <w:ind w:right="-851"/>
        <w:textAlignment w:val="baseline"/>
        <w:rPr>
          <w:b/>
          <w:bCs/>
          <w:u w:val="single"/>
        </w:rPr>
      </w:pPr>
      <w:r w:rsidRPr="003E2B51">
        <w:rPr>
          <w:rFonts w:hint="cs"/>
          <w:b/>
          <w:bCs/>
          <w:u w:val="single"/>
          <w:rtl/>
        </w:rPr>
        <w:t>מבנה ותכו</w:t>
      </w:r>
      <w:r>
        <w:rPr>
          <w:rFonts w:hint="cs"/>
          <w:b/>
          <w:bCs/>
          <w:u w:val="single"/>
          <w:rtl/>
        </w:rPr>
        <w:t>ל</w:t>
      </w:r>
      <w:r w:rsidRPr="003E2B51">
        <w:rPr>
          <w:rFonts w:hint="cs"/>
          <w:b/>
          <w:bCs/>
          <w:u w:val="single"/>
          <w:rtl/>
        </w:rPr>
        <w:t>ת ההצעה</w:t>
      </w:r>
    </w:p>
    <w:p w14:paraId="44375B43" w14:textId="77777777" w:rsidR="003E2B51" w:rsidRPr="003E2B51" w:rsidRDefault="003E2B51" w:rsidP="00070342">
      <w:pPr>
        <w:pStyle w:val="a7"/>
        <w:numPr>
          <w:ilvl w:val="1"/>
          <w:numId w:val="6"/>
        </w:numPr>
        <w:overflowPunct w:val="0"/>
        <w:autoSpaceDE w:val="0"/>
        <w:autoSpaceDN w:val="0"/>
        <w:adjustRightInd w:val="0"/>
        <w:ind w:right="-851" w:hanging="447"/>
        <w:textAlignment w:val="baseline"/>
        <w:rPr>
          <w:rtl/>
        </w:rPr>
      </w:pPr>
      <w:r w:rsidRPr="003E2B51">
        <w:rPr>
          <w:rFonts w:hint="cs"/>
          <w:rtl/>
        </w:rPr>
        <w:t>ההצעה למכרז תוגש על גבי חוברת ההצעה המצורפת כנספח ב'1</w:t>
      </w:r>
      <w:r w:rsidRPr="003E2B51">
        <w:rPr>
          <w:rtl/>
        </w:rPr>
        <w:t>.</w:t>
      </w:r>
      <w:r w:rsidRPr="003E2B51">
        <w:rPr>
          <w:rFonts w:hint="cs"/>
          <w:rtl/>
        </w:rPr>
        <w:t xml:space="preserve"> בחוברת ההצעה מצורפים טפסי</w:t>
      </w:r>
      <w:r w:rsidR="009E112C">
        <w:rPr>
          <w:rFonts w:hint="cs"/>
          <w:rtl/>
        </w:rPr>
        <w:t>ם</w:t>
      </w:r>
      <w:r w:rsidRPr="003E2B51">
        <w:rPr>
          <w:rFonts w:hint="cs"/>
          <w:rtl/>
        </w:rPr>
        <w:t xml:space="preserve">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1AB4E2EC" w14:textId="77777777" w:rsidR="003E2B51" w:rsidRPr="003E2B51" w:rsidRDefault="003E2B51" w:rsidP="00070342">
      <w:pPr>
        <w:pStyle w:val="a7"/>
        <w:numPr>
          <w:ilvl w:val="1"/>
          <w:numId w:val="6"/>
        </w:numPr>
        <w:overflowPunct w:val="0"/>
        <w:autoSpaceDE w:val="0"/>
        <w:autoSpaceDN w:val="0"/>
        <w:adjustRightInd w:val="0"/>
        <w:ind w:right="-851" w:hanging="447"/>
        <w:textAlignment w:val="baseline"/>
        <w:rPr>
          <w:rtl/>
        </w:rPr>
      </w:pPr>
      <w:r w:rsidRPr="003E2B51">
        <w:rPr>
          <w:rFonts w:hint="cs"/>
          <w:rtl/>
        </w:rPr>
        <w:t>הצעות למכרז תוגשנה בשפה העברית. כמו כן כל הנספחים, מכתבי המלצה, אישורים, תעודות וכל פרט הנדרש במכרז יוצגו אך ורק בשפה העברית.</w:t>
      </w:r>
    </w:p>
    <w:p w14:paraId="28723973" w14:textId="77777777" w:rsidR="003E2B51" w:rsidRDefault="004E6B24" w:rsidP="00070342">
      <w:pPr>
        <w:pStyle w:val="a7"/>
        <w:numPr>
          <w:ilvl w:val="1"/>
          <w:numId w:val="6"/>
        </w:numPr>
        <w:overflowPunct w:val="0"/>
        <w:autoSpaceDE w:val="0"/>
        <w:autoSpaceDN w:val="0"/>
        <w:adjustRightInd w:val="0"/>
        <w:ind w:right="-851" w:hanging="447"/>
        <w:textAlignment w:val="baseline"/>
        <w:rPr>
          <w:b/>
          <w:bCs/>
        </w:rPr>
      </w:pPr>
      <w:bookmarkStart w:id="36" w:name="_Ref447639325"/>
      <w:r w:rsidRPr="004E6B24">
        <w:rPr>
          <w:rFonts w:hint="cs"/>
          <w:b/>
          <w:bCs/>
          <w:rtl/>
        </w:rPr>
        <w:t>הצעת המחיר</w:t>
      </w:r>
      <w:bookmarkEnd w:id="36"/>
    </w:p>
    <w:p w14:paraId="4112AFB8" w14:textId="4E3259D1" w:rsidR="00304374" w:rsidRDefault="00304374" w:rsidP="00A37FCA">
      <w:pPr>
        <w:pStyle w:val="a7"/>
        <w:numPr>
          <w:ilvl w:val="2"/>
          <w:numId w:val="6"/>
        </w:numPr>
        <w:overflowPunct w:val="0"/>
        <w:autoSpaceDE w:val="0"/>
        <w:autoSpaceDN w:val="0"/>
        <w:adjustRightInd w:val="0"/>
        <w:ind w:right="-851"/>
        <w:textAlignment w:val="baseline"/>
      </w:pPr>
      <w:bookmarkStart w:id="37" w:name="_Ref445987871"/>
      <w:r>
        <w:rPr>
          <w:rFonts w:hint="cs"/>
          <w:rtl/>
        </w:rPr>
        <w:t xml:space="preserve">על המציע לנקוב </w:t>
      </w:r>
      <w:r w:rsidRPr="0024512D">
        <w:rPr>
          <w:rFonts w:hint="cs"/>
          <w:rtl/>
        </w:rPr>
        <w:t xml:space="preserve">בגובה </w:t>
      </w:r>
      <w:r w:rsidR="004E4CBE" w:rsidRPr="0024512D">
        <w:rPr>
          <w:rFonts w:hint="cs"/>
          <w:rtl/>
        </w:rPr>
        <w:t>ה</w:t>
      </w:r>
      <w:r w:rsidR="004E4CBE">
        <w:rPr>
          <w:rFonts w:hint="cs"/>
          <w:rtl/>
        </w:rPr>
        <w:t>מחי</w:t>
      </w:r>
      <w:r w:rsidR="004E4CBE" w:rsidRPr="0024512D">
        <w:rPr>
          <w:rFonts w:hint="cs"/>
          <w:rtl/>
        </w:rPr>
        <w:t xml:space="preserve">ר </w:t>
      </w:r>
      <w:r w:rsidRPr="0024512D">
        <w:rPr>
          <w:rFonts w:hint="cs"/>
          <w:rtl/>
        </w:rPr>
        <w:t xml:space="preserve">המבוקש על ידו </w:t>
      </w:r>
      <w:r w:rsidR="004E4CBE">
        <w:rPr>
          <w:rFonts w:hint="cs"/>
          <w:rtl/>
        </w:rPr>
        <w:t>עבור</w:t>
      </w:r>
      <w:r w:rsidR="004E4CBE" w:rsidRPr="0024512D">
        <w:rPr>
          <w:rFonts w:hint="cs"/>
          <w:rtl/>
        </w:rPr>
        <w:t xml:space="preserve"> </w:t>
      </w:r>
      <w:r w:rsidRPr="0024512D">
        <w:rPr>
          <w:rFonts w:hint="cs"/>
          <w:rtl/>
        </w:rPr>
        <w:t>ביצוע העבודה</w:t>
      </w:r>
      <w:r w:rsidR="00C33D1F">
        <w:rPr>
          <w:rFonts w:hint="cs"/>
          <w:rtl/>
        </w:rPr>
        <w:t xml:space="preserve"> כאמור בסעיף </w:t>
      </w:r>
      <w:r w:rsidR="0054614B">
        <w:rPr>
          <w:rtl/>
        </w:rPr>
        <w:fldChar w:fldCharType="begin"/>
      </w:r>
      <w:r w:rsidR="0054614B">
        <w:rPr>
          <w:rtl/>
        </w:rPr>
        <w:instrText xml:space="preserve"> </w:instrText>
      </w:r>
      <w:r w:rsidR="0054614B">
        <w:rPr>
          <w:rFonts w:hint="cs"/>
        </w:rPr>
        <w:instrText>REF</w:instrText>
      </w:r>
      <w:r w:rsidR="0054614B">
        <w:rPr>
          <w:rFonts w:hint="cs"/>
          <w:rtl/>
        </w:rPr>
        <w:instrText xml:space="preserve"> _</w:instrText>
      </w:r>
      <w:r w:rsidR="0054614B">
        <w:rPr>
          <w:rFonts w:hint="cs"/>
        </w:rPr>
        <w:instrText>Ref447439952 \r \h</w:instrText>
      </w:r>
      <w:r w:rsidR="0054614B">
        <w:rPr>
          <w:rtl/>
        </w:rPr>
        <w:instrText xml:space="preserve"> </w:instrText>
      </w:r>
      <w:r w:rsidR="0054614B">
        <w:rPr>
          <w:rtl/>
        </w:rPr>
      </w:r>
      <w:r w:rsidR="0054614B">
        <w:rPr>
          <w:rtl/>
        </w:rPr>
        <w:fldChar w:fldCharType="separate"/>
      </w:r>
      <w:r w:rsidR="00BF1BD7">
        <w:rPr>
          <w:cs/>
        </w:rPr>
        <w:t>‎</w:t>
      </w:r>
      <w:r w:rsidR="00BF1BD7">
        <w:t>7.2</w:t>
      </w:r>
      <w:r w:rsidR="0054614B">
        <w:rPr>
          <w:rtl/>
        </w:rPr>
        <w:fldChar w:fldCharType="end"/>
      </w:r>
      <w:r w:rsidRPr="0024512D">
        <w:rPr>
          <w:rFonts w:hint="cs"/>
          <w:rtl/>
        </w:rPr>
        <w:t>. המציע ינקוב בשכר המבוקש על ידו לצורך ביצוע האירוע בצורה איכותית ומלאה.</w:t>
      </w:r>
      <w:bookmarkEnd w:id="37"/>
    </w:p>
    <w:p w14:paraId="04EBEF81" w14:textId="77777777" w:rsidR="005D4119" w:rsidRPr="0024512D" w:rsidRDefault="005D4119" w:rsidP="005D4119">
      <w:pPr>
        <w:pStyle w:val="a7"/>
        <w:overflowPunct w:val="0"/>
        <w:autoSpaceDE w:val="0"/>
        <w:autoSpaceDN w:val="0"/>
        <w:adjustRightInd w:val="0"/>
        <w:ind w:left="1800" w:right="-851"/>
        <w:textAlignment w:val="baseline"/>
        <w:rPr>
          <w:rtl/>
        </w:rPr>
      </w:pPr>
      <w:r>
        <w:rPr>
          <w:rFonts w:hint="cs"/>
          <w:rtl/>
        </w:rPr>
        <w:t xml:space="preserve">בכל מקרה תקציב ניהול ההפקה יעמוד על </w:t>
      </w:r>
      <w:r w:rsidRPr="005C541C">
        <w:rPr>
          <w:rFonts w:hint="cs"/>
          <w:b/>
          <w:bCs/>
          <w:rtl/>
        </w:rPr>
        <w:t>600,000</w:t>
      </w:r>
      <w:r>
        <w:rPr>
          <w:rFonts w:hint="cs"/>
          <w:rtl/>
        </w:rPr>
        <w:t xml:space="preserve"> ₪ לכל הפחות ו- </w:t>
      </w:r>
      <w:r w:rsidRPr="005C541C">
        <w:rPr>
          <w:rFonts w:hint="cs"/>
          <w:b/>
          <w:bCs/>
          <w:rtl/>
        </w:rPr>
        <w:t xml:space="preserve">850,000 </w:t>
      </w:r>
      <w:r>
        <w:rPr>
          <w:rFonts w:hint="cs"/>
          <w:rtl/>
        </w:rPr>
        <w:t>₪</w:t>
      </w:r>
      <w:r w:rsidRPr="00953F08">
        <w:rPr>
          <w:rFonts w:hint="cs"/>
          <w:rtl/>
        </w:rPr>
        <w:t xml:space="preserve"> </w:t>
      </w:r>
      <w:r>
        <w:rPr>
          <w:rFonts w:hint="cs"/>
          <w:rtl/>
        </w:rPr>
        <w:t>לכל היותר,</w:t>
      </w:r>
      <w:r w:rsidRPr="00DE6275">
        <w:rPr>
          <w:rFonts w:hint="cs"/>
          <w:rtl/>
        </w:rPr>
        <w:t xml:space="preserve"> כולל מע"מ.</w:t>
      </w:r>
    </w:p>
    <w:p w14:paraId="6A4FCA2E" w14:textId="77777777" w:rsidR="00304374" w:rsidRDefault="00F508F4" w:rsidP="00EF4B2A">
      <w:pPr>
        <w:pStyle w:val="a7"/>
        <w:overflowPunct w:val="0"/>
        <w:autoSpaceDE w:val="0"/>
        <w:autoSpaceDN w:val="0"/>
        <w:adjustRightInd w:val="0"/>
        <w:ind w:left="1800" w:right="-851"/>
        <w:textAlignment w:val="baseline"/>
        <w:rPr>
          <w:rtl/>
        </w:rPr>
      </w:pPr>
      <w:r>
        <w:rPr>
          <w:rFonts w:hint="cs"/>
          <w:rtl/>
        </w:rPr>
        <w:t>על</w:t>
      </w:r>
      <w:r>
        <w:rPr>
          <w:rtl/>
        </w:rPr>
        <w:t xml:space="preserve"> </w:t>
      </w:r>
      <w:r>
        <w:rPr>
          <w:rFonts w:hint="cs"/>
          <w:rtl/>
        </w:rPr>
        <w:t>המציע</w:t>
      </w:r>
      <w:r>
        <w:rPr>
          <w:rtl/>
        </w:rPr>
        <w:t xml:space="preserve"> </w:t>
      </w:r>
      <w:r>
        <w:rPr>
          <w:rFonts w:hint="cs"/>
          <w:rtl/>
        </w:rPr>
        <w:t>לכלול</w:t>
      </w:r>
      <w:r>
        <w:rPr>
          <w:rtl/>
        </w:rPr>
        <w:t xml:space="preserve"> </w:t>
      </w:r>
      <w:r>
        <w:rPr>
          <w:rFonts w:hint="cs"/>
          <w:rtl/>
        </w:rPr>
        <w:t>בהצעת</w:t>
      </w:r>
      <w:r>
        <w:rPr>
          <w:rtl/>
        </w:rPr>
        <w:t xml:space="preserve"> </w:t>
      </w:r>
      <w:r>
        <w:rPr>
          <w:rFonts w:hint="cs"/>
          <w:rtl/>
        </w:rPr>
        <w:t>מחיר</w:t>
      </w:r>
      <w:r>
        <w:rPr>
          <w:rtl/>
        </w:rPr>
        <w:t xml:space="preserve"> </w:t>
      </w:r>
      <w:r>
        <w:rPr>
          <w:rFonts w:hint="cs"/>
          <w:rtl/>
        </w:rPr>
        <w:t>זו</w:t>
      </w:r>
      <w:r>
        <w:rPr>
          <w:rtl/>
        </w:rPr>
        <w:t xml:space="preserve"> </w:t>
      </w:r>
      <w:r>
        <w:rPr>
          <w:rFonts w:hint="cs"/>
          <w:rtl/>
        </w:rPr>
        <w:t>את</w:t>
      </w:r>
      <w:r>
        <w:rPr>
          <w:rtl/>
        </w:rPr>
        <w:t xml:space="preserve"> </w:t>
      </w:r>
      <w:r>
        <w:rPr>
          <w:rFonts w:hint="cs"/>
          <w:rtl/>
        </w:rPr>
        <w:t>כל</w:t>
      </w:r>
      <w:r>
        <w:rPr>
          <w:rtl/>
        </w:rPr>
        <w:t xml:space="preserve"> </w:t>
      </w:r>
      <w:r>
        <w:rPr>
          <w:rFonts w:hint="cs"/>
          <w:rtl/>
        </w:rPr>
        <w:t>הוצאותיו</w:t>
      </w:r>
      <w:r>
        <w:rPr>
          <w:rtl/>
        </w:rPr>
        <w:t xml:space="preserve"> </w:t>
      </w:r>
      <w:r>
        <w:rPr>
          <w:rFonts w:hint="cs"/>
          <w:rtl/>
        </w:rPr>
        <w:t>לצורך</w:t>
      </w:r>
      <w:r>
        <w:rPr>
          <w:rtl/>
        </w:rPr>
        <w:t xml:space="preserve"> </w:t>
      </w:r>
      <w:r>
        <w:rPr>
          <w:rFonts w:hint="cs"/>
          <w:rtl/>
        </w:rPr>
        <w:t>ביצוע</w:t>
      </w:r>
      <w:r>
        <w:rPr>
          <w:rtl/>
        </w:rPr>
        <w:t xml:space="preserve"> </w:t>
      </w:r>
      <w:r>
        <w:rPr>
          <w:rFonts w:hint="cs"/>
          <w:rtl/>
        </w:rPr>
        <w:t>מלא</w:t>
      </w:r>
      <w:r>
        <w:rPr>
          <w:rtl/>
        </w:rPr>
        <w:t xml:space="preserve"> </w:t>
      </w:r>
      <w:r>
        <w:rPr>
          <w:rFonts w:hint="cs"/>
          <w:rtl/>
        </w:rPr>
        <w:t>ושלם</w:t>
      </w:r>
      <w:r>
        <w:rPr>
          <w:rtl/>
        </w:rPr>
        <w:t xml:space="preserve"> </w:t>
      </w:r>
      <w:r>
        <w:rPr>
          <w:rFonts w:hint="cs"/>
          <w:rtl/>
        </w:rPr>
        <w:t>של</w:t>
      </w:r>
      <w:r>
        <w:rPr>
          <w:rtl/>
        </w:rPr>
        <w:t xml:space="preserve"> </w:t>
      </w:r>
      <w:r>
        <w:rPr>
          <w:rFonts w:hint="cs"/>
          <w:rtl/>
        </w:rPr>
        <w:t>כל</w:t>
      </w:r>
      <w:r>
        <w:rPr>
          <w:rtl/>
        </w:rPr>
        <w:t xml:space="preserve"> </w:t>
      </w:r>
      <w:r>
        <w:rPr>
          <w:rFonts w:hint="cs"/>
          <w:rtl/>
        </w:rPr>
        <w:t>הפעילות</w:t>
      </w:r>
      <w:r>
        <w:rPr>
          <w:rtl/>
        </w:rPr>
        <w:t xml:space="preserve"> </w:t>
      </w:r>
      <w:r>
        <w:rPr>
          <w:rFonts w:hint="cs"/>
          <w:rtl/>
        </w:rPr>
        <w:t>במסגרת</w:t>
      </w:r>
      <w:r>
        <w:rPr>
          <w:rtl/>
        </w:rPr>
        <w:t xml:space="preserve"> </w:t>
      </w:r>
      <w:r>
        <w:rPr>
          <w:rFonts w:hint="cs"/>
          <w:rtl/>
        </w:rPr>
        <w:t>מכרז</w:t>
      </w:r>
      <w:r>
        <w:rPr>
          <w:rtl/>
        </w:rPr>
        <w:t xml:space="preserve"> </w:t>
      </w:r>
      <w:r>
        <w:rPr>
          <w:rFonts w:hint="cs"/>
          <w:rtl/>
        </w:rPr>
        <w:t>זה</w:t>
      </w:r>
      <w:r w:rsidR="002C3AD6">
        <w:rPr>
          <w:rFonts w:hint="cs"/>
          <w:rtl/>
        </w:rPr>
        <w:t xml:space="preserve"> כמופיע ב</w:t>
      </w:r>
      <w:r w:rsidR="002C3AD6" w:rsidRPr="002C3AD6">
        <w:rPr>
          <w:rtl/>
        </w:rPr>
        <w:fldChar w:fldCharType="begin"/>
      </w:r>
      <w:r w:rsidR="002C3AD6" w:rsidRPr="002C3AD6">
        <w:rPr>
          <w:rtl/>
        </w:rPr>
        <w:instrText xml:space="preserve"> </w:instrText>
      </w:r>
      <w:r w:rsidR="002C3AD6" w:rsidRPr="002C3AD6">
        <w:rPr>
          <w:rFonts w:hint="cs"/>
        </w:rPr>
        <w:instrText>REF</w:instrText>
      </w:r>
      <w:r w:rsidR="002C3AD6" w:rsidRPr="002C3AD6">
        <w:rPr>
          <w:rFonts w:hint="cs"/>
          <w:rtl/>
        </w:rPr>
        <w:instrText xml:space="preserve"> _</w:instrText>
      </w:r>
      <w:r w:rsidR="002C3AD6" w:rsidRPr="002C3AD6">
        <w:rPr>
          <w:rFonts w:hint="cs"/>
        </w:rPr>
        <w:instrText>Ref443472567 \h</w:instrText>
      </w:r>
      <w:r w:rsidR="002C3AD6" w:rsidRPr="002C3AD6">
        <w:rPr>
          <w:rtl/>
        </w:rPr>
        <w:instrText xml:space="preserve"> </w:instrText>
      </w:r>
      <w:r w:rsidR="002C3AD6">
        <w:rPr>
          <w:rtl/>
        </w:rPr>
        <w:instrText xml:space="preserve"> \* </w:instrText>
      </w:r>
      <w:r w:rsidR="002C3AD6">
        <w:instrText>MERGEFORMAT</w:instrText>
      </w:r>
      <w:r w:rsidR="002C3AD6">
        <w:rPr>
          <w:rtl/>
        </w:rPr>
        <w:instrText xml:space="preserve"> </w:instrText>
      </w:r>
      <w:r w:rsidR="002C3AD6" w:rsidRPr="002C3AD6">
        <w:rPr>
          <w:rtl/>
        </w:rPr>
      </w:r>
      <w:r w:rsidR="002C3AD6" w:rsidRPr="002C3AD6">
        <w:rPr>
          <w:rtl/>
        </w:rPr>
        <w:fldChar w:fldCharType="separate"/>
      </w:r>
      <w:r w:rsidR="00A37FCA" w:rsidRPr="00C727FE">
        <w:rPr>
          <w:rFonts w:hint="cs"/>
          <w:rtl/>
        </w:rPr>
        <w:t>נספח</w:t>
      </w:r>
      <w:r w:rsidR="00A37FCA" w:rsidRPr="00C727FE">
        <w:rPr>
          <w:rtl/>
        </w:rPr>
        <w:t xml:space="preserve"> </w:t>
      </w:r>
      <w:r w:rsidR="00A37FCA" w:rsidRPr="00C727FE">
        <w:rPr>
          <w:rFonts w:hint="cs"/>
          <w:rtl/>
        </w:rPr>
        <w:t>ב'</w:t>
      </w:r>
      <w:r w:rsidR="00A37FCA">
        <w:rPr>
          <w:rFonts w:hint="cs"/>
          <w:rtl/>
        </w:rPr>
        <w:t>8</w:t>
      </w:r>
      <w:r w:rsidR="00A37FCA" w:rsidRPr="00C727FE">
        <w:rPr>
          <w:rFonts w:hint="cs"/>
          <w:rtl/>
        </w:rPr>
        <w:t xml:space="preserve"> - הצעת</w:t>
      </w:r>
      <w:r w:rsidR="00A37FCA" w:rsidRPr="00C727FE">
        <w:rPr>
          <w:rtl/>
        </w:rPr>
        <w:t xml:space="preserve"> </w:t>
      </w:r>
      <w:r w:rsidR="00A37FCA" w:rsidRPr="00C727FE">
        <w:rPr>
          <w:rFonts w:hint="cs"/>
          <w:rtl/>
        </w:rPr>
        <w:t>המחיר</w:t>
      </w:r>
      <w:r w:rsidR="002C3AD6" w:rsidRPr="002C3AD6">
        <w:rPr>
          <w:rtl/>
        </w:rPr>
        <w:fldChar w:fldCharType="end"/>
      </w:r>
      <w:r w:rsidR="002C3AD6">
        <w:rPr>
          <w:rFonts w:hint="cs"/>
          <w:rtl/>
        </w:rPr>
        <w:t xml:space="preserve">. </w:t>
      </w:r>
      <w:r w:rsidR="00304374" w:rsidRPr="00304374">
        <w:rPr>
          <w:rtl/>
        </w:rPr>
        <w:t xml:space="preserve">הוצאות אלה כוללות </w:t>
      </w:r>
      <w:r w:rsidR="00E728C2">
        <w:rPr>
          <w:rFonts w:hint="cs"/>
          <w:rtl/>
        </w:rPr>
        <w:t xml:space="preserve">שכר </w:t>
      </w:r>
      <w:r w:rsidR="00E728C2" w:rsidRPr="00E5720D">
        <w:rPr>
          <w:rtl/>
        </w:rPr>
        <w:t xml:space="preserve">המפיק, תכנון, הכנה והפקה, </w:t>
      </w:r>
      <w:r w:rsidR="00E728C2">
        <w:rPr>
          <w:rFonts w:hint="cs"/>
          <w:rtl/>
        </w:rPr>
        <w:t>שכירת האולמות לחזרות ולמופעים</w:t>
      </w:r>
      <w:r w:rsidR="00E728C2" w:rsidRPr="00E5720D">
        <w:rPr>
          <w:rtl/>
        </w:rPr>
        <w:t xml:space="preserve">, </w:t>
      </w:r>
      <w:r w:rsidR="00E728C2">
        <w:rPr>
          <w:rFonts w:hint="cs"/>
          <w:rtl/>
        </w:rPr>
        <w:t xml:space="preserve">התקנת והפעלת ציוד טכני, </w:t>
      </w:r>
      <w:r w:rsidR="00E728C2" w:rsidRPr="00E5720D">
        <w:rPr>
          <w:rtl/>
        </w:rPr>
        <w:t>הפעלת המופעים,</w:t>
      </w:r>
      <w:r w:rsidR="00E728C2">
        <w:rPr>
          <w:rFonts w:hint="cs"/>
          <w:rtl/>
        </w:rPr>
        <w:t xml:space="preserve"> פעילויות שיווק ותיעוד,</w:t>
      </w:r>
      <w:r w:rsidR="00E728C2" w:rsidRPr="00E5720D">
        <w:rPr>
          <w:rtl/>
        </w:rPr>
        <w:t xml:space="preserve"> נסיעות, שכר לעובדי</w:t>
      </w:r>
      <w:r w:rsidR="00E728C2">
        <w:rPr>
          <w:rFonts w:hint="cs"/>
          <w:rtl/>
        </w:rPr>
        <w:t>ו</w:t>
      </w:r>
      <w:r w:rsidR="00304374" w:rsidRPr="00304374">
        <w:rPr>
          <w:rtl/>
        </w:rPr>
        <w:t xml:space="preserve">, עלות שכירה ואחזקה של האתרים והמשרדים ומקומות האחסון הנדרשים לצורך ביצוע מכרז </w:t>
      </w:r>
      <w:r w:rsidR="00304374" w:rsidRPr="00304374">
        <w:rPr>
          <w:rFonts w:hint="eastAsia"/>
          <w:rtl/>
        </w:rPr>
        <w:t>זה</w:t>
      </w:r>
      <w:r w:rsidR="00304374" w:rsidRPr="00304374">
        <w:rPr>
          <w:rtl/>
        </w:rPr>
        <w:t>.</w:t>
      </w:r>
    </w:p>
    <w:p w14:paraId="120C27E5" w14:textId="77777777" w:rsidR="004E4CBE" w:rsidRPr="00304374" w:rsidRDefault="004E4CBE" w:rsidP="00EF4B2A">
      <w:pPr>
        <w:pStyle w:val="a7"/>
        <w:numPr>
          <w:ilvl w:val="2"/>
          <w:numId w:val="6"/>
        </w:numPr>
        <w:overflowPunct w:val="0"/>
        <w:autoSpaceDE w:val="0"/>
        <w:autoSpaceDN w:val="0"/>
        <w:adjustRightInd w:val="0"/>
        <w:ind w:right="-851"/>
        <w:textAlignment w:val="baseline"/>
        <w:rPr>
          <w:rtl/>
        </w:rPr>
      </w:pPr>
      <w:r>
        <w:rPr>
          <w:rFonts w:hint="cs"/>
          <w:rtl/>
        </w:rPr>
        <w:t xml:space="preserve">הצעת המחיר </w:t>
      </w:r>
      <w:r w:rsidRPr="004E4CBE">
        <w:rPr>
          <w:rFonts w:hint="cs"/>
          <w:u w:val="single"/>
          <w:rtl/>
        </w:rPr>
        <w:t>לא תכלול</w:t>
      </w:r>
      <w:r>
        <w:rPr>
          <w:rFonts w:hint="cs"/>
          <w:rtl/>
        </w:rPr>
        <w:t xml:space="preserve"> את </w:t>
      </w:r>
      <w:r w:rsidR="00EF4B2A">
        <w:rPr>
          <w:rFonts w:hint="cs"/>
          <w:rtl/>
        </w:rPr>
        <w:t>התשלום עבור השירותים והתקציב האמנותיים</w:t>
      </w:r>
      <w:r>
        <w:rPr>
          <w:rFonts w:hint="cs"/>
          <w:rtl/>
        </w:rPr>
        <w:t xml:space="preserve">, אשר יועבר לספק באופן נפרד,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Ref447699525 \n \h</w:instrText>
      </w:r>
      <w:r>
        <w:rPr>
          <w:rtl/>
        </w:rPr>
        <w:instrText xml:space="preserve"> </w:instrText>
      </w:r>
      <w:r>
        <w:rPr>
          <w:rtl/>
        </w:rPr>
      </w:r>
      <w:r>
        <w:rPr>
          <w:rtl/>
        </w:rPr>
        <w:fldChar w:fldCharType="separate"/>
      </w:r>
      <w:r w:rsidR="00A37FCA">
        <w:rPr>
          <w:cs/>
        </w:rPr>
        <w:t>‎</w:t>
      </w:r>
      <w:r w:rsidR="00A37FCA">
        <w:t>7.3</w:t>
      </w:r>
      <w:r>
        <w:rPr>
          <w:rtl/>
        </w:rPr>
        <w:fldChar w:fldCharType="end"/>
      </w:r>
      <w:r>
        <w:rPr>
          <w:rFonts w:hint="cs"/>
          <w:rtl/>
        </w:rPr>
        <w:t>.</w:t>
      </w:r>
    </w:p>
    <w:p w14:paraId="77634638" w14:textId="77777777" w:rsidR="00F508F4" w:rsidRDefault="00F508F4" w:rsidP="00F508F4">
      <w:pPr>
        <w:pStyle w:val="a7"/>
        <w:overflowPunct w:val="0"/>
        <w:autoSpaceDE w:val="0"/>
        <w:autoSpaceDN w:val="0"/>
        <w:adjustRightInd w:val="0"/>
        <w:ind w:left="1080" w:right="-851"/>
        <w:textAlignment w:val="baseline"/>
        <w:rPr>
          <w:b/>
          <w:bCs/>
          <w:rtl/>
        </w:rPr>
      </w:pPr>
      <w:r w:rsidRPr="00304374">
        <w:rPr>
          <w:rFonts w:hint="cs"/>
          <w:b/>
          <w:bCs/>
          <w:rtl/>
        </w:rPr>
        <w:t>המשרד</w:t>
      </w:r>
      <w:r w:rsidRPr="00304374">
        <w:rPr>
          <w:b/>
          <w:bCs/>
          <w:rtl/>
        </w:rPr>
        <w:t xml:space="preserve"> </w:t>
      </w:r>
      <w:r w:rsidRPr="00304374">
        <w:rPr>
          <w:rFonts w:hint="cs"/>
          <w:b/>
          <w:bCs/>
          <w:rtl/>
        </w:rPr>
        <w:t>לא</w:t>
      </w:r>
      <w:r w:rsidRPr="00304374">
        <w:rPr>
          <w:b/>
          <w:bCs/>
          <w:rtl/>
        </w:rPr>
        <w:t xml:space="preserve"> </w:t>
      </w:r>
      <w:r w:rsidRPr="00304374">
        <w:rPr>
          <w:rFonts w:hint="cs"/>
          <w:b/>
          <w:bCs/>
          <w:rtl/>
        </w:rPr>
        <w:t>יכסה</w:t>
      </w:r>
      <w:r w:rsidRPr="00304374">
        <w:rPr>
          <w:b/>
          <w:bCs/>
          <w:rtl/>
        </w:rPr>
        <w:t xml:space="preserve"> </w:t>
      </w:r>
      <w:r w:rsidRPr="00304374">
        <w:rPr>
          <w:rFonts w:hint="cs"/>
          <w:b/>
          <w:bCs/>
          <w:rtl/>
        </w:rPr>
        <w:t>שום</w:t>
      </w:r>
      <w:r w:rsidRPr="00304374">
        <w:rPr>
          <w:b/>
          <w:bCs/>
          <w:rtl/>
        </w:rPr>
        <w:t xml:space="preserve"> </w:t>
      </w:r>
      <w:r w:rsidRPr="00304374">
        <w:rPr>
          <w:rFonts w:hint="cs"/>
          <w:b/>
          <w:bCs/>
          <w:rtl/>
        </w:rPr>
        <w:t>הוצאה</w:t>
      </w:r>
      <w:r w:rsidRPr="00304374">
        <w:rPr>
          <w:b/>
          <w:bCs/>
          <w:rtl/>
        </w:rPr>
        <w:t xml:space="preserve"> </w:t>
      </w:r>
      <w:r w:rsidRPr="00304374">
        <w:rPr>
          <w:rFonts w:hint="cs"/>
          <w:b/>
          <w:bCs/>
          <w:rtl/>
        </w:rPr>
        <w:t>הכרוכה</w:t>
      </w:r>
      <w:r w:rsidRPr="00304374">
        <w:rPr>
          <w:b/>
          <w:bCs/>
          <w:rtl/>
        </w:rPr>
        <w:t xml:space="preserve"> </w:t>
      </w:r>
      <w:r w:rsidRPr="00304374">
        <w:rPr>
          <w:rFonts w:hint="cs"/>
          <w:b/>
          <w:bCs/>
          <w:rtl/>
        </w:rPr>
        <w:t>במסגרת</w:t>
      </w:r>
      <w:r w:rsidRPr="00304374">
        <w:rPr>
          <w:b/>
          <w:bCs/>
          <w:rtl/>
        </w:rPr>
        <w:t xml:space="preserve"> </w:t>
      </w:r>
      <w:r w:rsidRPr="00304374">
        <w:rPr>
          <w:rFonts w:hint="cs"/>
          <w:b/>
          <w:bCs/>
          <w:rtl/>
        </w:rPr>
        <w:t>שירות</w:t>
      </w:r>
      <w:r w:rsidRPr="00304374">
        <w:rPr>
          <w:b/>
          <w:bCs/>
          <w:rtl/>
        </w:rPr>
        <w:t xml:space="preserve"> </w:t>
      </w:r>
      <w:r w:rsidRPr="00304374">
        <w:rPr>
          <w:rFonts w:hint="cs"/>
          <w:b/>
          <w:bCs/>
          <w:rtl/>
        </w:rPr>
        <w:t>מכרז</w:t>
      </w:r>
      <w:r w:rsidRPr="00304374">
        <w:rPr>
          <w:b/>
          <w:bCs/>
          <w:rtl/>
        </w:rPr>
        <w:t xml:space="preserve"> </w:t>
      </w:r>
      <w:r w:rsidRPr="00304374">
        <w:rPr>
          <w:rFonts w:hint="cs"/>
          <w:b/>
          <w:bCs/>
          <w:rtl/>
        </w:rPr>
        <w:t>זה</w:t>
      </w:r>
      <w:r w:rsidRPr="00304374">
        <w:rPr>
          <w:b/>
          <w:bCs/>
          <w:rtl/>
        </w:rPr>
        <w:t xml:space="preserve">, </w:t>
      </w:r>
      <w:r w:rsidRPr="00304374">
        <w:rPr>
          <w:rFonts w:hint="cs"/>
          <w:b/>
          <w:bCs/>
          <w:rtl/>
        </w:rPr>
        <w:t>שלא</w:t>
      </w:r>
      <w:r w:rsidRPr="00304374">
        <w:rPr>
          <w:b/>
          <w:bCs/>
          <w:rtl/>
        </w:rPr>
        <w:t xml:space="preserve"> </w:t>
      </w:r>
      <w:r w:rsidRPr="00304374">
        <w:rPr>
          <w:rFonts w:hint="cs"/>
          <w:b/>
          <w:bCs/>
          <w:rtl/>
        </w:rPr>
        <w:t>במסגרת</w:t>
      </w:r>
      <w:r w:rsidRPr="00304374">
        <w:rPr>
          <w:b/>
          <w:bCs/>
          <w:rtl/>
        </w:rPr>
        <w:t xml:space="preserve"> </w:t>
      </w:r>
      <w:r w:rsidRPr="00304374">
        <w:rPr>
          <w:rFonts w:hint="cs"/>
          <w:b/>
          <w:bCs/>
          <w:rtl/>
        </w:rPr>
        <w:t>הצעת</w:t>
      </w:r>
      <w:r w:rsidRPr="00304374">
        <w:rPr>
          <w:b/>
          <w:bCs/>
          <w:rtl/>
        </w:rPr>
        <w:t xml:space="preserve"> </w:t>
      </w:r>
      <w:r w:rsidRPr="00304374">
        <w:rPr>
          <w:rFonts w:hint="cs"/>
          <w:b/>
          <w:bCs/>
          <w:rtl/>
        </w:rPr>
        <w:t>המחיר</w:t>
      </w:r>
      <w:r w:rsidRPr="00304374">
        <w:rPr>
          <w:b/>
          <w:bCs/>
          <w:rtl/>
        </w:rPr>
        <w:t xml:space="preserve"> </w:t>
      </w:r>
      <w:r w:rsidRPr="00304374">
        <w:rPr>
          <w:rFonts w:hint="cs"/>
          <w:b/>
          <w:bCs/>
          <w:rtl/>
        </w:rPr>
        <w:t>המוצעת</w:t>
      </w:r>
      <w:r w:rsidRPr="00304374">
        <w:rPr>
          <w:b/>
          <w:bCs/>
          <w:rtl/>
        </w:rPr>
        <w:t>.</w:t>
      </w:r>
    </w:p>
    <w:p w14:paraId="3689BDDE" w14:textId="77777777" w:rsidR="008E68DF" w:rsidRDefault="008E68DF" w:rsidP="008E68DF">
      <w:pPr>
        <w:pStyle w:val="a7"/>
        <w:widowControl w:val="0"/>
        <w:numPr>
          <w:ilvl w:val="2"/>
          <w:numId w:val="6"/>
        </w:numPr>
        <w:overflowPunct w:val="0"/>
        <w:autoSpaceDE w:val="0"/>
        <w:autoSpaceDN w:val="0"/>
        <w:adjustRightInd w:val="0"/>
        <w:ind w:right="-851"/>
        <w:textAlignment w:val="baseline"/>
        <w:rPr>
          <w:sz w:val="24"/>
        </w:rPr>
      </w:pPr>
      <w:r w:rsidRPr="00113599">
        <w:rPr>
          <w:rFonts w:hint="cs"/>
          <w:sz w:val="24"/>
          <w:rtl/>
        </w:rPr>
        <w:t>על המציע לקחת בחשבון כי הבסיס להשוואת הצעות המחיר בין המציעים השונים יכלול מס ערך</w:t>
      </w:r>
      <w:r>
        <w:rPr>
          <w:rFonts w:hint="cs"/>
          <w:sz w:val="24"/>
          <w:rtl/>
        </w:rPr>
        <w:t xml:space="preserve"> </w:t>
      </w:r>
      <w:r w:rsidRPr="00113599">
        <w:rPr>
          <w:rFonts w:hint="cs"/>
          <w:sz w:val="24"/>
          <w:rtl/>
        </w:rPr>
        <w:t xml:space="preserve">מוסף. </w:t>
      </w:r>
    </w:p>
    <w:p w14:paraId="5D45BA4C" w14:textId="77777777" w:rsidR="00304374" w:rsidRDefault="00304374" w:rsidP="00304374">
      <w:pPr>
        <w:pStyle w:val="a7"/>
        <w:numPr>
          <w:ilvl w:val="2"/>
          <w:numId w:val="6"/>
        </w:numPr>
        <w:overflowPunct w:val="0"/>
        <w:autoSpaceDE w:val="0"/>
        <w:autoSpaceDN w:val="0"/>
        <w:adjustRightInd w:val="0"/>
        <w:ind w:right="-851"/>
        <w:textAlignment w:val="baseline"/>
      </w:pPr>
      <w:r w:rsidRPr="008E68DF">
        <w:rPr>
          <w:rFonts w:hint="cs"/>
          <w:rtl/>
        </w:rPr>
        <w:t xml:space="preserve">במהלך תקופת ההתקשרות יתכן ויידרשו שינויים בהיקפי השירותים השונים ובתעדוף ביניהם, על ידי המשרד והמנהלים האמנותיים. שינויים אלו ייקבעו זמן מספיק מראש ויתואמו בין המשרד לנציגי המציע. בכל מקרה לא יהיה בשינויים אלו בכדי לגרום לתוספת עלות ולחריגה ממסגרת התקציב אשר תיקבע לפרויקט, אלא שינוי פנימי בלבד.   </w:t>
      </w:r>
    </w:p>
    <w:p w14:paraId="5708EED8" w14:textId="77777777" w:rsidR="008E68DF" w:rsidRPr="008E68DF" w:rsidRDefault="008E68DF" w:rsidP="008E68DF">
      <w:pPr>
        <w:pStyle w:val="a7"/>
        <w:numPr>
          <w:ilvl w:val="1"/>
          <w:numId w:val="6"/>
        </w:numPr>
        <w:overflowPunct w:val="0"/>
        <w:autoSpaceDE w:val="0"/>
        <w:autoSpaceDN w:val="0"/>
        <w:adjustRightInd w:val="0"/>
        <w:ind w:right="-851" w:hanging="447"/>
        <w:textAlignment w:val="baseline"/>
        <w:rPr>
          <w:b/>
          <w:bCs/>
        </w:rPr>
      </w:pPr>
      <w:r w:rsidRPr="008E68DF">
        <w:rPr>
          <w:rFonts w:hint="cs"/>
          <w:b/>
          <w:bCs/>
          <w:rtl/>
        </w:rPr>
        <w:t>ניסיון המציע ורשימת עבודות דומות</w:t>
      </w:r>
    </w:p>
    <w:p w14:paraId="0CBFAA44" w14:textId="77777777" w:rsidR="008E68DF" w:rsidRPr="00113599" w:rsidRDefault="008E68DF" w:rsidP="00BA323D">
      <w:pPr>
        <w:pStyle w:val="a7"/>
        <w:numPr>
          <w:ilvl w:val="2"/>
          <w:numId w:val="6"/>
        </w:numPr>
        <w:overflowPunct w:val="0"/>
        <w:autoSpaceDE w:val="0"/>
        <w:autoSpaceDN w:val="0"/>
        <w:adjustRightInd w:val="0"/>
        <w:ind w:right="-851"/>
        <w:textAlignment w:val="baseline"/>
        <w:rPr>
          <w:sz w:val="24"/>
        </w:rPr>
      </w:pPr>
      <w:r>
        <w:rPr>
          <w:sz w:val="24"/>
          <w:rtl/>
        </w:rPr>
        <w:t>המציע יפרט את ניסיו</w:t>
      </w:r>
      <w:r>
        <w:rPr>
          <w:rFonts w:hint="cs"/>
          <w:sz w:val="24"/>
          <w:rtl/>
        </w:rPr>
        <w:t>נם</w:t>
      </w:r>
      <w:r w:rsidRPr="00113599">
        <w:rPr>
          <w:rFonts w:hint="cs"/>
          <w:sz w:val="24"/>
          <w:rtl/>
        </w:rPr>
        <w:t xml:space="preserve"> של </w:t>
      </w:r>
      <w:r>
        <w:rPr>
          <w:rFonts w:hint="cs"/>
          <w:sz w:val="24"/>
          <w:rtl/>
        </w:rPr>
        <w:t>בעלי התפקידים</w:t>
      </w:r>
      <w:r w:rsidRPr="00113599">
        <w:rPr>
          <w:rFonts w:hint="cs"/>
          <w:sz w:val="24"/>
          <w:rtl/>
        </w:rPr>
        <w:t xml:space="preserve"> מטעמו</w:t>
      </w:r>
      <w:r w:rsidRPr="00113599">
        <w:rPr>
          <w:sz w:val="24"/>
          <w:rtl/>
        </w:rPr>
        <w:t xml:space="preserve"> בביצוע הפעילות הנדרשת במכרז (בהתאם לסעיף</w:t>
      </w:r>
      <w:r w:rsidRPr="00113599">
        <w:rPr>
          <w:rFonts w:hint="cs"/>
          <w:sz w:val="24"/>
          <w:rtl/>
        </w:rPr>
        <w:t xml:space="preserve"> </w:t>
      </w:r>
      <w:r w:rsidR="009E112C">
        <w:rPr>
          <w:sz w:val="24"/>
          <w:rtl/>
        </w:rPr>
        <w:fldChar w:fldCharType="begin"/>
      </w:r>
      <w:r w:rsidR="009E112C">
        <w:rPr>
          <w:sz w:val="24"/>
          <w:rtl/>
        </w:rPr>
        <w:instrText xml:space="preserve"> </w:instrText>
      </w:r>
      <w:r w:rsidR="009E112C">
        <w:rPr>
          <w:rFonts w:hint="cs"/>
          <w:sz w:val="24"/>
        </w:rPr>
        <w:instrText>REF</w:instrText>
      </w:r>
      <w:r w:rsidR="009E112C">
        <w:rPr>
          <w:rFonts w:hint="cs"/>
          <w:sz w:val="24"/>
          <w:rtl/>
        </w:rPr>
        <w:instrText xml:space="preserve"> _</w:instrText>
      </w:r>
      <w:r w:rsidR="009E112C">
        <w:rPr>
          <w:rFonts w:hint="cs"/>
          <w:sz w:val="24"/>
        </w:rPr>
        <w:instrText>Ref439601205 \r \h</w:instrText>
      </w:r>
      <w:r w:rsidR="009E112C">
        <w:rPr>
          <w:sz w:val="24"/>
          <w:rtl/>
        </w:rPr>
        <w:instrText xml:space="preserve"> </w:instrText>
      </w:r>
      <w:r w:rsidR="009E112C">
        <w:rPr>
          <w:sz w:val="24"/>
          <w:rtl/>
        </w:rPr>
      </w:r>
      <w:r w:rsidR="009E112C">
        <w:rPr>
          <w:sz w:val="24"/>
          <w:rtl/>
        </w:rPr>
        <w:fldChar w:fldCharType="separate"/>
      </w:r>
      <w:r w:rsidR="00BF1BD7">
        <w:rPr>
          <w:sz w:val="24"/>
          <w:cs/>
        </w:rPr>
        <w:t>‎</w:t>
      </w:r>
      <w:r w:rsidR="00BF1BD7">
        <w:rPr>
          <w:sz w:val="24"/>
        </w:rPr>
        <w:t>8.2</w:t>
      </w:r>
      <w:r w:rsidR="009E112C">
        <w:rPr>
          <w:sz w:val="24"/>
          <w:rtl/>
        </w:rPr>
        <w:fldChar w:fldCharType="end"/>
      </w:r>
      <w:r w:rsidR="009E112C">
        <w:rPr>
          <w:rFonts w:hint="cs"/>
          <w:sz w:val="24"/>
          <w:rtl/>
        </w:rPr>
        <w:t xml:space="preserve"> </w:t>
      </w:r>
      <w:r w:rsidRPr="00113599">
        <w:rPr>
          <w:rFonts w:hint="cs"/>
          <w:sz w:val="24"/>
          <w:rtl/>
        </w:rPr>
        <w:t>לעיל</w:t>
      </w:r>
      <w:r w:rsidRPr="00113599">
        <w:rPr>
          <w:sz w:val="24"/>
          <w:rtl/>
        </w:rPr>
        <w:t xml:space="preserve">), תוך ציון </w:t>
      </w:r>
      <w:r w:rsidR="00BA323D">
        <w:rPr>
          <w:rFonts w:hint="cs"/>
          <w:sz w:val="24"/>
          <w:rtl/>
        </w:rPr>
        <w:t xml:space="preserve">היקף הפעילויות ומאפייניהן כמפורט בחוברת ההצעה. </w:t>
      </w:r>
    </w:p>
    <w:p w14:paraId="2FF3A55B" w14:textId="77777777" w:rsidR="008E68DF" w:rsidRPr="00113599" w:rsidRDefault="008E68DF" w:rsidP="008E68DF">
      <w:pPr>
        <w:pStyle w:val="a7"/>
        <w:numPr>
          <w:ilvl w:val="2"/>
          <w:numId w:val="6"/>
        </w:numPr>
        <w:overflowPunct w:val="0"/>
        <w:autoSpaceDE w:val="0"/>
        <w:autoSpaceDN w:val="0"/>
        <w:adjustRightInd w:val="0"/>
        <w:ind w:right="-851"/>
        <w:textAlignment w:val="baseline"/>
        <w:rPr>
          <w:sz w:val="24"/>
        </w:rPr>
      </w:pPr>
      <w:r w:rsidRPr="00113599">
        <w:rPr>
          <w:sz w:val="24"/>
          <w:rtl/>
        </w:rPr>
        <w:t xml:space="preserve">המשרד יכול לפנות אל </w:t>
      </w:r>
      <w:r w:rsidRPr="00113599">
        <w:rPr>
          <w:rFonts w:hint="cs"/>
          <w:sz w:val="24"/>
          <w:rtl/>
        </w:rPr>
        <w:t>הלקוחות</w:t>
      </w:r>
      <w:r w:rsidRPr="00113599">
        <w:rPr>
          <w:sz w:val="24"/>
          <w:rtl/>
        </w:rPr>
        <w:t xml:space="preserve"> שברשימ</w:t>
      </w:r>
      <w:r w:rsidRPr="00113599">
        <w:rPr>
          <w:rFonts w:hint="cs"/>
          <w:sz w:val="24"/>
          <w:rtl/>
        </w:rPr>
        <w:t>ת העבודות אותה הציג המציע</w:t>
      </w:r>
      <w:r w:rsidRPr="00113599">
        <w:rPr>
          <w:sz w:val="24"/>
          <w:rtl/>
        </w:rPr>
        <w:t xml:space="preserve"> על מנת לברר פרטים ורמת שביעות רצון של הלקוח.</w:t>
      </w:r>
    </w:p>
    <w:p w14:paraId="311B65CE" w14:textId="77777777" w:rsidR="008E68DF" w:rsidRPr="00113599" w:rsidRDefault="008E68DF" w:rsidP="008E68DF">
      <w:pPr>
        <w:pStyle w:val="a7"/>
        <w:numPr>
          <w:ilvl w:val="2"/>
          <w:numId w:val="6"/>
        </w:numPr>
        <w:overflowPunct w:val="0"/>
        <w:autoSpaceDE w:val="0"/>
        <w:autoSpaceDN w:val="0"/>
        <w:adjustRightInd w:val="0"/>
        <w:ind w:right="-851"/>
        <w:textAlignment w:val="baseline"/>
        <w:rPr>
          <w:sz w:val="24"/>
        </w:rPr>
      </w:pPr>
      <w:r w:rsidRPr="00113599">
        <w:rPr>
          <w:rFonts w:hint="cs"/>
          <w:sz w:val="24"/>
          <w:rtl/>
        </w:rPr>
        <w:t>המשרד רשאי לפנות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p>
    <w:p w14:paraId="031D7033" w14:textId="77777777" w:rsidR="008E68DF" w:rsidRDefault="008E68DF" w:rsidP="008E68DF">
      <w:pPr>
        <w:pStyle w:val="a7"/>
        <w:numPr>
          <w:ilvl w:val="2"/>
          <w:numId w:val="6"/>
        </w:numPr>
        <w:overflowPunct w:val="0"/>
        <w:autoSpaceDE w:val="0"/>
        <w:autoSpaceDN w:val="0"/>
        <w:adjustRightInd w:val="0"/>
        <w:ind w:right="-851"/>
        <w:textAlignment w:val="baseline"/>
        <w:rPr>
          <w:sz w:val="24"/>
        </w:rPr>
      </w:pPr>
      <w:r w:rsidRPr="00E069A9">
        <w:rPr>
          <w:sz w:val="24"/>
          <w:rtl/>
        </w:rPr>
        <w:lastRenderedPageBreak/>
        <w:t xml:space="preserve">אם ההצעה היא מטעם מציע שזכה בעבר </w:t>
      </w:r>
      <w:r w:rsidRPr="00E069A9">
        <w:rPr>
          <w:rFonts w:hint="cs"/>
          <w:sz w:val="24"/>
          <w:rtl/>
        </w:rPr>
        <w:t>במכרז</w:t>
      </w:r>
      <w:r w:rsidRPr="00E069A9">
        <w:rPr>
          <w:sz w:val="24"/>
          <w:rtl/>
        </w:rPr>
        <w:t xml:space="preserve"> של המשרד, י</w:t>
      </w:r>
      <w:r w:rsidRPr="00E069A9">
        <w:rPr>
          <w:rFonts w:hint="cs"/>
          <w:sz w:val="24"/>
          <w:rtl/>
        </w:rPr>
        <w:t>י</w:t>
      </w:r>
      <w:r w:rsidRPr="00E069A9">
        <w:rPr>
          <w:sz w:val="24"/>
          <w:rtl/>
        </w:rPr>
        <w:t>לקח בחשבון, כאחד מהשיקולים המכריעים, אופן ביצוע התחייבויות המציע, לרבות עמידה בלוח זמנים ואיכות העבודות ורמת השירות.</w:t>
      </w:r>
      <w:r w:rsidRPr="00113599">
        <w:rPr>
          <w:rFonts w:hint="cs"/>
          <w:sz w:val="24"/>
          <w:rtl/>
        </w:rPr>
        <w:t xml:space="preserve"> </w:t>
      </w:r>
    </w:p>
    <w:p w14:paraId="1B65F845" w14:textId="77777777" w:rsidR="004E6B24" w:rsidRDefault="00BA4448" w:rsidP="00BA4448">
      <w:pPr>
        <w:pStyle w:val="a7"/>
        <w:numPr>
          <w:ilvl w:val="0"/>
          <w:numId w:val="6"/>
        </w:numPr>
        <w:overflowPunct w:val="0"/>
        <w:autoSpaceDE w:val="0"/>
        <w:autoSpaceDN w:val="0"/>
        <w:adjustRightInd w:val="0"/>
        <w:ind w:right="-851"/>
        <w:textAlignment w:val="baseline"/>
        <w:rPr>
          <w:b/>
          <w:bCs/>
        </w:rPr>
      </w:pPr>
      <w:r>
        <w:rPr>
          <w:rFonts w:hint="cs"/>
          <w:b/>
          <w:bCs/>
          <w:rtl/>
        </w:rPr>
        <w:t>תנאי תשלום</w:t>
      </w:r>
    </w:p>
    <w:p w14:paraId="31F23B32" w14:textId="77777777" w:rsidR="00BA4448" w:rsidRPr="002D2FB5" w:rsidRDefault="00BA4448" w:rsidP="00BA4448">
      <w:pPr>
        <w:pStyle w:val="a7"/>
        <w:numPr>
          <w:ilvl w:val="1"/>
          <w:numId w:val="6"/>
        </w:numPr>
        <w:overflowPunct w:val="0"/>
        <w:autoSpaceDE w:val="0"/>
        <w:autoSpaceDN w:val="0"/>
        <w:adjustRightInd w:val="0"/>
        <w:ind w:right="-851" w:hanging="447"/>
        <w:textAlignment w:val="baseline"/>
      </w:pPr>
      <w:r>
        <w:rPr>
          <w:rFonts w:hint="cs"/>
          <w:rtl/>
        </w:rPr>
        <w:t>התשלום בגין פעולות המתבצעות במסגרת מכרז זה ישולם כנגד הגשת חשבונית בצירוף דו"ח פעילות ומסמכים בהתאם למחירים שייקבעו במסגרת החוזית</w:t>
      </w:r>
      <w:r w:rsidRPr="002D2FB5">
        <w:rPr>
          <w:rFonts w:hint="cs"/>
          <w:rtl/>
        </w:rPr>
        <w:t xml:space="preserve">. </w:t>
      </w:r>
    </w:p>
    <w:p w14:paraId="34D5CCA0" w14:textId="77777777" w:rsidR="00BA4448" w:rsidRPr="002D2FB5" w:rsidRDefault="00BA4448" w:rsidP="00BA4448">
      <w:pPr>
        <w:pStyle w:val="a7"/>
        <w:numPr>
          <w:ilvl w:val="1"/>
          <w:numId w:val="6"/>
        </w:numPr>
        <w:overflowPunct w:val="0"/>
        <w:autoSpaceDE w:val="0"/>
        <w:autoSpaceDN w:val="0"/>
        <w:adjustRightInd w:val="0"/>
        <w:ind w:right="-851" w:hanging="447"/>
        <w:textAlignment w:val="baseline"/>
      </w:pPr>
      <w:r w:rsidRPr="002D2FB5">
        <w:rPr>
          <w:rFonts w:hint="cs"/>
          <w:rtl/>
        </w:rPr>
        <w:t>התשלום יבוצע עפ"י השירותים הנדרשים במכרז, בהתאם להצעה שאושרה.</w:t>
      </w:r>
    </w:p>
    <w:p w14:paraId="0917D957" w14:textId="77777777" w:rsidR="00BA4448" w:rsidRDefault="00BA4448" w:rsidP="00BA4448">
      <w:pPr>
        <w:pStyle w:val="a7"/>
        <w:numPr>
          <w:ilvl w:val="1"/>
          <w:numId w:val="6"/>
        </w:numPr>
        <w:overflowPunct w:val="0"/>
        <w:autoSpaceDE w:val="0"/>
        <w:autoSpaceDN w:val="0"/>
        <w:adjustRightInd w:val="0"/>
        <w:ind w:right="-851" w:hanging="447"/>
        <w:textAlignment w:val="baseline"/>
      </w:pPr>
      <w:bookmarkStart w:id="38" w:name="_Ref279320738"/>
      <w:r w:rsidRPr="002D2FB5">
        <w:rPr>
          <w:rFonts w:hint="cs"/>
          <w:rtl/>
        </w:rPr>
        <w:t>העברת התשלום בגין שלבי ביצוע הפרוייקט תבוצע בהתאם לאבני הדרך כמפורט להלן:</w:t>
      </w:r>
      <w:bookmarkEnd w:id="38"/>
      <w:r w:rsidRPr="002D2FB5">
        <w:rPr>
          <w:rFonts w:hint="cs"/>
          <w:rtl/>
        </w:rPr>
        <w:t xml:space="preserve"> </w:t>
      </w:r>
    </w:p>
    <w:tbl>
      <w:tblPr>
        <w:tblStyle w:val="af8"/>
        <w:tblpPr w:leftFromText="180" w:rightFromText="180" w:vertAnchor="text" w:horzAnchor="margin" w:tblpXSpec="right" w:tblpY="517"/>
        <w:tblOverlap w:val="never"/>
        <w:bidiVisual/>
        <w:tblW w:w="9641" w:type="dxa"/>
        <w:tblLayout w:type="fixed"/>
        <w:tblLook w:val="04A0" w:firstRow="1" w:lastRow="0" w:firstColumn="1" w:lastColumn="0" w:noHBand="0" w:noVBand="1"/>
      </w:tblPr>
      <w:tblGrid>
        <w:gridCol w:w="1273"/>
        <w:gridCol w:w="5674"/>
        <w:gridCol w:w="2694"/>
      </w:tblGrid>
      <w:tr w:rsidR="00995402" w14:paraId="3346DCB1" w14:textId="77777777" w:rsidTr="0047179B">
        <w:tc>
          <w:tcPr>
            <w:tcW w:w="1273" w:type="dxa"/>
          </w:tcPr>
          <w:p w14:paraId="72F98F75" w14:textId="77777777" w:rsidR="00995402" w:rsidRPr="0071092D" w:rsidRDefault="00995402" w:rsidP="00995402">
            <w:pPr>
              <w:pStyle w:val="a7"/>
              <w:tabs>
                <w:tab w:val="left" w:pos="226"/>
              </w:tabs>
              <w:ind w:left="0" w:right="-851"/>
              <w:rPr>
                <w:rFonts w:ascii="David" w:hAnsi="David"/>
                <w:b/>
                <w:bCs/>
                <w:sz w:val="24"/>
                <w:rtl/>
              </w:rPr>
            </w:pPr>
            <w:r w:rsidRPr="0071092D">
              <w:rPr>
                <w:rFonts w:ascii="David" w:hAnsi="David" w:hint="cs"/>
                <w:b/>
                <w:bCs/>
                <w:sz w:val="24"/>
                <w:rtl/>
              </w:rPr>
              <w:t>אבן דרך</w:t>
            </w:r>
          </w:p>
        </w:tc>
        <w:tc>
          <w:tcPr>
            <w:tcW w:w="5674" w:type="dxa"/>
          </w:tcPr>
          <w:p w14:paraId="6B0165D3" w14:textId="77777777" w:rsidR="00995402" w:rsidRPr="0071092D" w:rsidRDefault="00995402" w:rsidP="00995402">
            <w:pPr>
              <w:pStyle w:val="a7"/>
              <w:tabs>
                <w:tab w:val="left" w:pos="226"/>
              </w:tabs>
              <w:ind w:left="0" w:right="-851"/>
              <w:rPr>
                <w:rFonts w:ascii="David" w:hAnsi="David"/>
                <w:b/>
                <w:bCs/>
                <w:sz w:val="24"/>
                <w:rtl/>
              </w:rPr>
            </w:pPr>
            <w:r w:rsidRPr="0071092D">
              <w:rPr>
                <w:rFonts w:ascii="David" w:hAnsi="David" w:hint="cs"/>
                <w:b/>
                <w:bCs/>
                <w:sz w:val="24"/>
                <w:rtl/>
              </w:rPr>
              <w:t>פירוט</w:t>
            </w:r>
          </w:p>
        </w:tc>
        <w:tc>
          <w:tcPr>
            <w:tcW w:w="2694" w:type="dxa"/>
          </w:tcPr>
          <w:p w14:paraId="2FAC4644" w14:textId="77777777" w:rsidR="00995402" w:rsidRDefault="00995402" w:rsidP="00995402">
            <w:pPr>
              <w:pStyle w:val="a7"/>
              <w:tabs>
                <w:tab w:val="left" w:pos="226"/>
              </w:tabs>
              <w:ind w:left="0" w:right="-851"/>
              <w:rPr>
                <w:rFonts w:ascii="David" w:hAnsi="David"/>
                <w:b/>
                <w:bCs/>
                <w:sz w:val="24"/>
                <w:rtl/>
              </w:rPr>
            </w:pPr>
            <w:r>
              <w:rPr>
                <w:rFonts w:ascii="David" w:hAnsi="David" w:hint="cs"/>
                <w:b/>
                <w:bCs/>
                <w:sz w:val="24"/>
                <w:rtl/>
              </w:rPr>
              <w:t xml:space="preserve">היקף תשלום מקס' מכלל </w:t>
            </w:r>
          </w:p>
          <w:p w14:paraId="7F1066DB" w14:textId="77777777" w:rsidR="00995402" w:rsidRPr="0071092D" w:rsidRDefault="00995402" w:rsidP="00995402">
            <w:pPr>
              <w:pStyle w:val="a7"/>
              <w:tabs>
                <w:tab w:val="left" w:pos="226"/>
              </w:tabs>
              <w:ind w:left="0" w:right="-851"/>
              <w:rPr>
                <w:rFonts w:ascii="David" w:hAnsi="David"/>
                <w:b/>
                <w:bCs/>
                <w:sz w:val="24"/>
                <w:rtl/>
              </w:rPr>
            </w:pPr>
            <w:r>
              <w:rPr>
                <w:rFonts w:ascii="David" w:hAnsi="David" w:hint="cs"/>
                <w:b/>
                <w:bCs/>
                <w:sz w:val="24"/>
                <w:rtl/>
              </w:rPr>
              <w:t>ההתקשרות</w:t>
            </w:r>
          </w:p>
        </w:tc>
      </w:tr>
      <w:tr w:rsidR="00995402" w:rsidRPr="00A33745" w14:paraId="428E8F7E" w14:textId="77777777" w:rsidTr="0047179B">
        <w:tc>
          <w:tcPr>
            <w:tcW w:w="1273" w:type="dxa"/>
          </w:tcPr>
          <w:p w14:paraId="117951F1" w14:textId="35EBF627" w:rsidR="00995402" w:rsidRDefault="00995402" w:rsidP="00A96D58">
            <w:pPr>
              <w:pStyle w:val="a7"/>
              <w:tabs>
                <w:tab w:val="left" w:pos="226"/>
              </w:tabs>
              <w:ind w:left="0" w:right="-851"/>
              <w:rPr>
                <w:rFonts w:ascii="David" w:hAnsi="David"/>
                <w:sz w:val="24"/>
                <w:rtl/>
              </w:rPr>
            </w:pPr>
            <w:r>
              <w:rPr>
                <w:rFonts w:ascii="David" w:hAnsi="David" w:hint="cs"/>
                <w:sz w:val="24"/>
                <w:rtl/>
              </w:rPr>
              <w:t xml:space="preserve">אבן דרך </w:t>
            </w:r>
            <w:r w:rsidR="00A96D58">
              <w:rPr>
                <w:rFonts w:ascii="David" w:hAnsi="David" w:hint="cs"/>
                <w:sz w:val="24"/>
                <w:rtl/>
              </w:rPr>
              <w:t>א'</w:t>
            </w:r>
          </w:p>
        </w:tc>
        <w:tc>
          <w:tcPr>
            <w:tcW w:w="5674" w:type="dxa"/>
          </w:tcPr>
          <w:p w14:paraId="76493EEC" w14:textId="384F02F8" w:rsidR="00995402" w:rsidRDefault="00995402" w:rsidP="00995402">
            <w:pPr>
              <w:pStyle w:val="a7"/>
              <w:tabs>
                <w:tab w:val="left" w:pos="226"/>
              </w:tabs>
              <w:ind w:left="0" w:right="-851"/>
              <w:rPr>
                <w:rFonts w:ascii="David" w:hAnsi="David"/>
                <w:sz w:val="24"/>
                <w:rtl/>
              </w:rPr>
            </w:pPr>
            <w:r>
              <w:rPr>
                <w:rFonts w:ascii="David" w:hAnsi="David" w:hint="cs"/>
                <w:sz w:val="24"/>
                <w:rtl/>
              </w:rPr>
              <w:t>בהתאם להתקדמות הספק ולביצוע רכש ציוד</w:t>
            </w:r>
          </w:p>
          <w:p w14:paraId="72FFE2A9" w14:textId="77777777" w:rsidR="00995402" w:rsidRDefault="00995402" w:rsidP="003041CD">
            <w:pPr>
              <w:pStyle w:val="a7"/>
              <w:tabs>
                <w:tab w:val="left" w:pos="226"/>
              </w:tabs>
              <w:ind w:left="0" w:right="-851"/>
              <w:rPr>
                <w:rFonts w:ascii="David" w:hAnsi="David"/>
                <w:sz w:val="24"/>
                <w:rtl/>
              </w:rPr>
            </w:pPr>
            <w:r>
              <w:rPr>
                <w:rFonts w:ascii="David" w:hAnsi="David" w:hint="cs"/>
                <w:sz w:val="24"/>
                <w:rtl/>
              </w:rPr>
              <w:t xml:space="preserve"> ושירותים</w:t>
            </w:r>
            <w:r w:rsidR="0047179B">
              <w:rPr>
                <w:rFonts w:ascii="David" w:hAnsi="David" w:hint="cs"/>
                <w:sz w:val="24"/>
                <w:rtl/>
              </w:rPr>
              <w:t xml:space="preserve"> </w:t>
            </w:r>
            <w:r w:rsidR="003041CD">
              <w:rPr>
                <w:rFonts w:ascii="David" w:hAnsi="David" w:hint="cs"/>
                <w:sz w:val="24"/>
                <w:rtl/>
              </w:rPr>
              <w:t>.</w:t>
            </w:r>
            <w:r>
              <w:rPr>
                <w:rFonts w:ascii="David" w:hAnsi="David" w:hint="cs"/>
                <w:sz w:val="24"/>
                <w:rtl/>
              </w:rPr>
              <w:t xml:space="preserve"> </w:t>
            </w:r>
          </w:p>
        </w:tc>
        <w:tc>
          <w:tcPr>
            <w:tcW w:w="2694" w:type="dxa"/>
          </w:tcPr>
          <w:p w14:paraId="5DA76235" w14:textId="4A31C4E7" w:rsidR="0047179B" w:rsidRDefault="00995402" w:rsidP="0047179B">
            <w:pPr>
              <w:pStyle w:val="a7"/>
              <w:tabs>
                <w:tab w:val="left" w:pos="226"/>
              </w:tabs>
              <w:ind w:left="0" w:right="-851"/>
              <w:rPr>
                <w:rFonts w:ascii="David" w:hAnsi="David"/>
                <w:sz w:val="24"/>
                <w:rtl/>
              </w:rPr>
            </w:pPr>
            <w:r>
              <w:rPr>
                <w:rFonts w:ascii="David" w:hAnsi="David" w:hint="cs"/>
                <w:sz w:val="24"/>
                <w:rtl/>
              </w:rPr>
              <w:t xml:space="preserve">עד </w:t>
            </w:r>
            <w:r w:rsidR="0047179B">
              <w:rPr>
                <w:rFonts w:ascii="David" w:hAnsi="David" w:hint="cs"/>
                <w:sz w:val="24"/>
                <w:rtl/>
              </w:rPr>
              <w:t>80</w:t>
            </w:r>
            <w:r>
              <w:rPr>
                <w:rFonts w:ascii="David" w:hAnsi="David" w:hint="cs"/>
                <w:sz w:val="24"/>
                <w:rtl/>
              </w:rPr>
              <w:t xml:space="preserve">% </w:t>
            </w:r>
            <w:r w:rsidR="0047179B">
              <w:rPr>
                <w:rFonts w:ascii="David" w:hAnsi="David" w:hint="cs"/>
                <w:sz w:val="24"/>
                <w:rtl/>
              </w:rPr>
              <w:t>מגובה ההתקשרות</w:t>
            </w:r>
          </w:p>
          <w:p w14:paraId="796F6BFC" w14:textId="77777777" w:rsidR="00995402" w:rsidRDefault="00995402" w:rsidP="0047179B">
            <w:pPr>
              <w:pStyle w:val="a7"/>
              <w:tabs>
                <w:tab w:val="left" w:pos="226"/>
              </w:tabs>
              <w:ind w:left="0" w:right="-851"/>
              <w:rPr>
                <w:rFonts w:ascii="David" w:hAnsi="David"/>
                <w:sz w:val="24"/>
                <w:rtl/>
              </w:rPr>
            </w:pPr>
            <w:r>
              <w:rPr>
                <w:rFonts w:ascii="David" w:hAnsi="David" w:hint="cs"/>
                <w:sz w:val="24"/>
                <w:rtl/>
              </w:rPr>
              <w:t>וכנגד ביצוע בפועל.</w:t>
            </w:r>
          </w:p>
        </w:tc>
      </w:tr>
      <w:tr w:rsidR="00995402" w14:paraId="254D2B98" w14:textId="77777777" w:rsidTr="0047179B">
        <w:tc>
          <w:tcPr>
            <w:tcW w:w="1273" w:type="dxa"/>
          </w:tcPr>
          <w:p w14:paraId="7223B2CE" w14:textId="725B9F77" w:rsidR="00995402" w:rsidRDefault="00995402" w:rsidP="00A96D58">
            <w:pPr>
              <w:pStyle w:val="a7"/>
              <w:tabs>
                <w:tab w:val="left" w:pos="226"/>
              </w:tabs>
              <w:ind w:left="0" w:right="-851"/>
              <w:rPr>
                <w:rFonts w:ascii="David" w:hAnsi="David"/>
                <w:sz w:val="24"/>
                <w:rtl/>
              </w:rPr>
            </w:pPr>
            <w:r>
              <w:rPr>
                <w:rFonts w:ascii="David" w:hAnsi="David" w:hint="cs"/>
                <w:sz w:val="24"/>
                <w:rtl/>
              </w:rPr>
              <w:t xml:space="preserve">אבן דרך </w:t>
            </w:r>
            <w:r w:rsidR="00A96D58">
              <w:rPr>
                <w:rFonts w:ascii="David" w:hAnsi="David" w:hint="cs"/>
                <w:sz w:val="24"/>
                <w:rtl/>
              </w:rPr>
              <w:t>ב'</w:t>
            </w:r>
          </w:p>
        </w:tc>
        <w:tc>
          <w:tcPr>
            <w:tcW w:w="5674" w:type="dxa"/>
          </w:tcPr>
          <w:p w14:paraId="5E8F8777" w14:textId="77777777" w:rsidR="00995402" w:rsidRDefault="00995402" w:rsidP="00995402">
            <w:pPr>
              <w:pStyle w:val="a7"/>
              <w:tabs>
                <w:tab w:val="left" w:pos="226"/>
              </w:tabs>
              <w:ind w:left="0" w:right="-851"/>
              <w:rPr>
                <w:rFonts w:ascii="David" w:hAnsi="David"/>
                <w:sz w:val="24"/>
                <w:rtl/>
              </w:rPr>
            </w:pPr>
            <w:r>
              <w:rPr>
                <w:rFonts w:ascii="David" w:hAnsi="David" w:hint="cs"/>
                <w:sz w:val="24"/>
                <w:rtl/>
              </w:rPr>
              <w:t>עד 30 יום לאחר סיום המופע החותם את הפרויקט, לאחר</w:t>
            </w:r>
          </w:p>
          <w:p w14:paraId="434CB92C" w14:textId="77777777" w:rsidR="00995402" w:rsidRDefault="00995402" w:rsidP="00995402">
            <w:pPr>
              <w:pStyle w:val="a7"/>
              <w:tabs>
                <w:tab w:val="left" w:pos="226"/>
              </w:tabs>
              <w:ind w:left="0" w:right="-851"/>
              <w:rPr>
                <w:rFonts w:ascii="David" w:hAnsi="David"/>
                <w:sz w:val="24"/>
                <w:rtl/>
              </w:rPr>
            </w:pPr>
            <w:r>
              <w:rPr>
                <w:rFonts w:ascii="David" w:hAnsi="David" w:hint="cs"/>
                <w:sz w:val="24"/>
                <w:rtl/>
              </w:rPr>
              <w:t>העברת דו"ח מסכם לידי המשרד.</w:t>
            </w:r>
          </w:p>
        </w:tc>
        <w:tc>
          <w:tcPr>
            <w:tcW w:w="2694" w:type="dxa"/>
          </w:tcPr>
          <w:p w14:paraId="716897C3" w14:textId="32D59E89" w:rsidR="0047179B" w:rsidRDefault="00995402" w:rsidP="0047179B">
            <w:pPr>
              <w:pStyle w:val="a7"/>
              <w:tabs>
                <w:tab w:val="left" w:pos="226"/>
              </w:tabs>
              <w:ind w:left="0" w:right="-851"/>
              <w:rPr>
                <w:rFonts w:ascii="David" w:hAnsi="David"/>
                <w:sz w:val="24"/>
                <w:rtl/>
              </w:rPr>
            </w:pPr>
            <w:r>
              <w:rPr>
                <w:rFonts w:ascii="David" w:hAnsi="David" w:hint="cs"/>
                <w:sz w:val="24"/>
                <w:rtl/>
              </w:rPr>
              <w:t xml:space="preserve">עד </w:t>
            </w:r>
            <w:r w:rsidR="0047179B">
              <w:rPr>
                <w:rFonts w:ascii="David" w:hAnsi="David" w:hint="cs"/>
                <w:sz w:val="24"/>
                <w:rtl/>
              </w:rPr>
              <w:t>100</w:t>
            </w:r>
            <w:r>
              <w:rPr>
                <w:rFonts w:ascii="David" w:hAnsi="David" w:hint="cs"/>
                <w:sz w:val="24"/>
                <w:rtl/>
              </w:rPr>
              <w:t>%</w:t>
            </w:r>
            <w:r w:rsidR="00D45955">
              <w:rPr>
                <w:rFonts w:ascii="David" w:hAnsi="David" w:hint="cs"/>
                <w:sz w:val="24"/>
                <w:rtl/>
              </w:rPr>
              <w:t xml:space="preserve"> </w:t>
            </w:r>
            <w:r w:rsidR="0047179B">
              <w:rPr>
                <w:rFonts w:ascii="David" w:hAnsi="David" w:hint="cs"/>
                <w:sz w:val="24"/>
                <w:rtl/>
              </w:rPr>
              <w:t>מגובה ההתקשרות</w:t>
            </w:r>
            <w:r w:rsidR="00D45955">
              <w:rPr>
                <w:rFonts w:ascii="David" w:hAnsi="David" w:hint="cs"/>
                <w:sz w:val="24"/>
                <w:rtl/>
              </w:rPr>
              <w:t>.</w:t>
            </w:r>
            <w:r w:rsidR="0047179B">
              <w:rPr>
                <w:rFonts w:ascii="David" w:hAnsi="David" w:hint="cs"/>
                <w:sz w:val="24"/>
                <w:rtl/>
              </w:rPr>
              <w:t xml:space="preserve"> </w:t>
            </w:r>
          </w:p>
          <w:p w14:paraId="5492F851" w14:textId="2F99154B" w:rsidR="00995402" w:rsidRDefault="00995402" w:rsidP="0047179B">
            <w:pPr>
              <w:pStyle w:val="a7"/>
              <w:tabs>
                <w:tab w:val="left" w:pos="226"/>
              </w:tabs>
              <w:ind w:left="0" w:right="-851"/>
              <w:rPr>
                <w:rFonts w:ascii="David" w:hAnsi="David"/>
                <w:sz w:val="24"/>
                <w:rtl/>
              </w:rPr>
            </w:pPr>
          </w:p>
        </w:tc>
      </w:tr>
    </w:tbl>
    <w:p w14:paraId="1C8E3CD7" w14:textId="77777777" w:rsidR="007167B3" w:rsidRDefault="007167B3" w:rsidP="007167B3">
      <w:pPr>
        <w:pStyle w:val="a7"/>
        <w:overflowPunct w:val="0"/>
        <w:autoSpaceDE w:val="0"/>
        <w:autoSpaceDN w:val="0"/>
        <w:adjustRightInd w:val="0"/>
        <w:ind w:left="1080" w:right="-851"/>
        <w:textAlignment w:val="baseline"/>
      </w:pPr>
    </w:p>
    <w:p w14:paraId="17C0B6AF" w14:textId="77777777" w:rsidR="00BA4448" w:rsidRPr="002D2FB5" w:rsidRDefault="00BA4448" w:rsidP="00BA4448">
      <w:pPr>
        <w:pStyle w:val="a7"/>
        <w:overflowPunct w:val="0"/>
        <w:autoSpaceDE w:val="0"/>
        <w:autoSpaceDN w:val="0"/>
        <w:adjustRightInd w:val="0"/>
        <w:ind w:left="1080" w:right="-851"/>
        <w:textAlignment w:val="baseline"/>
      </w:pPr>
    </w:p>
    <w:p w14:paraId="572D225A" w14:textId="77777777" w:rsidR="00372613" w:rsidRPr="005A53E8" w:rsidRDefault="00372613" w:rsidP="00372613">
      <w:pPr>
        <w:pStyle w:val="a7"/>
        <w:numPr>
          <w:ilvl w:val="1"/>
          <w:numId w:val="6"/>
        </w:numPr>
        <w:overflowPunct w:val="0"/>
        <w:autoSpaceDE w:val="0"/>
        <w:autoSpaceDN w:val="0"/>
        <w:adjustRightInd w:val="0"/>
        <w:ind w:right="-851" w:hanging="447"/>
        <w:textAlignment w:val="baseline"/>
      </w:pPr>
      <w:r w:rsidRPr="005A53E8">
        <w:rPr>
          <w:rFonts w:hint="cs"/>
          <w:rtl/>
        </w:rPr>
        <w:t xml:space="preserve">בתום כל שלב </w:t>
      </w:r>
      <w:r w:rsidR="009E112C">
        <w:rPr>
          <w:rFonts w:hint="cs"/>
          <w:rtl/>
        </w:rPr>
        <w:t xml:space="preserve">מאבני הדרך הנ"ל </w:t>
      </w:r>
      <w:r w:rsidRPr="005A53E8">
        <w:rPr>
          <w:rFonts w:hint="cs"/>
          <w:rtl/>
        </w:rPr>
        <w:t>יגיש המפיק דו"ח ביצוע חשבוניות ו/או אישורי קבלה לגבי כל השירותים שביצע עד למועד ביצוע השירות ושכר טרחתו הנובע מכך, התואם את פרטי המחירים על פיהם זכה במכרז.</w:t>
      </w:r>
    </w:p>
    <w:p w14:paraId="798BBB2C" w14:textId="77777777" w:rsidR="00372613" w:rsidRPr="005A53E8" w:rsidRDefault="00372613" w:rsidP="00372613">
      <w:pPr>
        <w:pStyle w:val="a7"/>
        <w:numPr>
          <w:ilvl w:val="1"/>
          <w:numId w:val="6"/>
        </w:numPr>
        <w:overflowPunct w:val="0"/>
        <w:autoSpaceDE w:val="0"/>
        <w:autoSpaceDN w:val="0"/>
        <w:adjustRightInd w:val="0"/>
        <w:ind w:right="-851" w:hanging="447"/>
        <w:textAlignment w:val="baseline"/>
      </w:pPr>
      <w:r w:rsidRPr="005A53E8">
        <w:rPr>
          <w:rFonts w:hint="cs"/>
          <w:rtl/>
        </w:rPr>
        <w:t>אגף</w:t>
      </w:r>
      <w:r w:rsidRPr="005A53E8">
        <w:rPr>
          <w:rtl/>
        </w:rPr>
        <w:t xml:space="preserve"> הכספים במשרד ישלם למפיק </w:t>
      </w:r>
      <w:r w:rsidRPr="005A53E8">
        <w:rPr>
          <w:rFonts w:hint="cs"/>
          <w:rtl/>
        </w:rPr>
        <w:t xml:space="preserve">בהתאם לאמור בהוראת תכ"מ 1.4.3 ועל-פי </w:t>
      </w:r>
      <w:r w:rsidRPr="005A53E8">
        <w:rPr>
          <w:rtl/>
        </w:rPr>
        <w:t xml:space="preserve">קבלת חשבונית </w:t>
      </w:r>
      <w:r w:rsidRPr="005A53E8">
        <w:rPr>
          <w:rFonts w:hint="cs"/>
          <w:rtl/>
        </w:rPr>
        <w:t>ו</w:t>
      </w:r>
      <w:r w:rsidRPr="005A53E8">
        <w:rPr>
          <w:rtl/>
        </w:rPr>
        <w:t>אישור מטעם המזמין שהשירות המפורט אכן בוצע</w:t>
      </w:r>
      <w:r w:rsidRPr="005A53E8">
        <w:rPr>
          <w:rFonts w:hint="cs"/>
          <w:rtl/>
        </w:rPr>
        <w:t xml:space="preserve"> (האישור יצויין בטופס מלווה מיוחד הנותן ביטוי גם לעניין הפיצוי המוסכם)</w:t>
      </w:r>
      <w:r w:rsidRPr="005A53E8">
        <w:rPr>
          <w:rtl/>
        </w:rPr>
        <w:t>. אם התשלום יתבצע לאחר תקופה זו, ישלם המשרד ריבית בהתאם להוראות החשב הכללי כתוקפן מעת לעת. תשלום הריבית מותנה בפניה מטעם המפיק אל חשב המשרד.</w:t>
      </w:r>
    </w:p>
    <w:p w14:paraId="00987715" w14:textId="77777777" w:rsidR="00372613" w:rsidRPr="0013445D" w:rsidRDefault="00372613" w:rsidP="00372613">
      <w:pPr>
        <w:pStyle w:val="a7"/>
        <w:numPr>
          <w:ilvl w:val="1"/>
          <w:numId w:val="6"/>
        </w:numPr>
        <w:overflowPunct w:val="0"/>
        <w:autoSpaceDE w:val="0"/>
        <w:autoSpaceDN w:val="0"/>
        <w:adjustRightInd w:val="0"/>
        <w:ind w:right="-851" w:hanging="447"/>
        <w:textAlignment w:val="baseline"/>
        <w:rPr>
          <w:rtl/>
        </w:rPr>
      </w:pPr>
      <w:r w:rsidRPr="0013445D">
        <w:rPr>
          <w:rFonts w:hint="cs"/>
          <w:rtl/>
        </w:rPr>
        <w:t>כדי למנוע עיכובים בתשלום, ידאג המפיק שהחשבונית המוגשת על ידו תהיה כתובה בכתב ברור וקריא, ותכלול את כל הפריטים הנדרשים כפי שיסוכם עם המזמין.</w:t>
      </w:r>
    </w:p>
    <w:p w14:paraId="741D09E9" w14:textId="77777777" w:rsidR="00372613" w:rsidRPr="0013445D" w:rsidRDefault="00372613" w:rsidP="00372613">
      <w:pPr>
        <w:pStyle w:val="a7"/>
        <w:numPr>
          <w:ilvl w:val="1"/>
          <w:numId w:val="6"/>
        </w:numPr>
        <w:overflowPunct w:val="0"/>
        <w:autoSpaceDE w:val="0"/>
        <w:autoSpaceDN w:val="0"/>
        <w:adjustRightInd w:val="0"/>
        <w:ind w:right="-851" w:hanging="447"/>
        <w:textAlignment w:val="baseline"/>
        <w:rPr>
          <w:rtl/>
        </w:rPr>
      </w:pPr>
      <w:r w:rsidRPr="0013445D">
        <w:rPr>
          <w:rFonts w:hint="cs"/>
          <w:rtl/>
        </w:rPr>
        <w:t>למפיק לא תהיינה כל דרישות או טענות למשרד בגלל עיכובים בתשלום מסיבות של חוסר פרטים בחשבונית, או פרטים לא נכונים, או חוסר במסמכים.</w:t>
      </w:r>
    </w:p>
    <w:p w14:paraId="19123313" w14:textId="77777777" w:rsidR="00372613" w:rsidRDefault="00372613" w:rsidP="00372613">
      <w:pPr>
        <w:pStyle w:val="a7"/>
        <w:numPr>
          <w:ilvl w:val="1"/>
          <w:numId w:val="6"/>
        </w:numPr>
        <w:overflowPunct w:val="0"/>
        <w:autoSpaceDE w:val="0"/>
        <w:autoSpaceDN w:val="0"/>
        <w:adjustRightInd w:val="0"/>
        <w:ind w:right="-851" w:hanging="447"/>
        <w:textAlignment w:val="baseline"/>
      </w:pPr>
      <w:r w:rsidRPr="0013445D">
        <w:rPr>
          <w:rFonts w:hint="cs"/>
          <w:rtl/>
        </w:rPr>
        <w:t>המפיק אינו רשאי להתנות תשלום כלשהו לספקיו ו/או לעובדיו או לכל גורם אחר ש</w:t>
      </w:r>
      <w:r>
        <w:rPr>
          <w:rFonts w:hint="cs"/>
          <w:rtl/>
        </w:rPr>
        <w:t>עליו לשלם, בקבלת תשלומים מהמשרד.</w:t>
      </w:r>
    </w:p>
    <w:p w14:paraId="6A3E0F7B" w14:textId="77777777" w:rsidR="00372613" w:rsidRPr="00372613" w:rsidRDefault="00372613" w:rsidP="00372613">
      <w:pPr>
        <w:pStyle w:val="a7"/>
        <w:numPr>
          <w:ilvl w:val="1"/>
          <w:numId w:val="6"/>
        </w:numPr>
        <w:overflowPunct w:val="0"/>
        <w:autoSpaceDE w:val="0"/>
        <w:autoSpaceDN w:val="0"/>
        <w:adjustRightInd w:val="0"/>
        <w:ind w:right="-851" w:hanging="447"/>
        <w:textAlignment w:val="baseline"/>
        <w:rPr>
          <w:b/>
          <w:bCs/>
        </w:rPr>
      </w:pPr>
      <w:bookmarkStart w:id="39" w:name="_Ref362358335"/>
      <w:r w:rsidRPr="00372613">
        <w:rPr>
          <w:rFonts w:hint="cs"/>
          <w:b/>
          <w:bCs/>
          <w:rtl/>
        </w:rPr>
        <w:t>הצמדה והתאמה:</w:t>
      </w:r>
      <w:bookmarkEnd w:id="39"/>
    </w:p>
    <w:p w14:paraId="69E4C8A2" w14:textId="77777777" w:rsidR="00372613" w:rsidRPr="0018005B" w:rsidRDefault="00372613" w:rsidP="0018005B">
      <w:pPr>
        <w:pStyle w:val="a7"/>
        <w:numPr>
          <w:ilvl w:val="2"/>
          <w:numId w:val="6"/>
        </w:numPr>
        <w:overflowPunct w:val="0"/>
        <w:autoSpaceDE w:val="0"/>
        <w:autoSpaceDN w:val="0"/>
        <w:adjustRightInd w:val="0"/>
        <w:ind w:right="-851"/>
        <w:textAlignment w:val="baseline"/>
        <w:rPr>
          <w:sz w:val="24"/>
        </w:rPr>
      </w:pPr>
      <w:r w:rsidRPr="0018005B">
        <w:rPr>
          <w:rFonts w:hint="cs"/>
          <w:sz w:val="24"/>
          <w:rtl/>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08F1DEB9" w14:textId="77777777" w:rsidR="00372613" w:rsidRPr="0018005B" w:rsidRDefault="00372613" w:rsidP="0018005B">
      <w:pPr>
        <w:pStyle w:val="a7"/>
        <w:numPr>
          <w:ilvl w:val="2"/>
          <w:numId w:val="6"/>
        </w:numPr>
        <w:overflowPunct w:val="0"/>
        <w:autoSpaceDE w:val="0"/>
        <w:autoSpaceDN w:val="0"/>
        <w:adjustRightInd w:val="0"/>
        <w:ind w:right="-851"/>
        <w:textAlignment w:val="baseline"/>
        <w:rPr>
          <w:sz w:val="24"/>
        </w:rPr>
      </w:pPr>
      <w:r w:rsidRPr="0018005B">
        <w:rPr>
          <w:rFonts w:hint="cs"/>
          <w:sz w:val="24"/>
          <w:rtl/>
        </w:rPr>
        <w:t>על פי הוראות חשכ"ל, במהלך 18 חודשים ממועד הגשת ההצעות לא תתבצע הצמדה להצעת המחיר במכרז, למעט במקרה המפורט בהמשך.</w:t>
      </w:r>
    </w:p>
    <w:p w14:paraId="41FA19F3" w14:textId="77777777" w:rsidR="00372613" w:rsidRPr="0018005B" w:rsidRDefault="00372613" w:rsidP="0018005B">
      <w:pPr>
        <w:pStyle w:val="a7"/>
        <w:numPr>
          <w:ilvl w:val="2"/>
          <w:numId w:val="6"/>
        </w:numPr>
        <w:overflowPunct w:val="0"/>
        <w:autoSpaceDE w:val="0"/>
        <w:autoSpaceDN w:val="0"/>
        <w:adjustRightInd w:val="0"/>
        <w:ind w:right="-851"/>
        <w:textAlignment w:val="baseline"/>
        <w:rPr>
          <w:sz w:val="24"/>
        </w:rPr>
      </w:pPr>
      <w:r w:rsidRPr="0018005B">
        <w:rPr>
          <w:sz w:val="24"/>
          <w:rtl/>
        </w:rPr>
        <w:lastRenderedPageBreak/>
        <w:t>בתום 18 חודשים מהמועד האחרון להגשת ההצעות ייקבע מדד הבסיס</w:t>
      </w:r>
      <w:r w:rsidRPr="0018005B">
        <w:rPr>
          <w:rFonts w:hint="cs"/>
          <w:sz w:val="24"/>
          <w:rtl/>
        </w:rPr>
        <w:t xml:space="preserve"> החדש</w:t>
      </w:r>
      <w:r w:rsidRPr="0018005B">
        <w:rPr>
          <w:sz w:val="24"/>
          <w:rtl/>
        </w:rPr>
        <w:t xml:space="preserve"> אשר ישמש כבסיס להשוואה לצורך ביצוע הצמדות</w:t>
      </w:r>
      <w:r w:rsidRPr="0018005B">
        <w:rPr>
          <w:rFonts w:hint="cs"/>
          <w:sz w:val="24"/>
          <w:rtl/>
        </w:rPr>
        <w:t>.</w:t>
      </w:r>
    </w:p>
    <w:p w14:paraId="32C268B4" w14:textId="54187FE7" w:rsidR="00372613" w:rsidRPr="0018005B" w:rsidRDefault="00372613" w:rsidP="00BF1BD7">
      <w:pPr>
        <w:pStyle w:val="a7"/>
        <w:numPr>
          <w:ilvl w:val="2"/>
          <w:numId w:val="6"/>
        </w:numPr>
        <w:overflowPunct w:val="0"/>
        <w:autoSpaceDE w:val="0"/>
        <w:autoSpaceDN w:val="0"/>
        <w:adjustRightInd w:val="0"/>
        <w:ind w:right="-851"/>
        <w:textAlignment w:val="baseline"/>
        <w:rPr>
          <w:sz w:val="24"/>
          <w:rtl/>
        </w:rPr>
      </w:pPr>
      <w:r w:rsidRPr="0018005B">
        <w:rPr>
          <w:sz w:val="24"/>
          <w:rtl/>
        </w:rPr>
        <w:t xml:space="preserve">ההצמדה תתבצע מידי </w:t>
      </w:r>
      <w:r w:rsidR="001624D5">
        <w:rPr>
          <w:rFonts w:hint="cs"/>
          <w:sz w:val="24"/>
          <w:rtl/>
        </w:rPr>
        <w:t>12</w:t>
      </w:r>
      <w:r w:rsidR="001624D5" w:rsidRPr="0018005B">
        <w:rPr>
          <w:sz w:val="24"/>
          <w:rtl/>
        </w:rPr>
        <w:t xml:space="preserve"> </w:t>
      </w:r>
      <w:r w:rsidRPr="0018005B">
        <w:rPr>
          <w:sz w:val="24"/>
          <w:rtl/>
        </w:rPr>
        <w:t xml:space="preserve">חודשים, כך שההצמדה הראשונה תיעשה בחלוף </w:t>
      </w:r>
      <w:r w:rsidR="00BF1BD7">
        <w:rPr>
          <w:rFonts w:hint="cs"/>
          <w:sz w:val="24"/>
          <w:rtl/>
        </w:rPr>
        <w:t>30</w:t>
      </w:r>
      <w:r w:rsidRPr="0018005B">
        <w:rPr>
          <w:sz w:val="24"/>
          <w:rtl/>
        </w:rPr>
        <w:t xml:space="preserve"> חודשים מהמועד האחרון להגשת </w:t>
      </w:r>
      <w:r w:rsidRPr="0018005B">
        <w:rPr>
          <w:rFonts w:hint="cs"/>
          <w:sz w:val="24"/>
          <w:rtl/>
        </w:rPr>
        <w:t>ה</w:t>
      </w:r>
      <w:r w:rsidRPr="0018005B">
        <w:rPr>
          <w:sz w:val="24"/>
          <w:rtl/>
        </w:rPr>
        <w:t xml:space="preserve">הצעות במכרז ובכל </w:t>
      </w:r>
      <w:r w:rsidR="001624D5">
        <w:rPr>
          <w:rFonts w:hint="cs"/>
          <w:sz w:val="24"/>
          <w:rtl/>
        </w:rPr>
        <w:t>12</w:t>
      </w:r>
      <w:r w:rsidR="001624D5" w:rsidRPr="0018005B">
        <w:rPr>
          <w:sz w:val="24"/>
          <w:rtl/>
        </w:rPr>
        <w:t xml:space="preserve"> </w:t>
      </w:r>
      <w:r w:rsidRPr="0018005B">
        <w:rPr>
          <w:sz w:val="24"/>
          <w:rtl/>
        </w:rPr>
        <w:t>חודשים לאחר מכן.</w:t>
      </w:r>
      <w:r w:rsidRPr="0018005B">
        <w:rPr>
          <w:rFonts w:hint="cs"/>
          <w:sz w:val="24"/>
          <w:rtl/>
        </w:rPr>
        <w:t xml:space="preserve"> התמורה תעודכן בשיעור השינוי בין המדד הידוע בעת הגשת החשבונית ע"י הספק לבין מדד הבסיס החדש שנקבע.</w:t>
      </w:r>
    </w:p>
    <w:p w14:paraId="67378AAB" w14:textId="01E23ECB" w:rsidR="00372613" w:rsidRPr="0018005B" w:rsidRDefault="00372613" w:rsidP="00BF1BD7">
      <w:pPr>
        <w:pStyle w:val="a7"/>
        <w:numPr>
          <w:ilvl w:val="2"/>
          <w:numId w:val="6"/>
        </w:numPr>
        <w:overflowPunct w:val="0"/>
        <w:autoSpaceDE w:val="0"/>
        <w:autoSpaceDN w:val="0"/>
        <w:adjustRightInd w:val="0"/>
        <w:ind w:right="-851"/>
        <w:textAlignment w:val="baseline"/>
        <w:rPr>
          <w:sz w:val="24"/>
        </w:rPr>
      </w:pPr>
      <w:r w:rsidRPr="0018005B">
        <w:rPr>
          <w:sz w:val="24"/>
          <w:rtl/>
        </w:rPr>
        <w:t xml:space="preserve">למרות האמור לעיל, אם במהלך 18 החודשים הראשונים של ההתקשרות יחול שינוי </w:t>
      </w:r>
      <w:r w:rsidRPr="0018005B">
        <w:rPr>
          <w:rFonts w:hint="cs"/>
          <w:sz w:val="24"/>
          <w:rtl/>
        </w:rPr>
        <w:t>במדד המחירים לצרכן בשיעור ש</w:t>
      </w:r>
      <w:r w:rsidRPr="0018005B">
        <w:rPr>
          <w:sz w:val="24"/>
          <w:rtl/>
        </w:rPr>
        <w:t xml:space="preserve">יעלה </w:t>
      </w:r>
      <w:r w:rsidRPr="0018005B">
        <w:rPr>
          <w:rFonts w:hint="cs"/>
          <w:sz w:val="24"/>
          <w:rtl/>
        </w:rPr>
        <w:t>על</w:t>
      </w:r>
      <w:r w:rsidRPr="0018005B">
        <w:rPr>
          <w:sz w:val="24"/>
          <w:rtl/>
        </w:rPr>
        <w:t xml:space="preserve"> 4% </w:t>
      </w:r>
      <w:r w:rsidRPr="0018005B">
        <w:rPr>
          <w:rFonts w:hint="cs"/>
          <w:sz w:val="24"/>
          <w:rtl/>
        </w:rPr>
        <w:t>ממדד הבסיס,</w:t>
      </w:r>
      <w:r w:rsidRPr="0018005B">
        <w:rPr>
          <w:sz w:val="24"/>
          <w:rtl/>
        </w:rPr>
        <w:t xml:space="preserve"> תיעשה התאמה לשינויים כדלהלן:</w:t>
      </w:r>
      <w:r w:rsidRPr="0018005B">
        <w:rPr>
          <w:rFonts w:hint="cs"/>
          <w:sz w:val="24"/>
          <w:rtl/>
        </w:rPr>
        <w:t xml:space="preserve"> </w:t>
      </w:r>
      <w:r w:rsidRPr="0018005B">
        <w:rPr>
          <w:sz w:val="24"/>
          <w:rtl/>
        </w:rPr>
        <w:t xml:space="preserve">שיעור ההתאמה ייעשה בין </w:t>
      </w:r>
      <w:r w:rsidRPr="0018005B">
        <w:rPr>
          <w:rFonts w:hint="cs"/>
          <w:sz w:val="24"/>
          <w:rtl/>
        </w:rPr>
        <w:t>המדד</w:t>
      </w:r>
      <w:r w:rsidRPr="0018005B">
        <w:rPr>
          <w:sz w:val="24"/>
          <w:rtl/>
        </w:rPr>
        <w:t xml:space="preserve"> שהיה ידוע במועד שבו עבר את 4% לבין המדד הידוע</w:t>
      </w:r>
      <w:r w:rsidRPr="0018005B">
        <w:rPr>
          <w:rFonts w:hint="cs"/>
          <w:sz w:val="24"/>
          <w:rtl/>
        </w:rPr>
        <w:t xml:space="preserve"> </w:t>
      </w:r>
      <w:r w:rsidRPr="0018005B">
        <w:rPr>
          <w:sz w:val="24"/>
          <w:rtl/>
        </w:rPr>
        <w:t xml:space="preserve">בחלוף 6 חודשים. לדוגמא: במידה ובחלוף 8 חודשים מהמועד האחרון להגשת </w:t>
      </w:r>
      <w:r w:rsidRPr="0018005B">
        <w:rPr>
          <w:rFonts w:hint="cs"/>
          <w:sz w:val="24"/>
          <w:rtl/>
        </w:rPr>
        <w:t>ה</w:t>
      </w:r>
      <w:r w:rsidRPr="0018005B">
        <w:rPr>
          <w:sz w:val="24"/>
          <w:rtl/>
        </w:rPr>
        <w:t>הצעות עלה</w:t>
      </w:r>
      <w:r w:rsidRPr="0018005B">
        <w:rPr>
          <w:rFonts w:hint="cs"/>
          <w:sz w:val="24"/>
          <w:rtl/>
        </w:rPr>
        <w:t xml:space="preserve"> שיעור השינוי בסל </w:t>
      </w:r>
      <w:r w:rsidRPr="0018005B">
        <w:rPr>
          <w:sz w:val="24"/>
          <w:rtl/>
        </w:rPr>
        <w:t>המדד</w:t>
      </w:r>
      <w:r w:rsidRPr="0018005B">
        <w:rPr>
          <w:rFonts w:hint="cs"/>
          <w:sz w:val="24"/>
          <w:rtl/>
        </w:rPr>
        <w:t>ים</w:t>
      </w:r>
      <w:r w:rsidRPr="0018005B">
        <w:rPr>
          <w:sz w:val="24"/>
          <w:rtl/>
        </w:rPr>
        <w:t xml:space="preserve"> על 4%, אזי תתבצע הצמדה הראשונה בחודש ה- </w:t>
      </w:r>
      <w:r w:rsidR="00BF1BD7">
        <w:rPr>
          <w:rFonts w:hint="cs"/>
          <w:sz w:val="24"/>
          <w:rtl/>
        </w:rPr>
        <w:t>20</w:t>
      </w:r>
      <w:r w:rsidRPr="0018005B">
        <w:rPr>
          <w:sz w:val="24"/>
          <w:rtl/>
        </w:rPr>
        <w:t xml:space="preserve"> ומידי כל </w:t>
      </w:r>
      <w:r w:rsidR="00BF1BD7">
        <w:rPr>
          <w:rFonts w:hint="cs"/>
          <w:sz w:val="24"/>
          <w:rtl/>
        </w:rPr>
        <w:t>12</w:t>
      </w:r>
      <w:r w:rsidRPr="0018005B">
        <w:rPr>
          <w:sz w:val="24"/>
          <w:rtl/>
        </w:rPr>
        <w:t xml:space="preserve"> חודשים לאחר מכן.</w:t>
      </w:r>
    </w:p>
    <w:p w14:paraId="58CFB4AF" w14:textId="77777777" w:rsidR="00372613" w:rsidRPr="0013445D" w:rsidRDefault="00372613" w:rsidP="00372613">
      <w:pPr>
        <w:pStyle w:val="a7"/>
        <w:numPr>
          <w:ilvl w:val="1"/>
          <w:numId w:val="6"/>
        </w:numPr>
        <w:overflowPunct w:val="0"/>
        <w:autoSpaceDE w:val="0"/>
        <w:autoSpaceDN w:val="0"/>
        <w:adjustRightInd w:val="0"/>
        <w:ind w:right="-851" w:hanging="305"/>
        <w:textAlignment w:val="baseline"/>
      </w:pPr>
      <w:r w:rsidRPr="0013445D">
        <w:rPr>
          <w:rFonts w:hint="cs"/>
          <w:rtl/>
        </w:rPr>
        <w:t>למשרד תהיה זכות עיכבון לגבי תשלומים למפיק בגין חוב שהמפיק חב לו.</w:t>
      </w:r>
    </w:p>
    <w:p w14:paraId="3353935D" w14:textId="77777777" w:rsidR="00372613" w:rsidRDefault="00372613" w:rsidP="00372613">
      <w:pPr>
        <w:pStyle w:val="a7"/>
        <w:numPr>
          <w:ilvl w:val="1"/>
          <w:numId w:val="6"/>
        </w:numPr>
        <w:overflowPunct w:val="0"/>
        <w:autoSpaceDE w:val="0"/>
        <w:autoSpaceDN w:val="0"/>
        <w:adjustRightInd w:val="0"/>
        <w:ind w:right="-851" w:hanging="305"/>
        <w:textAlignment w:val="baseline"/>
        <w:rPr>
          <w:rtl/>
        </w:rPr>
      </w:pPr>
      <w:r w:rsidRPr="0013445D">
        <w:rPr>
          <w:rFonts w:hint="cs"/>
          <w:rtl/>
        </w:rPr>
        <w:t>למפיק לא תהיה זכות עיכבו</w:t>
      </w:r>
      <w:r w:rsidRPr="0013445D">
        <w:rPr>
          <w:rFonts w:hint="eastAsia"/>
          <w:rtl/>
        </w:rPr>
        <w:t>ן</w:t>
      </w:r>
      <w:r w:rsidRPr="0013445D">
        <w:rPr>
          <w:rFonts w:hint="cs"/>
          <w:rtl/>
        </w:rPr>
        <w:t xml:space="preserve"> בגין חוב</w:t>
      </w:r>
      <w:r>
        <w:rPr>
          <w:rFonts w:hint="cs"/>
          <w:rtl/>
        </w:rPr>
        <w:t xml:space="preserve"> שהמשרד חב לו.</w:t>
      </w:r>
    </w:p>
    <w:p w14:paraId="28491EF1" w14:textId="77777777" w:rsidR="00BA4448" w:rsidRDefault="00CD5B67" w:rsidP="00CD5B67">
      <w:pPr>
        <w:pStyle w:val="a7"/>
        <w:numPr>
          <w:ilvl w:val="0"/>
          <w:numId w:val="6"/>
        </w:numPr>
        <w:overflowPunct w:val="0"/>
        <w:autoSpaceDE w:val="0"/>
        <w:autoSpaceDN w:val="0"/>
        <w:adjustRightInd w:val="0"/>
        <w:ind w:right="-851"/>
        <w:textAlignment w:val="baseline"/>
        <w:rPr>
          <w:b/>
          <w:bCs/>
        </w:rPr>
      </w:pPr>
      <w:r>
        <w:rPr>
          <w:rFonts w:hint="cs"/>
          <w:b/>
          <w:bCs/>
          <w:rtl/>
        </w:rPr>
        <w:t>בחירת ההצעה הזוכה</w:t>
      </w:r>
    </w:p>
    <w:p w14:paraId="1834DA52" w14:textId="77777777" w:rsidR="00CD5B67" w:rsidRPr="00CD5B67" w:rsidRDefault="00CD5B67" w:rsidP="00360295">
      <w:pPr>
        <w:pStyle w:val="a7"/>
        <w:numPr>
          <w:ilvl w:val="1"/>
          <w:numId w:val="6"/>
        </w:numPr>
        <w:overflowPunct w:val="0"/>
        <w:autoSpaceDE w:val="0"/>
        <w:autoSpaceDN w:val="0"/>
        <w:adjustRightInd w:val="0"/>
        <w:ind w:right="-851" w:hanging="447"/>
        <w:textAlignment w:val="baseline"/>
      </w:pPr>
      <w:r w:rsidRPr="00CD5B67">
        <w:rPr>
          <w:rFonts w:hint="cs"/>
          <w:rtl/>
        </w:rPr>
        <w:t>ההצעות יובאו בפני ועדת המכרזים של המשרד (להלן: "ועדת המכרזים").</w:t>
      </w:r>
    </w:p>
    <w:p w14:paraId="3EA83C4D" w14:textId="77777777" w:rsidR="00CD5B67" w:rsidRPr="00CD5B67" w:rsidRDefault="00CD5B67" w:rsidP="00CD5B67">
      <w:pPr>
        <w:pStyle w:val="a7"/>
        <w:numPr>
          <w:ilvl w:val="1"/>
          <w:numId w:val="6"/>
        </w:numPr>
        <w:overflowPunct w:val="0"/>
        <w:autoSpaceDE w:val="0"/>
        <w:autoSpaceDN w:val="0"/>
        <w:adjustRightInd w:val="0"/>
        <w:ind w:right="-851" w:hanging="447"/>
        <w:textAlignment w:val="baseline"/>
        <w:rPr>
          <w:rtl/>
        </w:rPr>
      </w:pPr>
      <w:r w:rsidRPr="00CD5B67">
        <w:rPr>
          <w:rFonts w:hint="cs"/>
          <w:rtl/>
        </w:rPr>
        <w:t>אמות המידה לבחירת ההצעה הזוכה, יהיו על פי אמות המידה והמשקולות המפורטים להלן:</w:t>
      </w:r>
    </w:p>
    <w:p w14:paraId="571E3EDF" w14:textId="49FB3E0F" w:rsidR="00CD5B67" w:rsidRDefault="00360295" w:rsidP="00872F66">
      <w:pPr>
        <w:pStyle w:val="a7"/>
        <w:numPr>
          <w:ilvl w:val="2"/>
          <w:numId w:val="6"/>
        </w:numPr>
        <w:overflowPunct w:val="0"/>
        <w:autoSpaceDE w:val="0"/>
        <w:autoSpaceDN w:val="0"/>
        <w:adjustRightInd w:val="0"/>
        <w:ind w:right="-851"/>
        <w:textAlignment w:val="baseline"/>
        <w:rPr>
          <w:b/>
          <w:bCs/>
        </w:rPr>
      </w:pPr>
      <w:r>
        <w:rPr>
          <w:rFonts w:hint="cs"/>
          <w:b/>
          <w:bCs/>
          <w:rtl/>
        </w:rPr>
        <w:t>בגין איכות- 60%</w:t>
      </w:r>
      <w:r w:rsidR="00872F66">
        <w:rPr>
          <w:rFonts w:hint="cs"/>
          <w:b/>
          <w:bCs/>
          <w:rtl/>
        </w:rPr>
        <w:t>.</w:t>
      </w:r>
    </w:p>
    <w:p w14:paraId="3E5ED63E" w14:textId="77777777" w:rsidR="00360295" w:rsidRPr="00304374" w:rsidRDefault="00360295" w:rsidP="00360295">
      <w:pPr>
        <w:pStyle w:val="a7"/>
        <w:numPr>
          <w:ilvl w:val="2"/>
          <w:numId w:val="6"/>
        </w:numPr>
        <w:overflowPunct w:val="0"/>
        <w:autoSpaceDE w:val="0"/>
        <w:autoSpaceDN w:val="0"/>
        <w:adjustRightInd w:val="0"/>
        <w:ind w:right="-851"/>
        <w:textAlignment w:val="baseline"/>
        <w:rPr>
          <w:b/>
          <w:bCs/>
          <w:rtl/>
        </w:rPr>
      </w:pPr>
      <w:r>
        <w:rPr>
          <w:rFonts w:hint="cs"/>
          <w:b/>
          <w:bCs/>
          <w:rtl/>
        </w:rPr>
        <w:t>בגין מחיר- 40%.</w:t>
      </w:r>
    </w:p>
    <w:p w14:paraId="574DCB35" w14:textId="77777777" w:rsidR="00360295" w:rsidRDefault="00360295" w:rsidP="00360295">
      <w:pPr>
        <w:pStyle w:val="a7"/>
        <w:numPr>
          <w:ilvl w:val="1"/>
          <w:numId w:val="6"/>
        </w:numPr>
        <w:overflowPunct w:val="0"/>
        <w:autoSpaceDE w:val="0"/>
        <w:autoSpaceDN w:val="0"/>
        <w:adjustRightInd w:val="0"/>
        <w:ind w:right="-851" w:hanging="447"/>
        <w:textAlignment w:val="baseline"/>
        <w:rPr>
          <w:b/>
          <w:bCs/>
          <w:sz w:val="24"/>
        </w:rPr>
      </w:pPr>
      <w:r w:rsidRPr="00747E89">
        <w:rPr>
          <w:rFonts w:hint="cs"/>
          <w:sz w:val="24"/>
          <w:rtl/>
        </w:rPr>
        <w:t>לצורך בחינת האיכות, על כל היבטיה, המזמין רשאי למנות צוות בדיקה, אשר רשאי בין היתר,</w:t>
      </w:r>
      <w:r>
        <w:rPr>
          <w:rFonts w:hint="cs"/>
          <w:sz w:val="24"/>
          <w:rtl/>
        </w:rPr>
        <w:t xml:space="preserve"> </w:t>
      </w:r>
      <w:r w:rsidRPr="00747E89">
        <w:rPr>
          <w:rFonts w:hint="cs"/>
          <w:sz w:val="24"/>
          <w:rtl/>
        </w:rPr>
        <w:t>לשוחח עם הגורמים להם סיפק או מספק המציע שירותים כאמור במכרז זה ו/או לבקש לבחון את</w:t>
      </w:r>
      <w:r>
        <w:rPr>
          <w:rFonts w:hint="cs"/>
          <w:sz w:val="24"/>
          <w:rtl/>
        </w:rPr>
        <w:t xml:space="preserve"> </w:t>
      </w:r>
      <w:r w:rsidRPr="00747E89">
        <w:rPr>
          <w:rFonts w:hint="cs"/>
          <w:sz w:val="24"/>
          <w:rtl/>
        </w:rPr>
        <w:t>איכות השירותים בכל דרך שימצא לנכון. צוות הבדיקה של המזמין רשאי לתת ציונים לכל מציע על</w:t>
      </w:r>
      <w:r>
        <w:rPr>
          <w:rFonts w:hint="cs"/>
          <w:sz w:val="24"/>
          <w:rtl/>
        </w:rPr>
        <w:t xml:space="preserve"> </w:t>
      </w:r>
      <w:r w:rsidRPr="00747E89">
        <w:rPr>
          <w:rFonts w:hint="cs"/>
          <w:sz w:val="24"/>
          <w:rtl/>
        </w:rPr>
        <w:t xml:space="preserve">פי המשקולות כמפורט בסעיף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Ref434329823 \r \h</w:instrText>
      </w:r>
      <w:r>
        <w:rPr>
          <w:sz w:val="24"/>
          <w:rtl/>
        </w:rPr>
        <w:instrText xml:space="preserve"> </w:instrText>
      </w:r>
      <w:r>
        <w:rPr>
          <w:sz w:val="24"/>
          <w:rtl/>
        </w:rPr>
      </w:r>
      <w:r>
        <w:rPr>
          <w:sz w:val="24"/>
          <w:rtl/>
        </w:rPr>
        <w:fldChar w:fldCharType="separate"/>
      </w:r>
      <w:r w:rsidR="00A37FCA">
        <w:rPr>
          <w:sz w:val="24"/>
          <w:cs/>
        </w:rPr>
        <w:t>‎</w:t>
      </w:r>
      <w:r w:rsidR="00A37FCA">
        <w:rPr>
          <w:sz w:val="24"/>
        </w:rPr>
        <w:t>13.6</w:t>
      </w:r>
      <w:r>
        <w:rPr>
          <w:sz w:val="24"/>
          <w:rtl/>
        </w:rPr>
        <w:fldChar w:fldCharType="end"/>
      </w:r>
      <w:r>
        <w:rPr>
          <w:rFonts w:hint="cs"/>
          <w:sz w:val="24"/>
          <w:rtl/>
        </w:rPr>
        <w:t xml:space="preserve"> </w:t>
      </w:r>
      <w:r w:rsidRPr="00747E89">
        <w:rPr>
          <w:rFonts w:hint="cs"/>
          <w:sz w:val="24"/>
          <w:rtl/>
        </w:rPr>
        <w:t>להלן. המזמין רשאי להורות לצוות הבדיקה לבצע בדיקה,</w:t>
      </w:r>
      <w:r>
        <w:rPr>
          <w:rFonts w:hint="cs"/>
          <w:sz w:val="24"/>
          <w:rtl/>
        </w:rPr>
        <w:t xml:space="preserve"> </w:t>
      </w:r>
      <w:r w:rsidRPr="00747E89">
        <w:rPr>
          <w:rFonts w:hint="cs"/>
          <w:sz w:val="24"/>
          <w:rtl/>
        </w:rPr>
        <w:t>כאמור לעיל, באופן מלא או חלקי, אצל כל המציעים או חלקם, הכול לפי שיקול דעתו הבלעדי והמוחלט ומבלי שתהא עליו חובת ההנמקה.</w:t>
      </w:r>
    </w:p>
    <w:p w14:paraId="5E79A36B" w14:textId="77777777" w:rsidR="00360295" w:rsidRPr="00360295" w:rsidRDefault="00360295" w:rsidP="00360295">
      <w:pPr>
        <w:pStyle w:val="a7"/>
        <w:numPr>
          <w:ilvl w:val="1"/>
          <w:numId w:val="6"/>
        </w:numPr>
        <w:overflowPunct w:val="0"/>
        <w:autoSpaceDE w:val="0"/>
        <w:autoSpaceDN w:val="0"/>
        <w:adjustRightInd w:val="0"/>
        <w:ind w:right="-851" w:hanging="447"/>
        <w:textAlignment w:val="baseline"/>
        <w:rPr>
          <w:sz w:val="24"/>
        </w:rPr>
      </w:pPr>
      <w:r w:rsidRPr="00747E89">
        <w:rPr>
          <w:rFonts w:hint="cs"/>
          <w:sz w:val="24"/>
          <w:rtl/>
        </w:rPr>
        <w:t>תהליך הבחינה של ההצעות והערכתן ייעשה ב-4 שלבים:</w:t>
      </w:r>
    </w:p>
    <w:p w14:paraId="7B7F20AD" w14:textId="77777777" w:rsidR="00360295" w:rsidRPr="00360295" w:rsidRDefault="00360295" w:rsidP="00360295">
      <w:pPr>
        <w:pStyle w:val="a7"/>
        <w:numPr>
          <w:ilvl w:val="2"/>
          <w:numId w:val="6"/>
        </w:numPr>
        <w:overflowPunct w:val="0"/>
        <w:autoSpaceDE w:val="0"/>
        <w:autoSpaceDN w:val="0"/>
        <w:adjustRightInd w:val="0"/>
        <w:ind w:right="-851"/>
        <w:textAlignment w:val="baseline"/>
        <w:rPr>
          <w:rtl/>
        </w:rPr>
      </w:pPr>
      <w:r w:rsidRPr="00360295">
        <w:rPr>
          <w:rFonts w:hint="cs"/>
          <w:rtl/>
        </w:rPr>
        <w:t>שלב א': בדיקת תנאי הסף. הצעה שלא תעמוד בכל תנאי הסף תיפסל.</w:t>
      </w:r>
    </w:p>
    <w:p w14:paraId="571580C3" w14:textId="77777777" w:rsidR="00360295" w:rsidRPr="006E588B" w:rsidRDefault="00360295" w:rsidP="00360295">
      <w:pPr>
        <w:pStyle w:val="a7"/>
        <w:numPr>
          <w:ilvl w:val="2"/>
          <w:numId w:val="6"/>
        </w:numPr>
        <w:overflowPunct w:val="0"/>
        <w:autoSpaceDE w:val="0"/>
        <w:autoSpaceDN w:val="0"/>
        <w:adjustRightInd w:val="0"/>
        <w:ind w:right="-851"/>
        <w:textAlignment w:val="baseline"/>
        <w:rPr>
          <w:sz w:val="24"/>
          <w:rtl/>
        </w:rPr>
      </w:pPr>
      <w:r w:rsidRPr="006E588B">
        <w:rPr>
          <w:rFonts w:hint="cs"/>
          <w:sz w:val="24"/>
          <w:rtl/>
        </w:rPr>
        <w:t>שלב ב': בדיקת איכות ההצעות וקביעת ציוני האיכות.</w:t>
      </w:r>
    </w:p>
    <w:p w14:paraId="6EF992AD" w14:textId="77777777" w:rsidR="00360295" w:rsidRPr="006E588B" w:rsidRDefault="00360295" w:rsidP="00360295">
      <w:pPr>
        <w:pStyle w:val="a7"/>
        <w:numPr>
          <w:ilvl w:val="2"/>
          <w:numId w:val="6"/>
        </w:numPr>
        <w:overflowPunct w:val="0"/>
        <w:autoSpaceDE w:val="0"/>
        <w:autoSpaceDN w:val="0"/>
        <w:adjustRightInd w:val="0"/>
        <w:ind w:right="-851"/>
        <w:textAlignment w:val="baseline"/>
        <w:rPr>
          <w:sz w:val="24"/>
          <w:rtl/>
        </w:rPr>
      </w:pPr>
      <w:r w:rsidRPr="006E588B">
        <w:rPr>
          <w:rFonts w:hint="cs"/>
          <w:sz w:val="24"/>
          <w:rtl/>
        </w:rPr>
        <w:t>שלב ג': חישוב ציוני המחיר.</w:t>
      </w:r>
    </w:p>
    <w:p w14:paraId="777CEEE1" w14:textId="77777777" w:rsidR="00360295" w:rsidRPr="006E588B" w:rsidRDefault="00360295" w:rsidP="00360295">
      <w:pPr>
        <w:pStyle w:val="a7"/>
        <w:numPr>
          <w:ilvl w:val="2"/>
          <w:numId w:val="6"/>
        </w:numPr>
        <w:overflowPunct w:val="0"/>
        <w:autoSpaceDE w:val="0"/>
        <w:autoSpaceDN w:val="0"/>
        <w:adjustRightInd w:val="0"/>
        <w:ind w:right="-851"/>
        <w:textAlignment w:val="baseline"/>
        <w:rPr>
          <w:sz w:val="24"/>
          <w:rtl/>
        </w:rPr>
      </w:pPr>
      <w:r w:rsidRPr="006E588B">
        <w:rPr>
          <w:rFonts w:hint="cs"/>
          <w:sz w:val="24"/>
          <w:rtl/>
        </w:rPr>
        <w:t>שלב ד': חישוב הציון הכולל (איכות ומחיר) ודירוג ההצעות.</w:t>
      </w:r>
    </w:p>
    <w:p w14:paraId="0EE52DA5" w14:textId="77777777" w:rsidR="00360295" w:rsidRPr="00B904F9" w:rsidRDefault="00360295" w:rsidP="00360295">
      <w:pPr>
        <w:pStyle w:val="a7"/>
        <w:numPr>
          <w:ilvl w:val="1"/>
          <w:numId w:val="6"/>
        </w:numPr>
        <w:overflowPunct w:val="0"/>
        <w:autoSpaceDE w:val="0"/>
        <w:autoSpaceDN w:val="0"/>
        <w:adjustRightInd w:val="0"/>
        <w:ind w:right="-851"/>
        <w:textAlignment w:val="baseline"/>
        <w:rPr>
          <w:b/>
          <w:bCs/>
          <w:sz w:val="24"/>
          <w:rtl/>
        </w:rPr>
      </w:pPr>
      <w:bookmarkStart w:id="40" w:name="_Ref256322024"/>
      <w:r w:rsidRPr="00B904F9">
        <w:rPr>
          <w:rFonts w:hint="cs"/>
          <w:b/>
          <w:bCs/>
          <w:sz w:val="24"/>
          <w:rtl/>
        </w:rPr>
        <w:t>שלב א': עמידה בתנאי הסף</w:t>
      </w:r>
      <w:bookmarkEnd w:id="40"/>
      <w:r>
        <w:rPr>
          <w:rFonts w:hint="cs"/>
          <w:b/>
          <w:bCs/>
          <w:sz w:val="24"/>
          <w:rtl/>
        </w:rPr>
        <w:t>:</w:t>
      </w:r>
    </w:p>
    <w:p w14:paraId="0914C8D2" w14:textId="77777777" w:rsidR="00360295" w:rsidRPr="00113599" w:rsidRDefault="00360295" w:rsidP="00360295">
      <w:pPr>
        <w:pStyle w:val="a7"/>
        <w:widowControl w:val="0"/>
        <w:numPr>
          <w:ilvl w:val="2"/>
          <w:numId w:val="6"/>
        </w:numPr>
        <w:overflowPunct w:val="0"/>
        <w:autoSpaceDE w:val="0"/>
        <w:autoSpaceDN w:val="0"/>
        <w:adjustRightInd w:val="0"/>
        <w:ind w:right="-851"/>
        <w:rPr>
          <w:sz w:val="24"/>
        </w:rPr>
      </w:pPr>
      <w:r w:rsidRPr="00113599">
        <w:rPr>
          <w:rFonts w:hint="cs"/>
          <w:sz w:val="24"/>
          <w:rtl/>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7D68C467" w14:textId="77777777" w:rsidR="00360295" w:rsidRPr="00113599" w:rsidRDefault="00360295" w:rsidP="00360295">
      <w:pPr>
        <w:pStyle w:val="a7"/>
        <w:widowControl w:val="0"/>
        <w:numPr>
          <w:ilvl w:val="2"/>
          <w:numId w:val="6"/>
        </w:numPr>
        <w:overflowPunct w:val="0"/>
        <w:autoSpaceDE w:val="0"/>
        <w:autoSpaceDN w:val="0"/>
        <w:adjustRightInd w:val="0"/>
        <w:ind w:right="-851"/>
        <w:rPr>
          <w:sz w:val="24"/>
        </w:rPr>
      </w:pPr>
      <w:r w:rsidRPr="00113599">
        <w:rPr>
          <w:rFonts w:hint="cs"/>
          <w:sz w:val="24"/>
          <w:rtl/>
        </w:rPr>
        <w:t>בנוסף לתנאי הסף כפי שצוינו בסעיף</w:t>
      </w:r>
      <w:r>
        <w:rPr>
          <w:rFonts w:hint="cs"/>
          <w:sz w:val="24"/>
          <w:rtl/>
        </w:rPr>
        <w:t xml:space="preserve">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Ref439671349 \r \h</w:instrText>
      </w:r>
      <w:r>
        <w:rPr>
          <w:sz w:val="24"/>
          <w:rtl/>
        </w:rPr>
        <w:instrText xml:space="preserve"> </w:instrText>
      </w:r>
      <w:r>
        <w:rPr>
          <w:sz w:val="24"/>
          <w:rtl/>
        </w:rPr>
      </w:r>
      <w:r>
        <w:rPr>
          <w:sz w:val="24"/>
          <w:rtl/>
        </w:rPr>
        <w:fldChar w:fldCharType="separate"/>
      </w:r>
      <w:r w:rsidR="0088021D">
        <w:rPr>
          <w:sz w:val="24"/>
          <w:cs/>
        </w:rPr>
        <w:t>‎</w:t>
      </w:r>
      <w:r w:rsidR="0088021D">
        <w:rPr>
          <w:sz w:val="24"/>
        </w:rPr>
        <w:t>8</w:t>
      </w:r>
      <w:r>
        <w:rPr>
          <w:sz w:val="24"/>
          <w:rtl/>
        </w:rPr>
        <w:fldChar w:fldCharType="end"/>
      </w:r>
      <w:r>
        <w:rPr>
          <w:rFonts w:hint="cs"/>
          <w:sz w:val="24"/>
          <w:rtl/>
        </w:rPr>
        <w:t xml:space="preserve"> </w:t>
      </w:r>
      <w:r w:rsidRPr="00113599">
        <w:rPr>
          <w:rFonts w:hint="cs"/>
          <w:sz w:val="24"/>
          <w:rtl/>
        </w:rPr>
        <w:t>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3653BA41" w14:textId="77777777" w:rsidR="00360295" w:rsidRPr="00B904F9" w:rsidRDefault="00360295" w:rsidP="00360295">
      <w:pPr>
        <w:pStyle w:val="a7"/>
        <w:widowControl w:val="0"/>
        <w:numPr>
          <w:ilvl w:val="1"/>
          <w:numId w:val="6"/>
        </w:numPr>
        <w:overflowPunct w:val="0"/>
        <w:autoSpaceDE w:val="0"/>
        <w:autoSpaceDN w:val="0"/>
        <w:adjustRightInd w:val="0"/>
        <w:ind w:right="-851"/>
        <w:rPr>
          <w:b/>
          <w:bCs/>
          <w:sz w:val="24"/>
        </w:rPr>
      </w:pPr>
      <w:bookmarkStart w:id="41" w:name="_Ref434329823"/>
      <w:bookmarkStart w:id="42" w:name="_Ref438027966"/>
      <w:r w:rsidRPr="00B904F9">
        <w:rPr>
          <w:rFonts w:hint="cs"/>
          <w:b/>
          <w:bCs/>
          <w:sz w:val="24"/>
          <w:rtl/>
        </w:rPr>
        <w:lastRenderedPageBreak/>
        <w:t>שלב ב': בדיקת איכות ההצעות וחישוב ציון האיכות (60% מציון המכרז)</w:t>
      </w:r>
      <w:bookmarkEnd w:id="41"/>
      <w:r>
        <w:rPr>
          <w:rFonts w:hint="cs"/>
          <w:b/>
          <w:bCs/>
          <w:sz w:val="24"/>
          <w:rtl/>
        </w:rPr>
        <w:t>:</w:t>
      </w:r>
      <w:bookmarkEnd w:id="42"/>
    </w:p>
    <w:p w14:paraId="451D24BB" w14:textId="77777777" w:rsidR="00360295" w:rsidRDefault="00360295" w:rsidP="00360295">
      <w:pPr>
        <w:pStyle w:val="a7"/>
        <w:overflowPunct w:val="0"/>
        <w:autoSpaceDE w:val="0"/>
        <w:autoSpaceDN w:val="0"/>
        <w:adjustRightInd w:val="0"/>
        <w:ind w:left="1483" w:right="-851"/>
        <w:textAlignment w:val="baseline"/>
        <w:rPr>
          <w:rtl/>
        </w:rPr>
      </w:pPr>
      <w:r w:rsidRPr="00360295">
        <w:rPr>
          <w:rFonts w:hint="cs"/>
          <w:rtl/>
        </w:rPr>
        <w:t>מציע שעמד בכל תנאי הסף, יעבור לשלב זה, בו תתבצע בדיקת האיכות לגבי כל מציע ותהיה מורכבת</w:t>
      </w:r>
      <w:r>
        <w:rPr>
          <w:rFonts w:hint="cs"/>
          <w:rtl/>
        </w:rPr>
        <w:t xml:space="preserve"> </w:t>
      </w:r>
      <w:r w:rsidRPr="00360295">
        <w:rPr>
          <w:rFonts w:hint="cs"/>
          <w:rtl/>
        </w:rPr>
        <w:t xml:space="preserve">מהפרמטרים המפורטים להלן: </w:t>
      </w:r>
    </w:p>
    <w:p w14:paraId="41844CAC" w14:textId="77777777" w:rsidR="00C96086" w:rsidRDefault="00C96086" w:rsidP="00360295">
      <w:pPr>
        <w:pStyle w:val="a7"/>
        <w:overflowPunct w:val="0"/>
        <w:autoSpaceDE w:val="0"/>
        <w:autoSpaceDN w:val="0"/>
        <w:adjustRightInd w:val="0"/>
        <w:ind w:left="1483" w:right="-851"/>
        <w:textAlignment w:val="baseline"/>
        <w:rPr>
          <w:rtl/>
        </w:rPr>
      </w:pPr>
    </w:p>
    <w:p w14:paraId="671F9FA9" w14:textId="77777777" w:rsidR="00E43515" w:rsidRDefault="00E43515" w:rsidP="00360295">
      <w:pPr>
        <w:pStyle w:val="a7"/>
        <w:overflowPunct w:val="0"/>
        <w:autoSpaceDE w:val="0"/>
        <w:autoSpaceDN w:val="0"/>
        <w:adjustRightInd w:val="0"/>
        <w:ind w:left="1483" w:right="-851"/>
        <w:textAlignment w:val="baseline"/>
        <w:rPr>
          <w:rtl/>
        </w:rPr>
      </w:pPr>
    </w:p>
    <w:p w14:paraId="0B7E4924" w14:textId="77777777" w:rsidR="00C96086" w:rsidRDefault="00C96086" w:rsidP="00360295">
      <w:pPr>
        <w:pStyle w:val="a7"/>
        <w:overflowPunct w:val="0"/>
        <w:autoSpaceDE w:val="0"/>
        <w:autoSpaceDN w:val="0"/>
        <w:adjustRightInd w:val="0"/>
        <w:ind w:left="1483" w:right="-851"/>
        <w:textAlignment w:val="baseline"/>
        <w:rPr>
          <w:rtl/>
        </w:rPr>
      </w:pPr>
    </w:p>
    <w:p w14:paraId="06C897B7" w14:textId="77777777" w:rsidR="00C96086" w:rsidRPr="00360295" w:rsidRDefault="00C96086" w:rsidP="00360295">
      <w:pPr>
        <w:pStyle w:val="a7"/>
        <w:overflowPunct w:val="0"/>
        <w:autoSpaceDE w:val="0"/>
        <w:autoSpaceDN w:val="0"/>
        <w:adjustRightInd w:val="0"/>
        <w:ind w:left="1483" w:right="-851"/>
        <w:textAlignment w:val="baseline"/>
        <w:rPr>
          <w:rtl/>
        </w:rPr>
      </w:pPr>
    </w:p>
    <w:tbl>
      <w:tblPr>
        <w:tblpPr w:leftFromText="180" w:rightFromText="180" w:vertAnchor="text" w:horzAnchor="margin" w:tblpXSpec="center" w:tblpY="104"/>
        <w:bidiVisual/>
        <w:tblW w:w="491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60"/>
        <w:gridCol w:w="3939"/>
        <w:gridCol w:w="1626"/>
        <w:gridCol w:w="1543"/>
      </w:tblGrid>
      <w:tr w:rsidR="00AE4798" w:rsidRPr="001A57AC" w14:paraId="137A0E4B" w14:textId="77777777" w:rsidTr="00F47CA5">
        <w:trPr>
          <w:trHeight w:val="806"/>
          <w:jc w:val="center"/>
        </w:trPr>
        <w:tc>
          <w:tcPr>
            <w:tcW w:w="947" w:type="pct"/>
            <w:tcBorders>
              <w:top w:val="single" w:sz="18" w:space="0" w:color="auto"/>
              <w:left w:val="single" w:sz="18" w:space="0" w:color="auto"/>
              <w:bottom w:val="single" w:sz="18" w:space="0" w:color="auto"/>
              <w:right w:val="single" w:sz="4" w:space="0" w:color="000000"/>
            </w:tcBorders>
            <w:shd w:val="clear" w:color="auto" w:fill="215868"/>
            <w:vAlign w:val="center"/>
          </w:tcPr>
          <w:p w14:paraId="0A1700F7" w14:textId="77777777" w:rsidR="00AE4798" w:rsidRPr="00113599" w:rsidRDefault="00AE4798" w:rsidP="00AE4798">
            <w:pPr>
              <w:pStyle w:val="ab"/>
              <w:widowControl w:val="0"/>
              <w:tabs>
                <w:tab w:val="clear" w:pos="1134"/>
                <w:tab w:val="clear" w:pos="1701"/>
                <w:tab w:val="clear" w:pos="2268"/>
                <w:tab w:val="clear" w:pos="2835"/>
              </w:tabs>
              <w:spacing w:line="360" w:lineRule="auto"/>
              <w:ind w:left="0" w:firstLine="0"/>
              <w:jc w:val="center"/>
              <w:rPr>
                <w:b/>
                <w:bCs/>
                <w:color w:val="FFFFFF"/>
                <w:rtl/>
                <w:lang w:eastAsia="en-US"/>
              </w:rPr>
            </w:pPr>
            <w:r>
              <w:rPr>
                <w:rFonts w:hint="cs"/>
                <w:b/>
                <w:bCs/>
                <w:color w:val="FFFFFF"/>
                <w:rtl/>
                <w:lang w:eastAsia="en-US"/>
              </w:rPr>
              <w:t>הגורם הנבחן</w:t>
            </w:r>
          </w:p>
        </w:tc>
        <w:tc>
          <w:tcPr>
            <w:tcW w:w="2246" w:type="pct"/>
            <w:tcBorders>
              <w:top w:val="single" w:sz="18" w:space="0" w:color="auto"/>
              <w:left w:val="single" w:sz="18" w:space="0" w:color="auto"/>
              <w:bottom w:val="single" w:sz="18" w:space="0" w:color="auto"/>
              <w:right w:val="single" w:sz="4" w:space="0" w:color="000000"/>
            </w:tcBorders>
            <w:shd w:val="clear" w:color="auto" w:fill="215868"/>
            <w:vAlign w:val="center"/>
          </w:tcPr>
          <w:p w14:paraId="2F8CADD7" w14:textId="77777777" w:rsidR="00AE4798" w:rsidRPr="00113599" w:rsidRDefault="00AE4798" w:rsidP="00AE4798">
            <w:pPr>
              <w:pStyle w:val="ab"/>
              <w:widowControl w:val="0"/>
              <w:tabs>
                <w:tab w:val="clear" w:pos="1134"/>
                <w:tab w:val="clear" w:pos="1701"/>
                <w:tab w:val="clear" w:pos="2268"/>
                <w:tab w:val="clear" w:pos="2835"/>
              </w:tabs>
              <w:spacing w:line="360" w:lineRule="auto"/>
              <w:ind w:left="0" w:firstLine="0"/>
              <w:jc w:val="center"/>
              <w:rPr>
                <w:b/>
                <w:bCs/>
                <w:color w:val="FFFFFF"/>
                <w:rtl/>
                <w:lang w:eastAsia="en-US"/>
              </w:rPr>
            </w:pPr>
            <w:r>
              <w:rPr>
                <w:rFonts w:hint="cs"/>
                <w:b/>
                <w:bCs/>
                <w:color w:val="FFFFFF"/>
                <w:rtl/>
                <w:lang w:eastAsia="en-US"/>
              </w:rPr>
              <w:t>פרמטר איכות</w:t>
            </w:r>
          </w:p>
        </w:tc>
        <w:tc>
          <w:tcPr>
            <w:tcW w:w="927" w:type="pct"/>
            <w:tcBorders>
              <w:top w:val="single" w:sz="18" w:space="0" w:color="auto"/>
              <w:left w:val="single" w:sz="4" w:space="0" w:color="000000"/>
              <w:bottom w:val="single" w:sz="18" w:space="0" w:color="auto"/>
              <w:right w:val="single" w:sz="4" w:space="0" w:color="auto"/>
            </w:tcBorders>
            <w:shd w:val="clear" w:color="auto" w:fill="215868"/>
            <w:vAlign w:val="center"/>
          </w:tcPr>
          <w:p w14:paraId="42F5EE17" w14:textId="77777777" w:rsidR="00AE4798" w:rsidRPr="00956BBB" w:rsidRDefault="00AE4798" w:rsidP="00AE4798">
            <w:pPr>
              <w:pStyle w:val="ab"/>
              <w:widowControl w:val="0"/>
              <w:tabs>
                <w:tab w:val="clear" w:pos="2268"/>
                <w:tab w:val="clear" w:pos="2835"/>
                <w:tab w:val="left" w:pos="720"/>
              </w:tabs>
              <w:spacing w:line="360" w:lineRule="auto"/>
              <w:ind w:left="0" w:firstLine="0"/>
              <w:jc w:val="center"/>
              <w:rPr>
                <w:b/>
                <w:bCs/>
                <w:color w:val="FFFFFF" w:themeColor="background1"/>
                <w:rtl/>
                <w:lang w:eastAsia="en-US"/>
              </w:rPr>
            </w:pPr>
            <w:r>
              <w:rPr>
                <w:rFonts w:hint="cs"/>
                <w:b/>
                <w:bCs/>
                <w:color w:val="FFFFFF" w:themeColor="background1"/>
                <w:rtl/>
                <w:lang w:eastAsia="en-US"/>
              </w:rPr>
              <w:t>משקל בציון האיכות (במידה ויתקיים ראיון)</w:t>
            </w:r>
          </w:p>
        </w:tc>
        <w:tc>
          <w:tcPr>
            <w:tcW w:w="880" w:type="pct"/>
            <w:tcBorders>
              <w:top w:val="single" w:sz="18" w:space="0" w:color="auto"/>
              <w:left w:val="single" w:sz="4" w:space="0" w:color="000000"/>
              <w:bottom w:val="single" w:sz="18" w:space="0" w:color="auto"/>
              <w:right w:val="single" w:sz="12" w:space="0" w:color="auto"/>
            </w:tcBorders>
            <w:shd w:val="clear" w:color="auto" w:fill="215868"/>
            <w:vAlign w:val="center"/>
          </w:tcPr>
          <w:p w14:paraId="6FBBD227" w14:textId="77777777" w:rsidR="00AE4798" w:rsidRDefault="00AE4798" w:rsidP="00AE4798">
            <w:pPr>
              <w:pStyle w:val="ab"/>
              <w:widowControl w:val="0"/>
              <w:tabs>
                <w:tab w:val="clear" w:pos="2268"/>
                <w:tab w:val="clear" w:pos="2835"/>
                <w:tab w:val="left" w:pos="720"/>
              </w:tabs>
              <w:spacing w:line="360" w:lineRule="auto"/>
              <w:ind w:left="0" w:firstLine="0"/>
              <w:jc w:val="center"/>
              <w:rPr>
                <w:b/>
                <w:bCs/>
                <w:color w:val="FFFFFF" w:themeColor="background1"/>
                <w:rtl/>
                <w:lang w:eastAsia="en-US"/>
              </w:rPr>
            </w:pPr>
            <w:r>
              <w:rPr>
                <w:rFonts w:hint="cs"/>
                <w:b/>
                <w:bCs/>
                <w:color w:val="FFFFFF" w:themeColor="background1"/>
                <w:rtl/>
                <w:lang w:eastAsia="en-US"/>
              </w:rPr>
              <w:t xml:space="preserve">משקל בציון האיכות (במידה </w:t>
            </w:r>
            <w:r w:rsidRPr="009C4DAD">
              <w:rPr>
                <w:rFonts w:hint="cs"/>
                <w:b/>
                <w:bCs/>
                <w:color w:val="FFFFFF" w:themeColor="background1"/>
                <w:u w:val="single"/>
                <w:rtl/>
                <w:lang w:eastAsia="en-US"/>
              </w:rPr>
              <w:t xml:space="preserve">שלא </w:t>
            </w:r>
            <w:r>
              <w:rPr>
                <w:rFonts w:hint="cs"/>
                <w:b/>
                <w:bCs/>
                <w:color w:val="FFFFFF" w:themeColor="background1"/>
                <w:rtl/>
                <w:lang w:eastAsia="en-US"/>
              </w:rPr>
              <w:t>יתקיים ראיון)</w:t>
            </w:r>
          </w:p>
        </w:tc>
      </w:tr>
      <w:tr w:rsidR="00AE4798" w:rsidRPr="001A57AC" w14:paraId="78B0A546" w14:textId="77777777" w:rsidTr="00F47CA5">
        <w:trPr>
          <w:trHeight w:val="821"/>
          <w:jc w:val="center"/>
        </w:trPr>
        <w:tc>
          <w:tcPr>
            <w:tcW w:w="947" w:type="pct"/>
            <w:tcBorders>
              <w:top w:val="single" w:sz="18" w:space="0" w:color="auto"/>
              <w:left w:val="single" w:sz="18" w:space="0" w:color="auto"/>
              <w:bottom w:val="single" w:sz="4" w:space="0" w:color="auto"/>
              <w:right w:val="single" w:sz="4" w:space="0" w:color="000000"/>
            </w:tcBorders>
            <w:vAlign w:val="center"/>
          </w:tcPr>
          <w:p w14:paraId="4C830AEB" w14:textId="77777777" w:rsidR="00AE4798" w:rsidRPr="00662B04" w:rsidRDefault="00AE4798" w:rsidP="00AE4798">
            <w:pPr>
              <w:pStyle w:val="ab"/>
              <w:widowControl w:val="0"/>
              <w:tabs>
                <w:tab w:val="clear" w:pos="7371"/>
                <w:tab w:val="left" w:pos="720"/>
              </w:tabs>
              <w:spacing w:line="360" w:lineRule="auto"/>
              <w:ind w:left="0" w:right="-851" w:firstLine="0"/>
              <w:jc w:val="left"/>
              <w:rPr>
                <w:b/>
                <w:bCs/>
                <w:rtl/>
                <w:lang w:eastAsia="en-US"/>
              </w:rPr>
            </w:pPr>
            <w:r w:rsidRPr="00662B04">
              <w:rPr>
                <w:rFonts w:hint="cs"/>
                <w:b/>
                <w:bCs/>
                <w:rtl/>
                <w:lang w:eastAsia="en-US"/>
              </w:rPr>
              <w:t>המציע</w:t>
            </w:r>
          </w:p>
        </w:tc>
        <w:tc>
          <w:tcPr>
            <w:tcW w:w="2246" w:type="pct"/>
            <w:tcBorders>
              <w:top w:val="single" w:sz="18" w:space="0" w:color="auto"/>
              <w:left w:val="single" w:sz="18" w:space="0" w:color="auto"/>
              <w:bottom w:val="single" w:sz="4" w:space="0" w:color="auto"/>
              <w:right w:val="single" w:sz="12" w:space="0" w:color="auto"/>
            </w:tcBorders>
            <w:vAlign w:val="center"/>
          </w:tcPr>
          <w:p w14:paraId="5A46B1A3" w14:textId="77777777" w:rsidR="00AE4798" w:rsidRDefault="00AE4798" w:rsidP="00C96086">
            <w:pPr>
              <w:pStyle w:val="ab"/>
              <w:widowControl w:val="0"/>
              <w:tabs>
                <w:tab w:val="clear" w:pos="7371"/>
                <w:tab w:val="left" w:pos="720"/>
              </w:tabs>
              <w:spacing w:line="276" w:lineRule="auto"/>
              <w:ind w:left="0" w:right="-851" w:firstLine="0"/>
              <w:jc w:val="left"/>
              <w:rPr>
                <w:b/>
                <w:bCs/>
                <w:rtl/>
                <w:lang w:eastAsia="en-US"/>
              </w:rPr>
            </w:pPr>
            <w:r w:rsidRPr="00662B04">
              <w:rPr>
                <w:rFonts w:hint="cs"/>
                <w:b/>
                <w:bCs/>
                <w:rtl/>
                <w:lang w:eastAsia="en-US"/>
              </w:rPr>
              <w:t>ניסיון ב</w:t>
            </w:r>
            <w:r>
              <w:rPr>
                <w:rFonts w:hint="cs"/>
                <w:b/>
                <w:bCs/>
                <w:rtl/>
                <w:lang w:eastAsia="en-US"/>
              </w:rPr>
              <w:t>הפקת ו</w:t>
            </w:r>
            <w:r w:rsidRPr="00662B04">
              <w:rPr>
                <w:rFonts w:hint="cs"/>
                <w:b/>
                <w:bCs/>
                <w:rtl/>
                <w:lang w:eastAsia="en-US"/>
              </w:rPr>
              <w:t xml:space="preserve">ביצוע </w:t>
            </w:r>
            <w:r>
              <w:rPr>
                <w:rFonts w:hint="cs"/>
                <w:b/>
                <w:bCs/>
                <w:rtl/>
                <w:lang w:eastAsia="en-US"/>
              </w:rPr>
              <w:t>א</w:t>
            </w:r>
            <w:r w:rsidRPr="00662B04">
              <w:rPr>
                <w:rFonts w:hint="cs"/>
                <w:b/>
                <w:bCs/>
                <w:rtl/>
                <w:lang w:eastAsia="en-US"/>
              </w:rPr>
              <w:t>י</w:t>
            </w:r>
            <w:r>
              <w:rPr>
                <w:rFonts w:hint="cs"/>
                <w:b/>
                <w:bCs/>
                <w:rtl/>
                <w:lang w:eastAsia="en-US"/>
              </w:rPr>
              <w:t>רועי</w:t>
            </w:r>
            <w:r w:rsidRPr="00662B04">
              <w:rPr>
                <w:rFonts w:hint="cs"/>
                <w:b/>
                <w:bCs/>
                <w:rtl/>
                <w:lang w:eastAsia="en-US"/>
              </w:rPr>
              <w:t>ם בתחום</w:t>
            </w:r>
            <w:r>
              <w:rPr>
                <w:rFonts w:hint="cs"/>
                <w:b/>
                <w:bCs/>
                <w:rtl/>
                <w:lang w:eastAsia="en-US"/>
              </w:rPr>
              <w:t xml:space="preserve"> </w:t>
            </w:r>
          </w:p>
          <w:p w14:paraId="65199301" w14:textId="77777777" w:rsidR="00AE4798" w:rsidRDefault="00AE4798" w:rsidP="00C96086">
            <w:pPr>
              <w:pStyle w:val="ab"/>
              <w:widowControl w:val="0"/>
              <w:tabs>
                <w:tab w:val="clear" w:pos="7371"/>
                <w:tab w:val="left" w:pos="720"/>
              </w:tabs>
              <w:spacing w:line="276" w:lineRule="auto"/>
              <w:ind w:left="0" w:right="-851" w:firstLine="0"/>
              <w:jc w:val="left"/>
              <w:rPr>
                <w:b/>
                <w:bCs/>
                <w:rtl/>
                <w:lang w:eastAsia="en-US"/>
              </w:rPr>
            </w:pPr>
            <w:r>
              <w:rPr>
                <w:rFonts w:hint="cs"/>
                <w:b/>
                <w:bCs/>
                <w:rtl/>
                <w:lang w:eastAsia="en-US"/>
              </w:rPr>
              <w:t>אמנויות הבמה</w:t>
            </w:r>
          </w:p>
          <w:p w14:paraId="21297092" w14:textId="03BAE87A" w:rsidR="00AE4798" w:rsidRPr="00D266CA" w:rsidRDefault="00AE4798" w:rsidP="00C96086">
            <w:pPr>
              <w:pStyle w:val="ab"/>
              <w:widowControl w:val="0"/>
              <w:tabs>
                <w:tab w:val="clear" w:pos="7371"/>
                <w:tab w:val="left" w:pos="720"/>
              </w:tabs>
              <w:spacing w:line="276" w:lineRule="auto"/>
              <w:ind w:left="0" w:right="-851" w:firstLine="0"/>
              <w:jc w:val="left"/>
              <w:rPr>
                <w:rtl/>
                <w:lang w:eastAsia="en-US"/>
              </w:rPr>
            </w:pPr>
            <w:r w:rsidRPr="00D266CA">
              <w:rPr>
                <w:rFonts w:hint="cs"/>
                <w:rtl/>
                <w:lang w:eastAsia="en-US"/>
              </w:rPr>
              <w:t>ראה סעיף</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Ref439684462 \r \h</w:instrText>
            </w:r>
            <w:r>
              <w:rPr>
                <w:rtl/>
                <w:lang w:eastAsia="en-US"/>
              </w:rPr>
              <w:instrText xml:space="preserve"> </w:instrText>
            </w:r>
            <w:r w:rsidR="00C96086">
              <w:rPr>
                <w:rtl/>
                <w:lang w:eastAsia="en-US"/>
              </w:rPr>
              <w:instrText xml:space="preserve"> \* </w:instrText>
            </w:r>
            <w:r w:rsidR="00C96086">
              <w:rPr>
                <w:lang w:eastAsia="en-US"/>
              </w:rPr>
              <w:instrText>MERGEFORMAT</w:instrText>
            </w:r>
            <w:r w:rsidR="00C96086">
              <w:rPr>
                <w:rtl/>
                <w:lang w:eastAsia="en-US"/>
              </w:rPr>
              <w:instrText xml:space="preserve"> </w:instrText>
            </w:r>
            <w:r>
              <w:rPr>
                <w:rtl/>
                <w:lang w:eastAsia="en-US"/>
              </w:rPr>
            </w:r>
            <w:r>
              <w:rPr>
                <w:rtl/>
                <w:lang w:eastAsia="en-US"/>
              </w:rPr>
              <w:fldChar w:fldCharType="separate"/>
            </w:r>
            <w:r w:rsidR="00A37FCA">
              <w:rPr>
                <w:cs/>
                <w:lang w:eastAsia="en-US"/>
              </w:rPr>
              <w:t>‎</w:t>
            </w:r>
            <w:r w:rsidR="00C96086">
              <w:rPr>
                <w:lang w:eastAsia="en-US"/>
              </w:rPr>
              <w:fldChar w:fldCharType="begin"/>
            </w:r>
            <w:r w:rsidR="00C96086">
              <w:rPr>
                <w:rtl/>
                <w:lang w:eastAsia="en-US"/>
              </w:rPr>
              <w:instrText xml:space="preserve"> </w:instrText>
            </w:r>
            <w:r w:rsidR="00C96086">
              <w:rPr>
                <w:lang w:eastAsia="en-US"/>
              </w:rPr>
              <w:instrText>REF</w:instrText>
            </w:r>
            <w:r w:rsidR="00C96086">
              <w:rPr>
                <w:rtl/>
                <w:lang w:eastAsia="en-US"/>
              </w:rPr>
              <w:instrText xml:space="preserve"> _</w:instrText>
            </w:r>
            <w:r w:rsidR="00C96086">
              <w:rPr>
                <w:lang w:eastAsia="en-US"/>
              </w:rPr>
              <w:instrText>Ref461960769 \r \h</w:instrText>
            </w:r>
            <w:r w:rsidR="00C96086">
              <w:rPr>
                <w:rtl/>
                <w:lang w:eastAsia="en-US"/>
              </w:rPr>
              <w:instrText xml:space="preserve"> </w:instrText>
            </w:r>
            <w:r w:rsidR="00C96086">
              <w:rPr>
                <w:lang w:eastAsia="en-US"/>
              </w:rPr>
            </w:r>
            <w:r w:rsidR="00C96086">
              <w:rPr>
                <w:lang w:eastAsia="en-US"/>
              </w:rPr>
              <w:fldChar w:fldCharType="separate"/>
            </w:r>
            <w:r w:rsidR="00C96086">
              <w:rPr>
                <w:cs/>
                <w:lang w:eastAsia="en-US"/>
              </w:rPr>
              <w:t>‎</w:t>
            </w:r>
            <w:r w:rsidR="00C96086">
              <w:rPr>
                <w:lang w:eastAsia="en-US"/>
              </w:rPr>
              <w:t>13.6.1</w:t>
            </w:r>
            <w:r w:rsidR="00C96086">
              <w:rPr>
                <w:lang w:eastAsia="en-US"/>
              </w:rPr>
              <w:fldChar w:fldCharType="end"/>
            </w:r>
            <w:r>
              <w:rPr>
                <w:rtl/>
                <w:lang w:eastAsia="en-US"/>
              </w:rPr>
              <w:fldChar w:fldCharType="end"/>
            </w:r>
            <w:r>
              <w:rPr>
                <w:rFonts w:hint="cs"/>
                <w:rtl/>
                <w:lang w:eastAsia="en-US"/>
              </w:rPr>
              <w:t xml:space="preserve"> </w:t>
            </w:r>
            <w:r w:rsidRPr="00D266CA">
              <w:rPr>
                <w:rFonts w:hint="cs"/>
                <w:rtl/>
                <w:lang w:eastAsia="en-US"/>
              </w:rPr>
              <w:t>להלן</w:t>
            </w:r>
          </w:p>
        </w:tc>
        <w:tc>
          <w:tcPr>
            <w:tcW w:w="927" w:type="pct"/>
            <w:tcBorders>
              <w:top w:val="single" w:sz="18" w:space="0" w:color="auto"/>
              <w:left w:val="single" w:sz="12" w:space="0" w:color="auto"/>
              <w:bottom w:val="single" w:sz="4" w:space="0" w:color="auto"/>
              <w:right w:val="single" w:sz="12" w:space="0" w:color="auto"/>
            </w:tcBorders>
            <w:vAlign w:val="center"/>
          </w:tcPr>
          <w:p w14:paraId="4DD05765" w14:textId="77777777" w:rsidR="00AE4798" w:rsidRPr="00113599" w:rsidRDefault="00F47CA5" w:rsidP="00C96086">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20</w:t>
            </w:r>
            <w:r w:rsidR="00AE4798">
              <w:rPr>
                <w:rFonts w:hint="cs"/>
                <w:rtl/>
                <w:lang w:eastAsia="en-US"/>
              </w:rPr>
              <w:t>%</w:t>
            </w:r>
          </w:p>
        </w:tc>
        <w:tc>
          <w:tcPr>
            <w:tcW w:w="880" w:type="pct"/>
            <w:tcBorders>
              <w:top w:val="single" w:sz="18" w:space="0" w:color="auto"/>
              <w:left w:val="single" w:sz="12" w:space="0" w:color="auto"/>
              <w:bottom w:val="single" w:sz="4" w:space="0" w:color="auto"/>
              <w:right w:val="single" w:sz="12" w:space="0" w:color="auto"/>
            </w:tcBorders>
          </w:tcPr>
          <w:p w14:paraId="4CB5AD09" w14:textId="77777777" w:rsidR="00AE4798" w:rsidRDefault="00AE4798" w:rsidP="00C96086">
            <w:pPr>
              <w:pStyle w:val="ab"/>
              <w:widowControl w:val="0"/>
              <w:tabs>
                <w:tab w:val="clear" w:pos="2268"/>
                <w:tab w:val="clear" w:pos="2835"/>
                <w:tab w:val="left" w:pos="720"/>
              </w:tabs>
              <w:spacing w:line="276" w:lineRule="auto"/>
              <w:ind w:left="0" w:firstLine="0"/>
              <w:jc w:val="center"/>
              <w:rPr>
                <w:rtl/>
                <w:lang w:eastAsia="en-US"/>
              </w:rPr>
            </w:pPr>
          </w:p>
          <w:p w14:paraId="70BC08F5" w14:textId="77777777" w:rsidR="00AE4798" w:rsidRDefault="002B09CF" w:rsidP="00C96086">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35</w:t>
            </w:r>
            <w:r w:rsidR="00AE4798">
              <w:rPr>
                <w:rFonts w:hint="cs"/>
                <w:rtl/>
                <w:lang w:eastAsia="en-US"/>
              </w:rPr>
              <w:t>%</w:t>
            </w:r>
            <w:r w:rsidR="002F0E56">
              <w:rPr>
                <w:rFonts w:hint="cs"/>
                <w:rtl/>
                <w:lang w:eastAsia="en-US"/>
              </w:rPr>
              <w:t xml:space="preserve"> </w:t>
            </w:r>
          </w:p>
        </w:tc>
      </w:tr>
      <w:tr w:rsidR="00AE4798" w:rsidRPr="001A57AC" w14:paraId="53A662BD" w14:textId="77777777" w:rsidTr="00F47CA5">
        <w:trPr>
          <w:trHeight w:val="949"/>
          <w:jc w:val="center"/>
        </w:trPr>
        <w:tc>
          <w:tcPr>
            <w:tcW w:w="947" w:type="pct"/>
            <w:tcBorders>
              <w:top w:val="single" w:sz="4" w:space="0" w:color="000000"/>
              <w:left w:val="single" w:sz="18" w:space="0" w:color="auto"/>
              <w:bottom w:val="single" w:sz="4" w:space="0" w:color="000000"/>
              <w:right w:val="single" w:sz="4" w:space="0" w:color="000000"/>
            </w:tcBorders>
            <w:vAlign w:val="center"/>
          </w:tcPr>
          <w:p w14:paraId="2BC15B74" w14:textId="77777777" w:rsidR="00AE4798" w:rsidRPr="00662B04" w:rsidRDefault="00AE4798" w:rsidP="00AE4798">
            <w:pPr>
              <w:pStyle w:val="ab"/>
              <w:widowControl w:val="0"/>
              <w:tabs>
                <w:tab w:val="left" w:pos="720"/>
              </w:tabs>
              <w:spacing w:line="360" w:lineRule="auto"/>
              <w:ind w:left="0" w:right="-851" w:firstLine="0"/>
              <w:jc w:val="left"/>
              <w:rPr>
                <w:b/>
                <w:bCs/>
                <w:rtl/>
                <w:lang w:eastAsia="en-US"/>
              </w:rPr>
            </w:pPr>
            <w:r w:rsidRPr="00662B04">
              <w:rPr>
                <w:rFonts w:hint="cs"/>
                <w:b/>
                <w:bCs/>
                <w:rtl/>
                <w:lang w:eastAsia="en-US"/>
              </w:rPr>
              <w:t>מנהל ההפקה</w:t>
            </w:r>
          </w:p>
        </w:tc>
        <w:tc>
          <w:tcPr>
            <w:tcW w:w="2246" w:type="pct"/>
            <w:tcBorders>
              <w:top w:val="single" w:sz="4" w:space="0" w:color="000000"/>
              <w:left w:val="single" w:sz="18" w:space="0" w:color="auto"/>
              <w:bottom w:val="single" w:sz="4" w:space="0" w:color="000000"/>
              <w:right w:val="single" w:sz="12" w:space="0" w:color="auto"/>
            </w:tcBorders>
            <w:vAlign w:val="center"/>
          </w:tcPr>
          <w:p w14:paraId="33DE2FB5" w14:textId="77777777" w:rsidR="00122FB5" w:rsidRDefault="00AE4798" w:rsidP="00C96086">
            <w:pPr>
              <w:pStyle w:val="ab"/>
              <w:widowControl w:val="0"/>
              <w:tabs>
                <w:tab w:val="left" w:pos="720"/>
              </w:tabs>
              <w:spacing w:line="276" w:lineRule="auto"/>
              <w:ind w:left="0" w:right="-851" w:firstLine="0"/>
              <w:jc w:val="left"/>
              <w:rPr>
                <w:b/>
                <w:bCs/>
                <w:rtl/>
                <w:lang w:eastAsia="en-US"/>
              </w:rPr>
            </w:pPr>
            <w:r w:rsidRPr="00662B04">
              <w:rPr>
                <w:rFonts w:hint="cs"/>
                <w:b/>
                <w:bCs/>
                <w:rtl/>
                <w:lang w:eastAsia="en-US"/>
              </w:rPr>
              <w:t xml:space="preserve">ניסיון בניהול הפקות ובתחום </w:t>
            </w:r>
          </w:p>
          <w:p w14:paraId="6DD8FFED" w14:textId="77777777" w:rsidR="00AE4798" w:rsidRDefault="00AE4798" w:rsidP="00C96086">
            <w:pPr>
              <w:pStyle w:val="ab"/>
              <w:widowControl w:val="0"/>
              <w:tabs>
                <w:tab w:val="left" w:pos="720"/>
              </w:tabs>
              <w:spacing w:line="276" w:lineRule="auto"/>
              <w:ind w:left="0" w:right="-851" w:firstLine="0"/>
              <w:jc w:val="left"/>
              <w:rPr>
                <w:b/>
                <w:bCs/>
                <w:rtl/>
                <w:lang w:eastAsia="en-US"/>
              </w:rPr>
            </w:pPr>
            <w:r w:rsidRPr="00662B04">
              <w:rPr>
                <w:rFonts w:hint="cs"/>
                <w:b/>
                <w:bCs/>
                <w:rtl/>
                <w:lang w:eastAsia="en-US"/>
              </w:rPr>
              <w:t>המחול</w:t>
            </w:r>
          </w:p>
          <w:p w14:paraId="38DF2ABF" w14:textId="347549B7" w:rsidR="00AE4798" w:rsidRPr="00D266CA" w:rsidRDefault="00AE4798" w:rsidP="00C96086">
            <w:pPr>
              <w:pStyle w:val="ab"/>
              <w:widowControl w:val="0"/>
              <w:tabs>
                <w:tab w:val="left" w:pos="720"/>
              </w:tabs>
              <w:spacing w:line="276" w:lineRule="auto"/>
              <w:ind w:left="0" w:right="-851" w:firstLine="0"/>
              <w:jc w:val="left"/>
              <w:rPr>
                <w:rtl/>
                <w:lang w:eastAsia="en-US"/>
              </w:rPr>
            </w:pPr>
            <w:r>
              <w:rPr>
                <w:rFonts w:hint="cs"/>
                <w:rtl/>
                <w:lang w:eastAsia="en-US"/>
              </w:rPr>
              <w:t>ראה סעיף</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Ref439684446 \r \h</w:instrText>
            </w:r>
            <w:r>
              <w:rPr>
                <w:rtl/>
                <w:lang w:eastAsia="en-US"/>
              </w:rPr>
              <w:instrText xml:space="preserve"> </w:instrText>
            </w:r>
            <w:r w:rsidR="00C96086">
              <w:rPr>
                <w:rtl/>
                <w:lang w:eastAsia="en-US"/>
              </w:rPr>
              <w:instrText xml:space="preserve"> \* </w:instrText>
            </w:r>
            <w:r w:rsidR="00C96086">
              <w:rPr>
                <w:lang w:eastAsia="en-US"/>
              </w:rPr>
              <w:instrText>MERGEFORMAT</w:instrText>
            </w:r>
            <w:r w:rsidR="00C96086">
              <w:rPr>
                <w:rtl/>
                <w:lang w:eastAsia="en-US"/>
              </w:rPr>
              <w:instrText xml:space="preserve"> </w:instrText>
            </w:r>
            <w:r>
              <w:rPr>
                <w:rtl/>
                <w:lang w:eastAsia="en-US"/>
              </w:rPr>
            </w:r>
            <w:r>
              <w:rPr>
                <w:rtl/>
                <w:lang w:eastAsia="en-US"/>
              </w:rPr>
              <w:fldChar w:fldCharType="separate"/>
            </w:r>
            <w:r w:rsidR="00A37FCA">
              <w:rPr>
                <w:cs/>
                <w:lang w:eastAsia="en-US"/>
              </w:rPr>
              <w:t>‎</w:t>
            </w:r>
            <w:r w:rsidR="00C96086">
              <w:rPr>
                <w:lang w:eastAsia="en-US"/>
              </w:rPr>
              <w:fldChar w:fldCharType="begin"/>
            </w:r>
            <w:r w:rsidR="00C96086">
              <w:rPr>
                <w:rtl/>
                <w:lang w:eastAsia="en-US"/>
              </w:rPr>
              <w:instrText xml:space="preserve"> </w:instrText>
            </w:r>
            <w:r w:rsidR="00C96086">
              <w:rPr>
                <w:lang w:eastAsia="en-US"/>
              </w:rPr>
              <w:instrText>REF</w:instrText>
            </w:r>
            <w:r w:rsidR="00C96086">
              <w:rPr>
                <w:rtl/>
                <w:lang w:eastAsia="en-US"/>
              </w:rPr>
              <w:instrText xml:space="preserve"> _</w:instrText>
            </w:r>
            <w:r w:rsidR="00C96086">
              <w:rPr>
                <w:lang w:eastAsia="en-US"/>
              </w:rPr>
              <w:instrText>Ref458932485 \r \h</w:instrText>
            </w:r>
            <w:r w:rsidR="00C96086">
              <w:rPr>
                <w:rtl/>
                <w:lang w:eastAsia="en-US"/>
              </w:rPr>
              <w:instrText xml:space="preserve"> </w:instrText>
            </w:r>
            <w:r w:rsidR="00C96086">
              <w:rPr>
                <w:lang w:eastAsia="en-US"/>
              </w:rPr>
            </w:r>
            <w:r w:rsidR="00C96086">
              <w:rPr>
                <w:lang w:eastAsia="en-US"/>
              </w:rPr>
              <w:fldChar w:fldCharType="separate"/>
            </w:r>
            <w:r w:rsidR="00C96086">
              <w:rPr>
                <w:cs/>
                <w:lang w:eastAsia="en-US"/>
              </w:rPr>
              <w:t>‎</w:t>
            </w:r>
            <w:r w:rsidR="00C96086">
              <w:rPr>
                <w:lang w:eastAsia="en-US"/>
              </w:rPr>
              <w:t>13.6.2</w:t>
            </w:r>
            <w:r w:rsidR="00C96086">
              <w:rPr>
                <w:lang w:eastAsia="en-US"/>
              </w:rPr>
              <w:fldChar w:fldCharType="end"/>
            </w:r>
            <w:r>
              <w:rPr>
                <w:rtl/>
                <w:lang w:eastAsia="en-US"/>
              </w:rPr>
              <w:fldChar w:fldCharType="end"/>
            </w:r>
            <w:r>
              <w:rPr>
                <w:rFonts w:hint="cs"/>
                <w:rtl/>
                <w:lang w:eastAsia="en-US"/>
              </w:rPr>
              <w:t xml:space="preserve"> </w:t>
            </w:r>
            <w:r w:rsidRPr="00D266CA">
              <w:rPr>
                <w:rFonts w:hint="cs"/>
                <w:rtl/>
                <w:lang w:eastAsia="en-US"/>
              </w:rPr>
              <w:t>להלן</w:t>
            </w:r>
          </w:p>
        </w:tc>
        <w:tc>
          <w:tcPr>
            <w:tcW w:w="927" w:type="pct"/>
            <w:tcBorders>
              <w:top w:val="single" w:sz="4" w:space="0" w:color="000000"/>
              <w:left w:val="single" w:sz="12" w:space="0" w:color="auto"/>
              <w:bottom w:val="single" w:sz="4" w:space="0" w:color="000000"/>
              <w:right w:val="single" w:sz="12" w:space="0" w:color="auto"/>
            </w:tcBorders>
            <w:vAlign w:val="center"/>
          </w:tcPr>
          <w:p w14:paraId="6477C0C5" w14:textId="77777777" w:rsidR="00AE4798" w:rsidRPr="00B904F9" w:rsidRDefault="00F47CA5" w:rsidP="00C96086">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35</w:t>
            </w:r>
            <w:r w:rsidR="00AE4798">
              <w:rPr>
                <w:rFonts w:hint="cs"/>
                <w:rtl/>
                <w:lang w:eastAsia="en-US"/>
              </w:rPr>
              <w:t>%</w:t>
            </w:r>
          </w:p>
        </w:tc>
        <w:tc>
          <w:tcPr>
            <w:tcW w:w="880" w:type="pct"/>
            <w:tcBorders>
              <w:top w:val="single" w:sz="4" w:space="0" w:color="000000"/>
              <w:left w:val="single" w:sz="12" w:space="0" w:color="auto"/>
              <w:bottom w:val="single" w:sz="4" w:space="0" w:color="000000"/>
              <w:right w:val="single" w:sz="12" w:space="0" w:color="auto"/>
            </w:tcBorders>
          </w:tcPr>
          <w:p w14:paraId="612B282C" w14:textId="77777777" w:rsidR="00AE4798" w:rsidRDefault="00AE4798" w:rsidP="00C96086">
            <w:pPr>
              <w:pStyle w:val="ab"/>
              <w:widowControl w:val="0"/>
              <w:tabs>
                <w:tab w:val="clear" w:pos="2268"/>
                <w:tab w:val="clear" w:pos="2835"/>
                <w:tab w:val="left" w:pos="720"/>
              </w:tabs>
              <w:spacing w:line="276" w:lineRule="auto"/>
              <w:ind w:left="0" w:firstLine="0"/>
              <w:jc w:val="center"/>
              <w:rPr>
                <w:rtl/>
                <w:lang w:eastAsia="en-US"/>
              </w:rPr>
            </w:pPr>
          </w:p>
          <w:p w14:paraId="4FB0FB52" w14:textId="77777777" w:rsidR="00AE4798" w:rsidRDefault="00F47CA5" w:rsidP="00C96086">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45</w:t>
            </w:r>
            <w:r w:rsidR="00AE4798">
              <w:rPr>
                <w:rFonts w:hint="cs"/>
                <w:rtl/>
                <w:lang w:eastAsia="en-US"/>
              </w:rPr>
              <w:t>%</w:t>
            </w:r>
          </w:p>
        </w:tc>
      </w:tr>
      <w:tr w:rsidR="0050729F" w:rsidRPr="001A57AC" w14:paraId="0E5A9237" w14:textId="77777777" w:rsidTr="00C96086">
        <w:trPr>
          <w:trHeight w:val="968"/>
          <w:jc w:val="center"/>
        </w:trPr>
        <w:tc>
          <w:tcPr>
            <w:tcW w:w="947" w:type="pct"/>
            <w:tcBorders>
              <w:top w:val="single" w:sz="4" w:space="0" w:color="000000"/>
              <w:left w:val="single" w:sz="18" w:space="0" w:color="auto"/>
              <w:bottom w:val="single" w:sz="4" w:space="0" w:color="000000"/>
              <w:right w:val="single" w:sz="4" w:space="0" w:color="000000"/>
            </w:tcBorders>
            <w:vAlign w:val="center"/>
          </w:tcPr>
          <w:p w14:paraId="3126C05B" w14:textId="77777777" w:rsidR="0050729F" w:rsidRPr="00662B04" w:rsidRDefault="0050729F" w:rsidP="0050729F">
            <w:pPr>
              <w:pStyle w:val="ab"/>
              <w:widowControl w:val="0"/>
              <w:tabs>
                <w:tab w:val="left" w:pos="720"/>
              </w:tabs>
              <w:spacing w:line="360" w:lineRule="auto"/>
              <w:ind w:left="0" w:right="-851" w:firstLine="0"/>
              <w:jc w:val="left"/>
              <w:rPr>
                <w:b/>
                <w:bCs/>
                <w:rtl/>
                <w:lang w:eastAsia="en-US"/>
              </w:rPr>
            </w:pPr>
          </w:p>
        </w:tc>
        <w:tc>
          <w:tcPr>
            <w:tcW w:w="2246" w:type="pct"/>
            <w:tcBorders>
              <w:top w:val="single" w:sz="4" w:space="0" w:color="000000"/>
              <w:left w:val="single" w:sz="18" w:space="0" w:color="auto"/>
              <w:bottom w:val="single" w:sz="4" w:space="0" w:color="000000"/>
              <w:right w:val="single" w:sz="12" w:space="0" w:color="auto"/>
            </w:tcBorders>
            <w:vAlign w:val="center"/>
          </w:tcPr>
          <w:p w14:paraId="36AE38C7" w14:textId="77777777" w:rsidR="0050729F" w:rsidRDefault="0050729F" w:rsidP="00C96086">
            <w:pPr>
              <w:pStyle w:val="ab"/>
              <w:widowControl w:val="0"/>
              <w:tabs>
                <w:tab w:val="left" w:pos="720"/>
              </w:tabs>
              <w:spacing w:line="276" w:lineRule="auto"/>
              <w:ind w:left="0" w:right="-851" w:firstLine="0"/>
              <w:jc w:val="left"/>
              <w:rPr>
                <w:b/>
                <w:bCs/>
                <w:rtl/>
                <w:lang w:eastAsia="en-US"/>
              </w:rPr>
            </w:pPr>
            <w:r>
              <w:rPr>
                <w:rFonts w:hint="cs"/>
                <w:b/>
                <w:bCs/>
                <w:rtl/>
                <w:lang w:eastAsia="en-US"/>
              </w:rPr>
              <w:t>המלצות מלקוחות קודמים</w:t>
            </w:r>
          </w:p>
          <w:p w14:paraId="54C4FC57" w14:textId="77777777" w:rsidR="0050729F" w:rsidRPr="0050729F" w:rsidRDefault="0050729F" w:rsidP="00C96086">
            <w:pPr>
              <w:pStyle w:val="ab"/>
              <w:widowControl w:val="0"/>
              <w:tabs>
                <w:tab w:val="left" w:pos="720"/>
              </w:tabs>
              <w:spacing w:line="276" w:lineRule="auto"/>
              <w:ind w:left="0" w:right="-851" w:firstLine="0"/>
              <w:jc w:val="left"/>
              <w:rPr>
                <w:rtl/>
                <w:lang w:eastAsia="en-US"/>
              </w:rPr>
            </w:pPr>
            <w:r w:rsidRPr="0050729F">
              <w:rPr>
                <w:rFonts w:hint="cs"/>
                <w:rtl/>
                <w:lang w:eastAsia="en-US"/>
              </w:rPr>
              <w:t xml:space="preserve">ראה סעיף </w:t>
            </w:r>
            <w:r w:rsidRPr="0050729F">
              <w:rPr>
                <w:rtl/>
                <w:lang w:eastAsia="en-US"/>
              </w:rPr>
              <w:fldChar w:fldCharType="begin"/>
            </w:r>
            <w:r w:rsidRPr="0050729F">
              <w:rPr>
                <w:rtl/>
                <w:lang w:eastAsia="en-US"/>
              </w:rPr>
              <w:instrText xml:space="preserve"> </w:instrText>
            </w:r>
            <w:r w:rsidRPr="0050729F">
              <w:rPr>
                <w:rFonts w:hint="cs"/>
                <w:lang w:eastAsia="en-US"/>
              </w:rPr>
              <w:instrText>REF</w:instrText>
            </w:r>
            <w:r w:rsidRPr="0050729F">
              <w:rPr>
                <w:rFonts w:hint="cs"/>
                <w:rtl/>
                <w:lang w:eastAsia="en-US"/>
              </w:rPr>
              <w:instrText xml:space="preserve"> _</w:instrText>
            </w:r>
            <w:r w:rsidRPr="0050729F">
              <w:rPr>
                <w:rFonts w:hint="cs"/>
                <w:lang w:eastAsia="en-US"/>
              </w:rPr>
              <w:instrText>Ref447704091 \n \h</w:instrText>
            </w:r>
            <w:r w:rsidRPr="0050729F">
              <w:rPr>
                <w:rtl/>
                <w:lang w:eastAsia="en-US"/>
              </w:rPr>
              <w:instrText xml:space="preserve"> </w:instrText>
            </w:r>
            <w:r>
              <w:rPr>
                <w:rtl/>
                <w:lang w:eastAsia="en-US"/>
              </w:rPr>
              <w:instrText xml:space="preserve"> \* </w:instrText>
            </w:r>
            <w:r>
              <w:rPr>
                <w:lang w:eastAsia="en-US"/>
              </w:rPr>
              <w:instrText>MERGEFORMAT</w:instrText>
            </w:r>
            <w:r>
              <w:rPr>
                <w:rtl/>
                <w:lang w:eastAsia="en-US"/>
              </w:rPr>
              <w:instrText xml:space="preserve"> </w:instrText>
            </w:r>
            <w:r w:rsidRPr="0050729F">
              <w:rPr>
                <w:rtl/>
                <w:lang w:eastAsia="en-US"/>
              </w:rPr>
            </w:r>
            <w:r w:rsidRPr="0050729F">
              <w:rPr>
                <w:rtl/>
                <w:lang w:eastAsia="en-US"/>
              </w:rPr>
              <w:fldChar w:fldCharType="separate"/>
            </w:r>
            <w:r w:rsidR="00A37FCA">
              <w:rPr>
                <w:cs/>
                <w:lang w:eastAsia="en-US"/>
              </w:rPr>
              <w:t>‎</w:t>
            </w:r>
            <w:r w:rsidR="00A37FCA">
              <w:rPr>
                <w:lang w:eastAsia="en-US"/>
              </w:rPr>
              <w:t>13.6.3</w:t>
            </w:r>
            <w:r w:rsidRPr="0050729F">
              <w:rPr>
                <w:rtl/>
                <w:lang w:eastAsia="en-US"/>
              </w:rPr>
              <w:fldChar w:fldCharType="end"/>
            </w:r>
            <w:r w:rsidRPr="0050729F">
              <w:rPr>
                <w:rFonts w:hint="cs"/>
                <w:rtl/>
                <w:lang w:eastAsia="en-US"/>
              </w:rPr>
              <w:t>. להלן</w:t>
            </w:r>
          </w:p>
        </w:tc>
        <w:tc>
          <w:tcPr>
            <w:tcW w:w="927" w:type="pct"/>
            <w:tcBorders>
              <w:top w:val="single" w:sz="4" w:space="0" w:color="000000"/>
              <w:left w:val="single" w:sz="12" w:space="0" w:color="auto"/>
              <w:bottom w:val="single" w:sz="4" w:space="0" w:color="000000"/>
              <w:right w:val="single" w:sz="12" w:space="0" w:color="auto"/>
            </w:tcBorders>
            <w:vAlign w:val="center"/>
          </w:tcPr>
          <w:p w14:paraId="24116B7A" w14:textId="77777777" w:rsidR="0050729F" w:rsidRDefault="00F47CA5" w:rsidP="00C96086">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15</w:t>
            </w:r>
            <w:r w:rsidR="0050729F">
              <w:rPr>
                <w:rFonts w:hint="cs"/>
                <w:rtl/>
                <w:lang w:eastAsia="en-US"/>
              </w:rPr>
              <w:t>%</w:t>
            </w:r>
          </w:p>
        </w:tc>
        <w:tc>
          <w:tcPr>
            <w:tcW w:w="880" w:type="pct"/>
            <w:tcBorders>
              <w:top w:val="single" w:sz="4" w:space="0" w:color="000000"/>
              <w:left w:val="single" w:sz="12" w:space="0" w:color="auto"/>
              <w:bottom w:val="single" w:sz="4" w:space="0" w:color="000000"/>
              <w:right w:val="single" w:sz="12" w:space="0" w:color="auto"/>
            </w:tcBorders>
          </w:tcPr>
          <w:p w14:paraId="4B54E0F1" w14:textId="77777777" w:rsidR="0050729F" w:rsidRDefault="0050729F" w:rsidP="00C96086">
            <w:pPr>
              <w:pStyle w:val="ab"/>
              <w:widowControl w:val="0"/>
              <w:tabs>
                <w:tab w:val="clear" w:pos="2268"/>
                <w:tab w:val="clear" w:pos="2835"/>
                <w:tab w:val="left" w:pos="720"/>
              </w:tabs>
              <w:spacing w:line="276" w:lineRule="auto"/>
              <w:ind w:left="0" w:firstLine="0"/>
              <w:jc w:val="center"/>
              <w:rPr>
                <w:rtl/>
                <w:lang w:eastAsia="en-US"/>
              </w:rPr>
            </w:pPr>
          </w:p>
          <w:p w14:paraId="12464B2E" w14:textId="77777777" w:rsidR="0050729F" w:rsidRDefault="002B09CF" w:rsidP="00C96086">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20</w:t>
            </w:r>
            <w:r w:rsidR="0050729F">
              <w:rPr>
                <w:rFonts w:hint="cs"/>
                <w:rtl/>
                <w:lang w:eastAsia="en-US"/>
              </w:rPr>
              <w:t>%</w:t>
            </w:r>
          </w:p>
          <w:p w14:paraId="2DBEDE15" w14:textId="77777777" w:rsidR="0050729F" w:rsidRDefault="0050729F" w:rsidP="00C96086">
            <w:pPr>
              <w:pStyle w:val="ab"/>
              <w:widowControl w:val="0"/>
              <w:tabs>
                <w:tab w:val="clear" w:pos="2268"/>
                <w:tab w:val="clear" w:pos="2835"/>
                <w:tab w:val="left" w:pos="720"/>
              </w:tabs>
              <w:spacing w:line="276" w:lineRule="auto"/>
              <w:ind w:left="0" w:firstLine="0"/>
              <w:rPr>
                <w:rtl/>
                <w:lang w:eastAsia="en-US"/>
              </w:rPr>
            </w:pPr>
          </w:p>
        </w:tc>
      </w:tr>
      <w:tr w:rsidR="0050729F" w:rsidRPr="001A57AC" w14:paraId="0A1F62DB" w14:textId="77777777" w:rsidTr="00C96086">
        <w:trPr>
          <w:trHeight w:val="870"/>
          <w:jc w:val="center"/>
        </w:trPr>
        <w:tc>
          <w:tcPr>
            <w:tcW w:w="947" w:type="pct"/>
            <w:tcBorders>
              <w:left w:val="single" w:sz="18" w:space="0" w:color="auto"/>
              <w:bottom w:val="double" w:sz="4" w:space="0" w:color="auto"/>
              <w:right w:val="single" w:sz="4" w:space="0" w:color="000000"/>
            </w:tcBorders>
          </w:tcPr>
          <w:p w14:paraId="43A7FF81" w14:textId="77777777" w:rsidR="0050729F" w:rsidRPr="00662B04" w:rsidRDefault="0050729F" w:rsidP="0050729F">
            <w:pPr>
              <w:pStyle w:val="ab"/>
              <w:widowControl w:val="0"/>
              <w:tabs>
                <w:tab w:val="left" w:pos="720"/>
              </w:tabs>
              <w:spacing w:line="360" w:lineRule="auto"/>
              <w:ind w:left="0" w:right="-851" w:firstLine="0"/>
              <w:rPr>
                <w:b/>
                <w:bCs/>
                <w:rtl/>
                <w:lang w:eastAsia="en-US"/>
              </w:rPr>
            </w:pPr>
          </w:p>
        </w:tc>
        <w:tc>
          <w:tcPr>
            <w:tcW w:w="2246" w:type="pct"/>
            <w:tcBorders>
              <w:top w:val="single" w:sz="4" w:space="0" w:color="000000"/>
              <w:left w:val="single" w:sz="18" w:space="0" w:color="auto"/>
              <w:bottom w:val="double" w:sz="4" w:space="0" w:color="auto"/>
              <w:right w:val="single" w:sz="12" w:space="0" w:color="auto"/>
            </w:tcBorders>
            <w:vAlign w:val="center"/>
          </w:tcPr>
          <w:p w14:paraId="1F01C232" w14:textId="77777777" w:rsidR="0050729F" w:rsidRDefault="0050729F" w:rsidP="00C96086">
            <w:pPr>
              <w:pStyle w:val="ab"/>
              <w:widowControl w:val="0"/>
              <w:tabs>
                <w:tab w:val="left" w:pos="720"/>
              </w:tabs>
              <w:spacing w:line="276" w:lineRule="auto"/>
              <w:ind w:left="0" w:right="-851" w:firstLine="0"/>
              <w:rPr>
                <w:b/>
                <w:bCs/>
                <w:rtl/>
                <w:lang w:eastAsia="en-US"/>
              </w:rPr>
            </w:pPr>
            <w:r w:rsidRPr="00662B04">
              <w:rPr>
                <w:rFonts w:hint="cs"/>
                <w:b/>
                <w:bCs/>
                <w:rtl/>
                <w:lang w:eastAsia="en-US"/>
              </w:rPr>
              <w:t>ראיון לנציגי המציע</w:t>
            </w:r>
            <w:r>
              <w:rPr>
                <w:rFonts w:hint="cs"/>
                <w:b/>
                <w:bCs/>
                <w:rtl/>
                <w:lang w:eastAsia="en-US"/>
              </w:rPr>
              <w:t>- אופציונלי.</w:t>
            </w:r>
          </w:p>
          <w:p w14:paraId="2183B2D6" w14:textId="1299D091" w:rsidR="0050729F" w:rsidRPr="00D266CA" w:rsidRDefault="0050729F" w:rsidP="00C96086">
            <w:pPr>
              <w:pStyle w:val="ab"/>
              <w:widowControl w:val="0"/>
              <w:tabs>
                <w:tab w:val="left" w:pos="720"/>
              </w:tabs>
              <w:spacing w:line="276" w:lineRule="auto"/>
              <w:ind w:left="0" w:right="-851" w:firstLine="0"/>
              <w:rPr>
                <w:rtl/>
                <w:lang w:eastAsia="en-US"/>
              </w:rPr>
            </w:pPr>
            <w:r>
              <w:rPr>
                <w:rFonts w:hint="cs"/>
                <w:rtl/>
                <w:lang w:eastAsia="en-US"/>
              </w:rPr>
              <w:t xml:space="preserve">ראה 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Ref439684319 \r \h</w:instrText>
            </w:r>
            <w:r>
              <w:rPr>
                <w:rtl/>
                <w:lang w:eastAsia="en-US"/>
              </w:rPr>
              <w:instrText xml:space="preserve"> </w:instrText>
            </w:r>
            <w:r w:rsidR="00C96086">
              <w:rPr>
                <w:rtl/>
                <w:lang w:eastAsia="en-US"/>
              </w:rPr>
              <w:instrText xml:space="preserve"> \* </w:instrText>
            </w:r>
            <w:r w:rsidR="00C96086">
              <w:rPr>
                <w:lang w:eastAsia="en-US"/>
              </w:rPr>
              <w:instrText>MERGEFORMAT</w:instrText>
            </w:r>
            <w:r w:rsidR="00C96086">
              <w:rPr>
                <w:rtl/>
                <w:lang w:eastAsia="en-US"/>
              </w:rPr>
              <w:instrText xml:space="preserve"> </w:instrText>
            </w:r>
            <w:r>
              <w:rPr>
                <w:rtl/>
                <w:lang w:eastAsia="en-US"/>
              </w:rPr>
            </w:r>
            <w:r>
              <w:rPr>
                <w:rtl/>
                <w:lang w:eastAsia="en-US"/>
              </w:rPr>
              <w:fldChar w:fldCharType="separate"/>
            </w:r>
            <w:r w:rsidR="00A37FCA">
              <w:rPr>
                <w:cs/>
                <w:lang w:eastAsia="en-US"/>
              </w:rPr>
              <w:t>‎</w:t>
            </w:r>
            <w:r w:rsidR="00A37FCA">
              <w:rPr>
                <w:lang w:eastAsia="en-US"/>
              </w:rPr>
              <w:t>13.6.4</w:t>
            </w:r>
            <w:r>
              <w:rPr>
                <w:rtl/>
                <w:lang w:eastAsia="en-US"/>
              </w:rPr>
              <w:fldChar w:fldCharType="end"/>
            </w:r>
            <w:r>
              <w:rPr>
                <w:rFonts w:hint="cs"/>
                <w:rtl/>
                <w:lang w:eastAsia="en-US"/>
              </w:rPr>
              <w:t xml:space="preserve"> להלן</w:t>
            </w:r>
          </w:p>
        </w:tc>
        <w:tc>
          <w:tcPr>
            <w:tcW w:w="927" w:type="pct"/>
            <w:tcBorders>
              <w:top w:val="single" w:sz="4" w:space="0" w:color="000000"/>
              <w:left w:val="single" w:sz="12" w:space="0" w:color="auto"/>
              <w:bottom w:val="double" w:sz="4" w:space="0" w:color="auto"/>
              <w:right w:val="single" w:sz="12" w:space="0" w:color="auto"/>
            </w:tcBorders>
            <w:vAlign w:val="center"/>
          </w:tcPr>
          <w:p w14:paraId="547077D5" w14:textId="77777777" w:rsidR="0050729F" w:rsidRDefault="00F47CA5" w:rsidP="00C96086">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30%</w:t>
            </w:r>
          </w:p>
        </w:tc>
        <w:tc>
          <w:tcPr>
            <w:tcW w:w="880" w:type="pct"/>
            <w:tcBorders>
              <w:top w:val="single" w:sz="4" w:space="0" w:color="000000"/>
              <w:left w:val="single" w:sz="12" w:space="0" w:color="auto"/>
              <w:bottom w:val="double" w:sz="4" w:space="0" w:color="auto"/>
              <w:right w:val="single" w:sz="12" w:space="0" w:color="auto"/>
            </w:tcBorders>
          </w:tcPr>
          <w:p w14:paraId="79B21A24" w14:textId="77777777" w:rsidR="0050729F" w:rsidRDefault="0050729F" w:rsidP="00C96086">
            <w:pPr>
              <w:pStyle w:val="ab"/>
              <w:widowControl w:val="0"/>
              <w:tabs>
                <w:tab w:val="clear" w:pos="2268"/>
                <w:tab w:val="clear" w:pos="2835"/>
                <w:tab w:val="left" w:pos="720"/>
              </w:tabs>
              <w:spacing w:line="276" w:lineRule="auto"/>
              <w:ind w:left="0" w:firstLine="0"/>
              <w:jc w:val="center"/>
              <w:rPr>
                <w:rtl/>
                <w:lang w:eastAsia="en-US"/>
              </w:rPr>
            </w:pPr>
          </w:p>
          <w:p w14:paraId="40A1C945" w14:textId="77777777" w:rsidR="0050729F" w:rsidRDefault="0050729F" w:rsidP="00C96086">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w:t>
            </w:r>
          </w:p>
          <w:p w14:paraId="19B32F04" w14:textId="77777777" w:rsidR="0050729F" w:rsidRDefault="0050729F" w:rsidP="00C96086">
            <w:pPr>
              <w:pStyle w:val="ab"/>
              <w:widowControl w:val="0"/>
              <w:tabs>
                <w:tab w:val="clear" w:pos="2268"/>
                <w:tab w:val="clear" w:pos="2835"/>
                <w:tab w:val="left" w:pos="720"/>
              </w:tabs>
              <w:spacing w:line="276" w:lineRule="auto"/>
              <w:ind w:left="0" w:firstLine="0"/>
              <w:rPr>
                <w:rtl/>
                <w:lang w:eastAsia="en-US"/>
              </w:rPr>
            </w:pPr>
          </w:p>
        </w:tc>
      </w:tr>
      <w:tr w:rsidR="0050729F" w:rsidRPr="001A57AC" w14:paraId="70359D8F" w14:textId="77777777" w:rsidTr="00F47CA5">
        <w:trPr>
          <w:trHeight w:val="395"/>
          <w:jc w:val="center"/>
        </w:trPr>
        <w:tc>
          <w:tcPr>
            <w:tcW w:w="947" w:type="pct"/>
            <w:tcBorders>
              <w:top w:val="double" w:sz="4" w:space="0" w:color="auto"/>
              <w:left w:val="single" w:sz="18" w:space="0" w:color="auto"/>
              <w:bottom w:val="single" w:sz="18" w:space="0" w:color="auto"/>
              <w:right w:val="single" w:sz="4" w:space="0" w:color="000000"/>
            </w:tcBorders>
          </w:tcPr>
          <w:p w14:paraId="71201A16" w14:textId="77777777" w:rsidR="0050729F" w:rsidRPr="00113599" w:rsidRDefault="0050729F" w:rsidP="0050729F">
            <w:pPr>
              <w:pStyle w:val="ab"/>
              <w:widowControl w:val="0"/>
              <w:tabs>
                <w:tab w:val="left" w:pos="720"/>
              </w:tabs>
              <w:spacing w:line="360" w:lineRule="auto"/>
              <w:ind w:left="0" w:right="-851" w:firstLine="0"/>
              <w:rPr>
                <w:b/>
                <w:bCs/>
                <w:rtl/>
                <w:lang w:eastAsia="en-US"/>
              </w:rPr>
            </w:pPr>
          </w:p>
        </w:tc>
        <w:tc>
          <w:tcPr>
            <w:tcW w:w="2246" w:type="pct"/>
            <w:tcBorders>
              <w:top w:val="double" w:sz="4" w:space="0" w:color="auto"/>
              <w:left w:val="single" w:sz="18" w:space="0" w:color="auto"/>
              <w:bottom w:val="single" w:sz="18" w:space="0" w:color="auto"/>
              <w:right w:val="single" w:sz="12" w:space="0" w:color="auto"/>
            </w:tcBorders>
            <w:vAlign w:val="center"/>
            <w:hideMark/>
          </w:tcPr>
          <w:p w14:paraId="7795B679" w14:textId="77777777" w:rsidR="0050729F" w:rsidRPr="00D266CA" w:rsidRDefault="0050729F" w:rsidP="0050729F">
            <w:pPr>
              <w:pStyle w:val="ab"/>
              <w:widowControl w:val="0"/>
              <w:tabs>
                <w:tab w:val="left" w:pos="720"/>
              </w:tabs>
              <w:spacing w:line="360" w:lineRule="auto"/>
              <w:ind w:left="0" w:right="-851" w:firstLine="0"/>
              <w:rPr>
                <w:b/>
                <w:bCs/>
                <w:sz w:val="32"/>
                <w:szCs w:val="32"/>
                <w:rtl/>
                <w:lang w:eastAsia="en-US"/>
              </w:rPr>
            </w:pPr>
            <w:r w:rsidRPr="00D266CA">
              <w:rPr>
                <w:rFonts w:hint="cs"/>
                <w:b/>
                <w:bCs/>
                <w:sz w:val="32"/>
                <w:szCs w:val="32"/>
                <w:rtl/>
                <w:lang w:eastAsia="en-US"/>
              </w:rPr>
              <w:t>סה"כ</w:t>
            </w:r>
          </w:p>
        </w:tc>
        <w:tc>
          <w:tcPr>
            <w:tcW w:w="927" w:type="pct"/>
            <w:tcBorders>
              <w:top w:val="double" w:sz="4" w:space="0" w:color="auto"/>
              <w:left w:val="single" w:sz="12" w:space="0" w:color="auto"/>
              <w:bottom w:val="single" w:sz="18" w:space="0" w:color="auto"/>
              <w:right w:val="single" w:sz="12" w:space="0" w:color="auto"/>
            </w:tcBorders>
            <w:vAlign w:val="center"/>
          </w:tcPr>
          <w:p w14:paraId="45864328" w14:textId="77777777" w:rsidR="0050729F" w:rsidRPr="00D266CA" w:rsidRDefault="0050729F" w:rsidP="0050729F">
            <w:pPr>
              <w:pStyle w:val="ab"/>
              <w:widowControl w:val="0"/>
              <w:tabs>
                <w:tab w:val="clear" w:pos="2268"/>
                <w:tab w:val="clear" w:pos="2835"/>
                <w:tab w:val="left" w:pos="720"/>
              </w:tabs>
              <w:spacing w:line="360" w:lineRule="auto"/>
              <w:ind w:left="0" w:firstLine="0"/>
              <w:jc w:val="center"/>
              <w:rPr>
                <w:b/>
                <w:bCs/>
                <w:sz w:val="32"/>
                <w:szCs w:val="32"/>
                <w:rtl/>
                <w:lang w:eastAsia="en-US"/>
              </w:rPr>
            </w:pPr>
            <w:r w:rsidRPr="00D266CA">
              <w:rPr>
                <w:rFonts w:hint="cs"/>
                <w:b/>
                <w:bCs/>
                <w:sz w:val="32"/>
                <w:szCs w:val="32"/>
                <w:rtl/>
                <w:lang w:eastAsia="en-US"/>
              </w:rPr>
              <w:t>100%</w:t>
            </w:r>
          </w:p>
        </w:tc>
        <w:tc>
          <w:tcPr>
            <w:tcW w:w="880" w:type="pct"/>
            <w:tcBorders>
              <w:top w:val="double" w:sz="4" w:space="0" w:color="auto"/>
              <w:left w:val="single" w:sz="12" w:space="0" w:color="auto"/>
              <w:bottom w:val="single" w:sz="18" w:space="0" w:color="auto"/>
              <w:right w:val="single" w:sz="12" w:space="0" w:color="auto"/>
            </w:tcBorders>
          </w:tcPr>
          <w:p w14:paraId="4ACB3178" w14:textId="77777777" w:rsidR="0050729F" w:rsidRPr="00D266CA" w:rsidRDefault="0050729F" w:rsidP="0050729F">
            <w:pPr>
              <w:pStyle w:val="ab"/>
              <w:widowControl w:val="0"/>
              <w:tabs>
                <w:tab w:val="clear" w:pos="2268"/>
                <w:tab w:val="clear" w:pos="2835"/>
                <w:tab w:val="left" w:pos="720"/>
              </w:tabs>
              <w:spacing w:line="360" w:lineRule="auto"/>
              <w:ind w:left="0" w:firstLine="0"/>
              <w:jc w:val="center"/>
              <w:rPr>
                <w:b/>
                <w:bCs/>
                <w:sz w:val="32"/>
                <w:szCs w:val="32"/>
                <w:rtl/>
                <w:lang w:eastAsia="en-US"/>
              </w:rPr>
            </w:pPr>
            <w:r w:rsidRPr="00D266CA">
              <w:rPr>
                <w:rFonts w:hint="cs"/>
                <w:b/>
                <w:bCs/>
                <w:sz w:val="32"/>
                <w:szCs w:val="32"/>
                <w:rtl/>
                <w:lang w:eastAsia="en-US"/>
              </w:rPr>
              <w:t>100%</w:t>
            </w:r>
          </w:p>
        </w:tc>
      </w:tr>
    </w:tbl>
    <w:p w14:paraId="64CD2635" w14:textId="77777777" w:rsidR="005D4119" w:rsidRDefault="005D4119" w:rsidP="005D4119">
      <w:pPr>
        <w:pStyle w:val="a7"/>
        <w:overflowPunct w:val="0"/>
        <w:autoSpaceDE w:val="0"/>
        <w:autoSpaceDN w:val="0"/>
        <w:adjustRightInd w:val="0"/>
        <w:ind w:left="1800" w:right="-851"/>
        <w:textAlignment w:val="baseline"/>
        <w:rPr>
          <w:b/>
          <w:bCs/>
        </w:rPr>
      </w:pPr>
      <w:bookmarkStart w:id="43" w:name="_Ref439684462"/>
    </w:p>
    <w:p w14:paraId="2D3FA276" w14:textId="77777777" w:rsidR="00960EAF" w:rsidRPr="00243F06" w:rsidRDefault="00960EAF" w:rsidP="002B09CF">
      <w:pPr>
        <w:pStyle w:val="a7"/>
        <w:numPr>
          <w:ilvl w:val="2"/>
          <w:numId w:val="6"/>
        </w:numPr>
        <w:overflowPunct w:val="0"/>
        <w:autoSpaceDE w:val="0"/>
        <w:autoSpaceDN w:val="0"/>
        <w:adjustRightInd w:val="0"/>
        <w:ind w:right="-851"/>
        <w:textAlignment w:val="baseline"/>
        <w:rPr>
          <w:b/>
          <w:bCs/>
        </w:rPr>
      </w:pPr>
      <w:bookmarkStart w:id="44" w:name="_Ref461960769"/>
      <w:r w:rsidRPr="00243F06">
        <w:rPr>
          <w:rFonts w:hint="cs"/>
          <w:b/>
          <w:bCs/>
          <w:rtl/>
        </w:rPr>
        <w:t>ניסיון קודם של המציע ב</w:t>
      </w:r>
      <w:r w:rsidR="00220B20">
        <w:rPr>
          <w:rFonts w:hint="cs"/>
          <w:b/>
          <w:bCs/>
          <w:rtl/>
        </w:rPr>
        <w:t>הפקת ו</w:t>
      </w:r>
      <w:r w:rsidRPr="00243F06">
        <w:rPr>
          <w:rFonts w:hint="cs"/>
          <w:b/>
          <w:bCs/>
          <w:rtl/>
        </w:rPr>
        <w:t xml:space="preserve">ביצוע </w:t>
      </w:r>
      <w:r w:rsidR="00220B20">
        <w:rPr>
          <w:rFonts w:hint="cs"/>
          <w:b/>
          <w:bCs/>
          <w:rtl/>
        </w:rPr>
        <w:t>אירועים</w:t>
      </w:r>
      <w:r w:rsidRPr="00243F06">
        <w:rPr>
          <w:rFonts w:hint="cs"/>
          <w:b/>
          <w:bCs/>
          <w:rtl/>
        </w:rPr>
        <w:t xml:space="preserve"> (</w:t>
      </w:r>
      <w:r w:rsidR="00F47CA5">
        <w:rPr>
          <w:rFonts w:hint="cs"/>
          <w:b/>
          <w:bCs/>
          <w:rtl/>
        </w:rPr>
        <w:t>2</w:t>
      </w:r>
      <w:r w:rsidR="00F47CA5" w:rsidRPr="00243F06">
        <w:rPr>
          <w:rFonts w:hint="cs"/>
          <w:b/>
          <w:bCs/>
          <w:rtl/>
        </w:rPr>
        <w:t>0</w:t>
      </w:r>
      <w:r w:rsidRPr="00243F06">
        <w:rPr>
          <w:rFonts w:hint="cs"/>
          <w:b/>
          <w:bCs/>
          <w:rtl/>
        </w:rPr>
        <w:t>%</w:t>
      </w:r>
      <w:r w:rsidR="00EA6903">
        <w:rPr>
          <w:rFonts w:hint="cs"/>
          <w:b/>
          <w:bCs/>
          <w:rtl/>
        </w:rPr>
        <w:t xml:space="preserve">, אם לא יתקיים ראיון- </w:t>
      </w:r>
      <w:r w:rsidR="002B09CF">
        <w:rPr>
          <w:rFonts w:hint="cs"/>
          <w:b/>
          <w:bCs/>
          <w:rtl/>
        </w:rPr>
        <w:t>35</w:t>
      </w:r>
      <w:r w:rsidR="00EA6903">
        <w:rPr>
          <w:rFonts w:hint="cs"/>
          <w:b/>
          <w:bCs/>
          <w:rtl/>
        </w:rPr>
        <w:t>%</w:t>
      </w:r>
      <w:r w:rsidRPr="00243F06">
        <w:rPr>
          <w:rFonts w:hint="cs"/>
          <w:b/>
          <w:bCs/>
          <w:rtl/>
        </w:rPr>
        <w:t>):</w:t>
      </w:r>
      <w:bookmarkEnd w:id="43"/>
      <w:bookmarkEnd w:id="44"/>
    </w:p>
    <w:p w14:paraId="7D484F39" w14:textId="77777777" w:rsidR="00960EAF" w:rsidRDefault="00960EAF" w:rsidP="00F47CA5">
      <w:pPr>
        <w:pStyle w:val="a7"/>
        <w:overflowPunct w:val="0"/>
        <w:autoSpaceDE w:val="0"/>
        <w:autoSpaceDN w:val="0"/>
        <w:adjustRightInd w:val="0"/>
        <w:ind w:left="1800" w:right="-851"/>
        <w:textAlignment w:val="baseline"/>
        <w:rPr>
          <w:rtl/>
        </w:rPr>
      </w:pPr>
      <w:r>
        <w:rPr>
          <w:rFonts w:hint="cs"/>
          <w:rtl/>
        </w:rPr>
        <w:t xml:space="preserve">ייבחנו עד </w:t>
      </w:r>
      <w:r w:rsidR="00F47CA5">
        <w:rPr>
          <w:rFonts w:hint="cs"/>
          <w:rtl/>
        </w:rPr>
        <w:t xml:space="preserve">10 </w:t>
      </w:r>
      <w:r w:rsidR="00944681">
        <w:rPr>
          <w:rFonts w:hint="cs"/>
          <w:rtl/>
        </w:rPr>
        <w:t>אירועים אשר הפיק המציע</w:t>
      </w:r>
      <w:r>
        <w:rPr>
          <w:rFonts w:hint="cs"/>
          <w:rtl/>
        </w:rPr>
        <w:t xml:space="preserve"> (הניקוד בסעיף זה יינתן באופן הבא</w:t>
      </w:r>
      <w:r w:rsidR="00944681">
        <w:rPr>
          <w:rFonts w:hint="cs"/>
          <w:rtl/>
        </w:rPr>
        <w:t>)</w:t>
      </w:r>
      <w:r>
        <w:rPr>
          <w:rFonts w:hint="cs"/>
          <w:rtl/>
        </w:rPr>
        <w:t>:</w:t>
      </w:r>
    </w:p>
    <w:p w14:paraId="5A142D0D" w14:textId="77777777" w:rsidR="00960EAF" w:rsidRDefault="00960EAF" w:rsidP="00243F06">
      <w:pPr>
        <w:pStyle w:val="a7"/>
        <w:numPr>
          <w:ilvl w:val="3"/>
          <w:numId w:val="6"/>
        </w:numPr>
        <w:overflowPunct w:val="0"/>
        <w:autoSpaceDE w:val="0"/>
        <w:autoSpaceDN w:val="0"/>
        <w:adjustRightInd w:val="0"/>
        <w:ind w:left="2476" w:right="-851" w:hanging="708"/>
        <w:textAlignment w:val="baseline"/>
      </w:pPr>
      <w:r>
        <w:rPr>
          <w:rFonts w:hint="cs"/>
          <w:rtl/>
        </w:rPr>
        <w:t>על כל פרויקט בתחום אמנויות הבמה יקבל המציע נקודה 1.</w:t>
      </w:r>
    </w:p>
    <w:p w14:paraId="53112290" w14:textId="77777777" w:rsidR="00960EAF" w:rsidRPr="00965005" w:rsidRDefault="00960EAF" w:rsidP="00243F06">
      <w:pPr>
        <w:pStyle w:val="a7"/>
        <w:numPr>
          <w:ilvl w:val="3"/>
          <w:numId w:val="6"/>
        </w:numPr>
        <w:overflowPunct w:val="0"/>
        <w:autoSpaceDE w:val="0"/>
        <w:autoSpaceDN w:val="0"/>
        <w:adjustRightInd w:val="0"/>
        <w:ind w:left="2476" w:right="-851" w:hanging="708"/>
        <w:textAlignment w:val="baseline"/>
        <w:rPr>
          <w:rtl/>
        </w:rPr>
      </w:pPr>
      <w:r>
        <w:rPr>
          <w:rFonts w:hint="cs"/>
          <w:rtl/>
        </w:rPr>
        <w:t xml:space="preserve">על כל פרויקט בתחום המחול יקבל המציע 2 נקודות. </w:t>
      </w:r>
    </w:p>
    <w:p w14:paraId="5367DC28" w14:textId="77777777" w:rsidR="00243F06" w:rsidRDefault="00243F06" w:rsidP="00F47CA5">
      <w:pPr>
        <w:ind w:left="1767"/>
        <w:rPr>
          <w:rtl/>
        </w:rPr>
      </w:pPr>
      <w:r>
        <w:rPr>
          <w:rFonts w:hint="cs"/>
          <w:rtl/>
        </w:rPr>
        <w:t xml:space="preserve">ניקוד מקסימלי לסעיף זה- </w:t>
      </w:r>
      <w:r w:rsidR="00F47CA5">
        <w:rPr>
          <w:rFonts w:hint="cs"/>
          <w:rtl/>
        </w:rPr>
        <w:t xml:space="preserve">20 </w:t>
      </w:r>
      <w:r>
        <w:rPr>
          <w:rFonts w:hint="cs"/>
          <w:rtl/>
        </w:rPr>
        <w:t>נק'</w:t>
      </w:r>
      <w:r w:rsidR="00AE4798">
        <w:rPr>
          <w:rFonts w:hint="cs"/>
          <w:rtl/>
        </w:rPr>
        <w:t>.</w:t>
      </w:r>
    </w:p>
    <w:p w14:paraId="5275CF4F" w14:textId="77777777" w:rsidR="00122FB5" w:rsidRDefault="00122FB5" w:rsidP="00122FB5">
      <w:pPr>
        <w:pStyle w:val="a7"/>
        <w:overflowPunct w:val="0"/>
        <w:autoSpaceDE w:val="0"/>
        <w:autoSpaceDN w:val="0"/>
        <w:adjustRightInd w:val="0"/>
        <w:ind w:left="1800" w:right="-851"/>
        <w:textAlignment w:val="baseline"/>
        <w:rPr>
          <w:b/>
          <w:bCs/>
        </w:rPr>
      </w:pPr>
      <w:bookmarkStart w:id="45" w:name="_Ref439684446"/>
    </w:p>
    <w:p w14:paraId="0C9EEF4E" w14:textId="77777777" w:rsidR="00243F06" w:rsidRPr="00243F06" w:rsidRDefault="00243F06" w:rsidP="00F47CA5">
      <w:pPr>
        <w:pStyle w:val="a7"/>
        <w:numPr>
          <w:ilvl w:val="2"/>
          <w:numId w:val="6"/>
        </w:numPr>
        <w:overflowPunct w:val="0"/>
        <w:autoSpaceDE w:val="0"/>
        <w:autoSpaceDN w:val="0"/>
        <w:adjustRightInd w:val="0"/>
        <w:ind w:right="-851"/>
        <w:textAlignment w:val="baseline"/>
        <w:rPr>
          <w:b/>
          <w:bCs/>
        </w:rPr>
      </w:pPr>
      <w:bookmarkStart w:id="46" w:name="_Ref458932485"/>
      <w:r w:rsidRPr="00243F06">
        <w:rPr>
          <w:rFonts w:hint="cs"/>
          <w:b/>
          <w:bCs/>
          <w:rtl/>
        </w:rPr>
        <w:t xml:space="preserve">ניסיון קודם של </w:t>
      </w:r>
      <w:r w:rsidR="00220B20">
        <w:rPr>
          <w:rFonts w:hint="cs"/>
          <w:b/>
          <w:bCs/>
          <w:rtl/>
        </w:rPr>
        <w:t>מנהל ההפקה</w:t>
      </w:r>
      <w:r w:rsidRPr="00243F06">
        <w:rPr>
          <w:rFonts w:hint="cs"/>
          <w:b/>
          <w:bCs/>
          <w:rtl/>
        </w:rPr>
        <w:t xml:space="preserve"> ב</w:t>
      </w:r>
      <w:r>
        <w:rPr>
          <w:rFonts w:hint="cs"/>
          <w:b/>
          <w:bCs/>
          <w:rtl/>
        </w:rPr>
        <w:t>ניהול</w:t>
      </w:r>
      <w:r w:rsidR="00220B20">
        <w:rPr>
          <w:rFonts w:hint="cs"/>
          <w:b/>
          <w:bCs/>
          <w:rtl/>
        </w:rPr>
        <w:t xml:space="preserve"> הפקות בתחום אמנויות הבמה</w:t>
      </w:r>
      <w:r w:rsidRPr="00243F06">
        <w:rPr>
          <w:rFonts w:hint="cs"/>
          <w:b/>
          <w:bCs/>
          <w:rtl/>
        </w:rPr>
        <w:t xml:space="preserve"> (</w:t>
      </w:r>
      <w:r w:rsidR="00F47CA5">
        <w:rPr>
          <w:rFonts w:hint="cs"/>
          <w:b/>
          <w:bCs/>
          <w:rtl/>
        </w:rPr>
        <w:t>35</w:t>
      </w:r>
      <w:r w:rsidRPr="00243F06">
        <w:rPr>
          <w:rFonts w:hint="cs"/>
          <w:b/>
          <w:bCs/>
          <w:rtl/>
        </w:rPr>
        <w:t>%</w:t>
      </w:r>
      <w:r w:rsidR="00EA6903">
        <w:rPr>
          <w:rFonts w:hint="cs"/>
          <w:b/>
          <w:bCs/>
          <w:rtl/>
        </w:rPr>
        <w:t>, אם לא יתקיי</w:t>
      </w:r>
      <w:r w:rsidR="00AE4798">
        <w:rPr>
          <w:rFonts w:hint="cs"/>
          <w:b/>
          <w:bCs/>
          <w:rtl/>
        </w:rPr>
        <w:t>ם</w:t>
      </w:r>
      <w:r w:rsidR="00EA6903">
        <w:rPr>
          <w:rFonts w:hint="cs"/>
          <w:b/>
          <w:bCs/>
          <w:rtl/>
        </w:rPr>
        <w:t xml:space="preserve"> ראיון- </w:t>
      </w:r>
      <w:r w:rsidR="00F47CA5">
        <w:rPr>
          <w:rFonts w:hint="cs"/>
          <w:b/>
          <w:bCs/>
          <w:rtl/>
        </w:rPr>
        <w:t>45</w:t>
      </w:r>
      <w:r w:rsidR="00EA6903">
        <w:rPr>
          <w:rFonts w:hint="cs"/>
          <w:b/>
          <w:bCs/>
          <w:rtl/>
        </w:rPr>
        <w:t>%</w:t>
      </w:r>
      <w:r w:rsidRPr="00243F06">
        <w:rPr>
          <w:rFonts w:hint="cs"/>
          <w:b/>
          <w:bCs/>
          <w:rtl/>
        </w:rPr>
        <w:t>):</w:t>
      </w:r>
      <w:bookmarkEnd w:id="45"/>
      <w:bookmarkEnd w:id="46"/>
    </w:p>
    <w:p w14:paraId="484F4280" w14:textId="77777777" w:rsidR="00243F06" w:rsidRDefault="00482C9D" w:rsidP="00F47CA5">
      <w:pPr>
        <w:pStyle w:val="a7"/>
        <w:overflowPunct w:val="0"/>
        <w:autoSpaceDE w:val="0"/>
        <w:autoSpaceDN w:val="0"/>
        <w:adjustRightInd w:val="0"/>
        <w:ind w:left="2160" w:right="-851"/>
        <w:textAlignment w:val="baseline"/>
        <w:rPr>
          <w:rtl/>
        </w:rPr>
      </w:pPr>
      <w:r>
        <w:rPr>
          <w:rFonts w:hint="cs"/>
          <w:rtl/>
        </w:rPr>
        <w:t xml:space="preserve">ייבחנו עד </w:t>
      </w:r>
      <w:r w:rsidR="00F47CA5">
        <w:rPr>
          <w:rFonts w:hint="cs"/>
          <w:rtl/>
        </w:rPr>
        <w:t xml:space="preserve">7 </w:t>
      </w:r>
      <w:r>
        <w:rPr>
          <w:rFonts w:hint="cs"/>
          <w:rtl/>
        </w:rPr>
        <w:t>הפקות</w:t>
      </w:r>
      <w:r w:rsidR="00243F06">
        <w:rPr>
          <w:rFonts w:hint="cs"/>
          <w:rtl/>
        </w:rPr>
        <w:t xml:space="preserve"> אשר ניהל מנהל ה</w:t>
      </w:r>
      <w:r>
        <w:rPr>
          <w:rFonts w:hint="cs"/>
          <w:rtl/>
        </w:rPr>
        <w:t>הפקה</w:t>
      </w:r>
      <w:r w:rsidR="00243F06">
        <w:rPr>
          <w:rFonts w:hint="cs"/>
          <w:rtl/>
        </w:rPr>
        <w:t xml:space="preserve"> המוצע (כולל ה</w:t>
      </w:r>
      <w:r>
        <w:rPr>
          <w:rFonts w:hint="cs"/>
          <w:rtl/>
        </w:rPr>
        <w:t>הפקות</w:t>
      </w:r>
      <w:r w:rsidR="00243F06">
        <w:rPr>
          <w:rFonts w:hint="cs"/>
          <w:rtl/>
        </w:rPr>
        <w:t xml:space="preserve"> אשר צוינו עבור עמידה בתנאי הסף), העומדים בתנאי הסף </w:t>
      </w:r>
      <w:r w:rsidR="00B62B55">
        <w:rPr>
          <w:rtl/>
        </w:rPr>
        <w:fldChar w:fldCharType="begin"/>
      </w:r>
      <w:r w:rsidR="00B62B55">
        <w:rPr>
          <w:rtl/>
        </w:rPr>
        <w:instrText xml:space="preserve"> </w:instrText>
      </w:r>
      <w:r w:rsidR="00B62B55">
        <w:rPr>
          <w:rFonts w:hint="cs"/>
        </w:rPr>
        <w:instrText>REF</w:instrText>
      </w:r>
      <w:r w:rsidR="00B62B55">
        <w:rPr>
          <w:rFonts w:hint="cs"/>
          <w:rtl/>
        </w:rPr>
        <w:instrText xml:space="preserve"> _</w:instrText>
      </w:r>
      <w:r w:rsidR="00B62B55">
        <w:rPr>
          <w:rFonts w:hint="cs"/>
        </w:rPr>
        <w:instrText>Ref439602322 \r \h</w:instrText>
      </w:r>
      <w:r w:rsidR="00B62B55">
        <w:rPr>
          <w:rtl/>
        </w:rPr>
        <w:instrText xml:space="preserve"> </w:instrText>
      </w:r>
      <w:r w:rsidR="00B62B55">
        <w:rPr>
          <w:rtl/>
        </w:rPr>
      </w:r>
      <w:r w:rsidR="00B62B55">
        <w:rPr>
          <w:rtl/>
        </w:rPr>
        <w:fldChar w:fldCharType="separate"/>
      </w:r>
      <w:r w:rsidR="00A37FCA">
        <w:rPr>
          <w:cs/>
        </w:rPr>
        <w:t>‎</w:t>
      </w:r>
      <w:r w:rsidR="00A37FCA">
        <w:t>8.2.1</w:t>
      </w:r>
      <w:r w:rsidR="00B62B55">
        <w:rPr>
          <w:rtl/>
        </w:rPr>
        <w:fldChar w:fldCharType="end"/>
      </w:r>
      <w:r w:rsidR="00243F06">
        <w:rPr>
          <w:rFonts w:hint="cs"/>
          <w:rtl/>
        </w:rPr>
        <w:t>. הניקוד בסעיף זה יינתן באופן הבא:</w:t>
      </w:r>
    </w:p>
    <w:p w14:paraId="23B70710" w14:textId="77777777" w:rsidR="00243F06" w:rsidRDefault="00243F06" w:rsidP="00944681">
      <w:pPr>
        <w:pStyle w:val="a7"/>
        <w:numPr>
          <w:ilvl w:val="3"/>
          <w:numId w:val="6"/>
        </w:numPr>
        <w:overflowPunct w:val="0"/>
        <w:autoSpaceDE w:val="0"/>
        <w:autoSpaceDN w:val="0"/>
        <w:adjustRightInd w:val="0"/>
        <w:ind w:left="2476" w:right="-851" w:hanging="708"/>
        <w:textAlignment w:val="baseline"/>
      </w:pPr>
      <w:r>
        <w:rPr>
          <w:rFonts w:hint="cs"/>
          <w:rtl/>
        </w:rPr>
        <w:t xml:space="preserve">על כל </w:t>
      </w:r>
      <w:r w:rsidR="00482C9D">
        <w:rPr>
          <w:rFonts w:hint="cs"/>
          <w:rtl/>
        </w:rPr>
        <w:t>הפקה</w:t>
      </w:r>
      <w:r>
        <w:rPr>
          <w:rFonts w:hint="cs"/>
          <w:rtl/>
        </w:rPr>
        <w:t xml:space="preserve"> בתחום המחול</w:t>
      </w:r>
      <w:r w:rsidR="00220B20">
        <w:rPr>
          <w:rFonts w:hint="cs"/>
          <w:rtl/>
        </w:rPr>
        <w:t xml:space="preserve"> </w:t>
      </w:r>
      <w:r>
        <w:rPr>
          <w:rFonts w:hint="cs"/>
          <w:rtl/>
        </w:rPr>
        <w:t xml:space="preserve">יקבל המציע </w:t>
      </w:r>
      <w:r w:rsidR="00944681">
        <w:rPr>
          <w:rFonts w:hint="cs"/>
          <w:rtl/>
        </w:rPr>
        <w:t xml:space="preserve">3 </w:t>
      </w:r>
      <w:r>
        <w:rPr>
          <w:rFonts w:hint="cs"/>
          <w:rtl/>
        </w:rPr>
        <w:t xml:space="preserve">נקודות. </w:t>
      </w:r>
    </w:p>
    <w:p w14:paraId="3F96AD21" w14:textId="35679260" w:rsidR="00220B20" w:rsidRDefault="00220B20" w:rsidP="00E43515">
      <w:pPr>
        <w:pStyle w:val="a7"/>
        <w:numPr>
          <w:ilvl w:val="3"/>
          <w:numId w:val="6"/>
        </w:numPr>
        <w:overflowPunct w:val="0"/>
        <w:autoSpaceDE w:val="0"/>
        <w:autoSpaceDN w:val="0"/>
        <w:adjustRightInd w:val="0"/>
        <w:ind w:left="2901" w:right="-851" w:hanging="1134"/>
        <w:textAlignment w:val="baseline"/>
      </w:pPr>
      <w:r>
        <w:rPr>
          <w:rFonts w:hint="cs"/>
          <w:rtl/>
        </w:rPr>
        <w:t xml:space="preserve">על </w:t>
      </w:r>
      <w:r w:rsidR="00482C9D">
        <w:rPr>
          <w:rFonts w:hint="cs"/>
          <w:rtl/>
        </w:rPr>
        <w:t xml:space="preserve">כל </w:t>
      </w:r>
      <w:r w:rsidR="00674D6D">
        <w:rPr>
          <w:rFonts w:hint="cs"/>
          <w:rtl/>
        </w:rPr>
        <w:t>הפקה אשר כללה לפחות שלוש יצירות מקור כהגדרתן בסעיף</w:t>
      </w:r>
      <w:r w:rsidR="00995402">
        <w:rPr>
          <w:rFonts w:hint="cs"/>
          <w:rtl/>
        </w:rPr>
        <w:t xml:space="preserve"> </w:t>
      </w:r>
      <w:r w:rsidR="00995402">
        <w:rPr>
          <w:rtl/>
        </w:rPr>
        <w:fldChar w:fldCharType="begin"/>
      </w:r>
      <w:r w:rsidR="00995402">
        <w:rPr>
          <w:rtl/>
        </w:rPr>
        <w:instrText xml:space="preserve"> </w:instrText>
      </w:r>
      <w:r w:rsidR="00995402">
        <w:rPr>
          <w:rFonts w:hint="cs"/>
        </w:rPr>
        <w:instrText>REF</w:instrText>
      </w:r>
      <w:r w:rsidR="00995402">
        <w:rPr>
          <w:rFonts w:hint="cs"/>
          <w:rtl/>
        </w:rPr>
        <w:instrText xml:space="preserve"> _</w:instrText>
      </w:r>
      <w:r w:rsidR="00995402">
        <w:rPr>
          <w:rFonts w:hint="cs"/>
        </w:rPr>
        <w:instrText>Ref443555101 \r \h</w:instrText>
      </w:r>
      <w:r w:rsidR="00995402">
        <w:rPr>
          <w:rtl/>
        </w:rPr>
        <w:instrText xml:space="preserve"> </w:instrText>
      </w:r>
      <w:r w:rsidR="00995402">
        <w:rPr>
          <w:rtl/>
        </w:rPr>
      </w:r>
      <w:r w:rsidR="00995402">
        <w:rPr>
          <w:rtl/>
        </w:rPr>
        <w:fldChar w:fldCharType="separate"/>
      </w:r>
      <w:r w:rsidR="00A37FCA">
        <w:rPr>
          <w:cs/>
        </w:rPr>
        <w:t>‎</w:t>
      </w:r>
      <w:r w:rsidR="00A37FCA">
        <w:t>2.16</w:t>
      </w:r>
      <w:r w:rsidR="00995402">
        <w:rPr>
          <w:rtl/>
        </w:rPr>
        <w:fldChar w:fldCharType="end"/>
      </w:r>
      <w:r w:rsidR="00236836">
        <w:rPr>
          <w:rtl/>
        </w:rPr>
        <w:fldChar w:fldCharType="begin"/>
      </w:r>
      <w:r w:rsidR="00236836">
        <w:rPr>
          <w:rtl/>
        </w:rPr>
        <w:instrText xml:space="preserve"> </w:instrText>
      </w:r>
      <w:r w:rsidR="00236836">
        <w:instrText>REF</w:instrText>
      </w:r>
      <w:r w:rsidR="00236836">
        <w:rPr>
          <w:rtl/>
        </w:rPr>
        <w:instrText xml:space="preserve"> _</w:instrText>
      </w:r>
      <w:r w:rsidR="00236836">
        <w:instrText>Ref443555101 \r \h</w:instrText>
      </w:r>
      <w:r w:rsidR="00236836">
        <w:rPr>
          <w:rtl/>
        </w:rPr>
        <w:instrText xml:space="preserve"> </w:instrText>
      </w:r>
      <w:r w:rsidR="00236836">
        <w:rPr>
          <w:rtl/>
        </w:rPr>
      </w:r>
      <w:r w:rsidR="00236836">
        <w:rPr>
          <w:rtl/>
        </w:rPr>
        <w:fldChar w:fldCharType="separate"/>
      </w:r>
      <w:r w:rsidR="00A37FCA">
        <w:rPr>
          <w:cs/>
        </w:rPr>
        <w:t>‎</w:t>
      </w:r>
      <w:r w:rsidR="00236836">
        <w:rPr>
          <w:rtl/>
        </w:rPr>
        <w:fldChar w:fldCharType="end"/>
      </w:r>
      <w:r w:rsidR="00995402">
        <w:rPr>
          <w:rFonts w:hint="cs"/>
          <w:rtl/>
        </w:rPr>
        <w:t xml:space="preserve">, </w:t>
      </w:r>
      <w:r w:rsidR="00674D6D">
        <w:rPr>
          <w:rFonts w:hint="cs"/>
          <w:rtl/>
        </w:rPr>
        <w:t>יקבל המציע נקודה 1.</w:t>
      </w:r>
    </w:p>
    <w:p w14:paraId="127CAD4C" w14:textId="77777777" w:rsidR="00674D6D" w:rsidRPr="00965005" w:rsidRDefault="005E597E" w:rsidP="00B82A8D">
      <w:pPr>
        <w:pStyle w:val="a7"/>
        <w:numPr>
          <w:ilvl w:val="3"/>
          <w:numId w:val="6"/>
        </w:numPr>
        <w:overflowPunct w:val="0"/>
        <w:autoSpaceDE w:val="0"/>
        <w:autoSpaceDN w:val="0"/>
        <w:adjustRightInd w:val="0"/>
        <w:ind w:left="2476" w:right="-851" w:hanging="708"/>
        <w:textAlignment w:val="baseline"/>
        <w:rPr>
          <w:rtl/>
        </w:rPr>
      </w:pPr>
      <w:r>
        <w:rPr>
          <w:rFonts w:hint="cs"/>
          <w:rtl/>
        </w:rPr>
        <w:lastRenderedPageBreak/>
        <w:t xml:space="preserve">על כל הפקה בה נכח קהל של </w:t>
      </w:r>
      <w:r w:rsidR="00B82A8D">
        <w:rPr>
          <w:rFonts w:hint="cs"/>
          <w:rtl/>
        </w:rPr>
        <w:t>500</w:t>
      </w:r>
      <w:r>
        <w:rPr>
          <w:rFonts w:hint="cs"/>
          <w:rtl/>
        </w:rPr>
        <w:t xml:space="preserve"> איש לפחות יקבל המציע נקודה 1. </w:t>
      </w:r>
    </w:p>
    <w:p w14:paraId="5410FC13" w14:textId="77777777" w:rsidR="00243F06" w:rsidRDefault="00243F06" w:rsidP="00F47CA5">
      <w:pPr>
        <w:ind w:left="1767"/>
        <w:rPr>
          <w:rtl/>
        </w:rPr>
      </w:pPr>
      <w:r>
        <w:rPr>
          <w:rFonts w:hint="cs"/>
          <w:rtl/>
        </w:rPr>
        <w:t xml:space="preserve">ניקוד מקסימלי לסעיף זה- </w:t>
      </w:r>
      <w:r w:rsidR="00F47CA5">
        <w:rPr>
          <w:rFonts w:hint="cs"/>
          <w:rtl/>
        </w:rPr>
        <w:t xml:space="preserve">35 </w:t>
      </w:r>
      <w:r>
        <w:rPr>
          <w:rFonts w:hint="cs"/>
          <w:rtl/>
        </w:rPr>
        <w:t>נק'</w:t>
      </w:r>
      <w:r w:rsidR="00AE4798">
        <w:rPr>
          <w:rFonts w:hint="cs"/>
          <w:rtl/>
        </w:rPr>
        <w:t>.</w:t>
      </w:r>
    </w:p>
    <w:p w14:paraId="2AA338F9" w14:textId="5EAC2F47" w:rsidR="0050729F" w:rsidRDefault="0050729F" w:rsidP="002B09CF">
      <w:pPr>
        <w:pStyle w:val="a7"/>
        <w:widowControl w:val="0"/>
        <w:numPr>
          <w:ilvl w:val="2"/>
          <w:numId w:val="6"/>
        </w:numPr>
        <w:overflowPunct w:val="0"/>
        <w:autoSpaceDE w:val="0"/>
        <w:autoSpaceDN w:val="0"/>
        <w:adjustRightInd w:val="0"/>
        <w:ind w:right="-851"/>
        <w:rPr>
          <w:b/>
          <w:bCs/>
          <w:sz w:val="24"/>
        </w:rPr>
      </w:pPr>
      <w:bookmarkStart w:id="47" w:name="_Ref427138170"/>
      <w:bookmarkStart w:id="48" w:name="_Ref447704091"/>
      <w:r w:rsidRPr="00D93A8A">
        <w:rPr>
          <w:rFonts w:hint="cs"/>
          <w:b/>
          <w:bCs/>
          <w:sz w:val="24"/>
          <w:rtl/>
        </w:rPr>
        <w:t xml:space="preserve">שביעות רצון לקוחות קודמים </w:t>
      </w:r>
      <w:bookmarkEnd w:id="47"/>
      <w:r w:rsidRPr="00D93A8A">
        <w:rPr>
          <w:rFonts w:hint="cs"/>
          <w:b/>
          <w:bCs/>
          <w:sz w:val="24"/>
          <w:rtl/>
        </w:rPr>
        <w:t>מהמ</w:t>
      </w:r>
      <w:r>
        <w:rPr>
          <w:rFonts w:hint="cs"/>
          <w:b/>
          <w:bCs/>
          <w:sz w:val="24"/>
          <w:rtl/>
        </w:rPr>
        <w:t>ציע</w:t>
      </w:r>
      <w:r w:rsidRPr="00D93A8A">
        <w:rPr>
          <w:rFonts w:hint="cs"/>
          <w:b/>
          <w:bCs/>
          <w:sz w:val="24"/>
          <w:rtl/>
        </w:rPr>
        <w:t xml:space="preserve"> </w:t>
      </w:r>
      <w:r>
        <w:rPr>
          <w:rFonts w:hint="cs"/>
          <w:b/>
          <w:bCs/>
          <w:sz w:val="24"/>
          <w:rtl/>
        </w:rPr>
        <w:t>(</w:t>
      </w:r>
      <w:r w:rsidR="00937F67">
        <w:rPr>
          <w:rFonts w:hint="cs"/>
          <w:b/>
          <w:bCs/>
          <w:rtl/>
        </w:rPr>
        <w:t xml:space="preserve">15%, </w:t>
      </w:r>
      <w:r w:rsidR="002B09CF">
        <w:rPr>
          <w:rFonts w:hint="cs"/>
          <w:b/>
          <w:bCs/>
          <w:rtl/>
        </w:rPr>
        <w:t>אם לא יתקיים ראיון- 20%</w:t>
      </w:r>
      <w:r>
        <w:rPr>
          <w:rFonts w:hint="cs"/>
          <w:b/>
          <w:bCs/>
          <w:sz w:val="24"/>
          <w:rtl/>
        </w:rPr>
        <w:t>):</w:t>
      </w:r>
      <w:bookmarkEnd w:id="48"/>
    </w:p>
    <w:p w14:paraId="52CD7AA7" w14:textId="77777777" w:rsidR="0050729F" w:rsidRPr="0050729F" w:rsidRDefault="0050729F" w:rsidP="0050729F">
      <w:pPr>
        <w:pStyle w:val="a7"/>
        <w:numPr>
          <w:ilvl w:val="3"/>
          <w:numId w:val="6"/>
        </w:numPr>
        <w:overflowPunct w:val="0"/>
        <w:autoSpaceDE w:val="0"/>
        <w:autoSpaceDN w:val="0"/>
        <w:adjustRightInd w:val="0"/>
        <w:ind w:left="2901" w:right="-851" w:hanging="1133"/>
        <w:textAlignment w:val="baseline"/>
      </w:pPr>
      <w:r w:rsidRPr="0050729F">
        <w:rPr>
          <w:rFonts w:hint="cs"/>
          <w:rtl/>
        </w:rPr>
        <w:t>חוות דעת של מקבלי שירות דומה מהמ</w:t>
      </w:r>
      <w:r>
        <w:rPr>
          <w:rFonts w:hint="cs"/>
          <w:rtl/>
        </w:rPr>
        <w:t>ציע</w:t>
      </w:r>
      <w:r w:rsidRPr="0050729F">
        <w:rPr>
          <w:rFonts w:hint="cs"/>
          <w:rtl/>
        </w:rPr>
        <w:t>, כפי שבאות לידי ביטוי בפניית צוות בדיקת ההצעות ללקוחות של המ</w:t>
      </w:r>
      <w:r>
        <w:rPr>
          <w:rFonts w:hint="cs"/>
          <w:rtl/>
        </w:rPr>
        <w:t>ציע</w:t>
      </w:r>
      <w:r w:rsidRPr="0050729F">
        <w:rPr>
          <w:rFonts w:hint="cs"/>
          <w:rtl/>
        </w:rPr>
        <w:t xml:space="preserve"> שיפורטו בהצעה. שביעות הרצון תיבחן</w:t>
      </w:r>
      <w:r>
        <w:rPr>
          <w:rFonts w:hint="cs"/>
          <w:rtl/>
        </w:rPr>
        <w:t xml:space="preserve"> </w:t>
      </w:r>
      <w:r w:rsidRPr="0050729F">
        <w:rPr>
          <w:rFonts w:hint="cs"/>
          <w:rtl/>
        </w:rPr>
        <w:t>ע"פ: רמה מקצועית של ההפקה, רמת שירות, עמידה בלוחות זמנים, גמישות לשינויים (25% לכל רכיב).</w:t>
      </w:r>
    </w:p>
    <w:p w14:paraId="2FE73C79" w14:textId="77777777" w:rsidR="0050729F" w:rsidRPr="0050729F" w:rsidRDefault="0050729F" w:rsidP="0050729F">
      <w:pPr>
        <w:pStyle w:val="a7"/>
        <w:numPr>
          <w:ilvl w:val="3"/>
          <w:numId w:val="6"/>
        </w:numPr>
        <w:overflowPunct w:val="0"/>
        <w:autoSpaceDE w:val="0"/>
        <w:autoSpaceDN w:val="0"/>
        <w:adjustRightInd w:val="0"/>
        <w:ind w:left="2901" w:right="-851" w:hanging="1133"/>
        <w:textAlignment w:val="baseline"/>
      </w:pPr>
      <w:r w:rsidRPr="0050729F">
        <w:rPr>
          <w:rFonts w:hint="cs"/>
          <w:rtl/>
        </w:rPr>
        <w:t xml:space="preserve">צוות הבדיקה רשאי ליצור קשר עם כל הלקוחות ברשימה או עם חלקם, אך </w:t>
      </w:r>
      <w:r w:rsidR="00C75801">
        <w:rPr>
          <w:rFonts w:hint="cs"/>
          <w:rtl/>
        </w:rPr>
        <w:t xml:space="preserve">בכל מקרה </w:t>
      </w:r>
      <w:r w:rsidRPr="0050729F">
        <w:rPr>
          <w:rFonts w:hint="cs"/>
          <w:rtl/>
        </w:rPr>
        <w:t>תיעשה פנייה למספר שווה של לקוחות עבור כל מציע. הלקוחות שייבחרו יהיו אלה שהאירועים שהופקו עבורם היו הדומים ביותר במאפייניהם לאירוע המאופיין במכרז זה.</w:t>
      </w:r>
    </w:p>
    <w:p w14:paraId="5507C5B2" w14:textId="77777777" w:rsidR="0050729F" w:rsidRPr="0050729F" w:rsidRDefault="0050729F" w:rsidP="0050729F">
      <w:pPr>
        <w:pStyle w:val="a7"/>
        <w:numPr>
          <w:ilvl w:val="3"/>
          <w:numId w:val="6"/>
        </w:numPr>
        <w:overflowPunct w:val="0"/>
        <w:autoSpaceDE w:val="0"/>
        <w:autoSpaceDN w:val="0"/>
        <w:adjustRightInd w:val="0"/>
        <w:ind w:left="2901" w:right="-851" w:hanging="1133"/>
        <w:textAlignment w:val="baseline"/>
        <w:rPr>
          <w:rtl/>
        </w:rPr>
      </w:pPr>
      <w:r w:rsidRPr="0050729F">
        <w:rPr>
          <w:rFonts w:hint="cs"/>
          <w:rtl/>
        </w:rPr>
        <w:t>הציון יינתן עבור כל לקוח בנפרד. הניקוד ישוקלל על בסיס ממוצע רגיל בין הלקוחות אליהם יפנה המשרד. אף על פי כן, במקרה של מציע שסיפק בעבר</w:t>
      </w:r>
      <w:r>
        <w:rPr>
          <w:rFonts w:hint="cs"/>
          <w:rtl/>
        </w:rPr>
        <w:t xml:space="preserve"> </w:t>
      </w:r>
      <w:r w:rsidRPr="0050729F">
        <w:rPr>
          <w:rFonts w:hint="cs"/>
          <w:rtl/>
        </w:rPr>
        <w:t>שירותים דומים עבור המשרד, רשאי המשרד לשמש כממליצו ולנקדו על פי  שביעות רצונו משירותיו. במקרה כזה תקבל המלצת המשרד משקל כפול בבדיקה ביחס למשקלן של המלצות שניתנו ע"י לקוחות אחרים, ומשקלן של שאר</w:t>
      </w:r>
      <w:r>
        <w:rPr>
          <w:rFonts w:hint="cs"/>
          <w:rtl/>
        </w:rPr>
        <w:t xml:space="preserve"> </w:t>
      </w:r>
      <w:r w:rsidRPr="0050729F">
        <w:rPr>
          <w:rFonts w:hint="cs"/>
          <w:rtl/>
        </w:rPr>
        <w:t>ההמלצות ירד</w:t>
      </w:r>
      <w:r>
        <w:rPr>
          <w:rFonts w:hint="cs"/>
          <w:rtl/>
        </w:rPr>
        <w:t xml:space="preserve"> </w:t>
      </w:r>
      <w:r w:rsidRPr="0050729F">
        <w:rPr>
          <w:rFonts w:hint="cs"/>
          <w:rtl/>
        </w:rPr>
        <w:t>באופן יחסי.</w:t>
      </w:r>
    </w:p>
    <w:p w14:paraId="26383267" w14:textId="77777777" w:rsidR="0050729F" w:rsidRDefault="0050729F" w:rsidP="0050729F">
      <w:pPr>
        <w:pStyle w:val="a7"/>
        <w:ind w:left="1800"/>
        <w:rPr>
          <w:rtl/>
        </w:rPr>
      </w:pPr>
    </w:p>
    <w:p w14:paraId="54F2731B" w14:textId="77777777" w:rsidR="008B5702" w:rsidRDefault="008B5702" w:rsidP="002E3BC3">
      <w:pPr>
        <w:pStyle w:val="a7"/>
        <w:numPr>
          <w:ilvl w:val="2"/>
          <w:numId w:val="6"/>
        </w:numPr>
        <w:overflowPunct w:val="0"/>
        <w:autoSpaceDE w:val="0"/>
        <w:autoSpaceDN w:val="0"/>
        <w:adjustRightInd w:val="0"/>
        <w:ind w:right="-851"/>
        <w:textAlignment w:val="baseline"/>
        <w:rPr>
          <w:b/>
          <w:bCs/>
        </w:rPr>
      </w:pPr>
      <w:bookmarkStart w:id="49" w:name="_Ref439684319"/>
      <w:r w:rsidRPr="008B5702">
        <w:rPr>
          <w:rFonts w:hint="cs"/>
          <w:b/>
          <w:bCs/>
          <w:rtl/>
        </w:rPr>
        <w:t>ראיון (</w:t>
      </w:r>
      <w:r w:rsidR="002E3BC3">
        <w:rPr>
          <w:rFonts w:hint="cs"/>
          <w:b/>
          <w:bCs/>
          <w:rtl/>
        </w:rPr>
        <w:t>3</w:t>
      </w:r>
      <w:r w:rsidR="002E3BC3" w:rsidRPr="008B5702">
        <w:rPr>
          <w:rFonts w:hint="cs"/>
          <w:b/>
          <w:bCs/>
          <w:rtl/>
        </w:rPr>
        <w:t>0</w:t>
      </w:r>
      <w:r w:rsidRPr="008B5702">
        <w:rPr>
          <w:rFonts w:hint="cs"/>
          <w:b/>
          <w:bCs/>
          <w:rtl/>
        </w:rPr>
        <w:t>%)</w:t>
      </w:r>
      <w:r w:rsidR="00AE4798">
        <w:rPr>
          <w:rFonts w:hint="cs"/>
          <w:b/>
          <w:bCs/>
          <w:rtl/>
        </w:rPr>
        <w:t>- אופציונלי</w:t>
      </w:r>
      <w:r w:rsidRPr="008B5702">
        <w:rPr>
          <w:rFonts w:hint="cs"/>
          <w:b/>
          <w:bCs/>
          <w:rtl/>
        </w:rPr>
        <w:t>:</w:t>
      </w:r>
      <w:bookmarkEnd w:id="49"/>
    </w:p>
    <w:p w14:paraId="7436BCE7" w14:textId="77777777" w:rsidR="008B5702" w:rsidRDefault="00AE4798" w:rsidP="00C75801">
      <w:pPr>
        <w:pStyle w:val="a7"/>
        <w:overflowPunct w:val="0"/>
        <w:autoSpaceDE w:val="0"/>
        <w:autoSpaceDN w:val="0"/>
        <w:adjustRightInd w:val="0"/>
        <w:ind w:left="1800" w:right="-851"/>
        <w:textAlignment w:val="baseline"/>
        <w:rPr>
          <w:rtl/>
        </w:rPr>
      </w:pPr>
      <w:r>
        <w:rPr>
          <w:rFonts w:hint="cs"/>
          <w:rtl/>
        </w:rPr>
        <w:t xml:space="preserve">במידה ויוחלט ע"י המזמין לקיים ראיונות למציעים, </w:t>
      </w:r>
      <w:r w:rsidR="008B5702">
        <w:rPr>
          <w:rFonts w:hint="cs"/>
          <w:rtl/>
        </w:rPr>
        <w:t xml:space="preserve">נציגי המציע יוזמנו לראיון במשרדי המזמין. נציגי המציע אשר יידרשו להגיע לראיון הם: מנהל הפרויקט, מנהל ההפקה ואחד ממנהלי המופעים. נציגי המשרד יבקשו להתרשם מהניסיון הרלוונטי של נציגי המציע ומגישתם </w:t>
      </w:r>
      <w:r w:rsidR="00B93820">
        <w:rPr>
          <w:rFonts w:hint="cs"/>
          <w:rtl/>
        </w:rPr>
        <w:t xml:space="preserve">ונכונותם </w:t>
      </w:r>
      <w:r w:rsidR="008B5702">
        <w:rPr>
          <w:rFonts w:hint="cs"/>
          <w:rtl/>
        </w:rPr>
        <w:t>לביצוע הפרויקט.</w:t>
      </w:r>
    </w:p>
    <w:p w14:paraId="72F9F1E9" w14:textId="77777777" w:rsidR="008B5702" w:rsidRDefault="008B5702" w:rsidP="008B5702">
      <w:pPr>
        <w:pStyle w:val="a7"/>
        <w:overflowPunct w:val="0"/>
        <w:autoSpaceDE w:val="0"/>
        <w:autoSpaceDN w:val="0"/>
        <w:adjustRightInd w:val="0"/>
        <w:ind w:left="1800" w:right="-851"/>
        <w:textAlignment w:val="baseline"/>
        <w:rPr>
          <w:rtl/>
        </w:rPr>
      </w:pPr>
      <w:r>
        <w:rPr>
          <w:rFonts w:hint="cs"/>
          <w:rtl/>
        </w:rPr>
        <w:t>הסעיפים שינוקדו:</w:t>
      </w:r>
    </w:p>
    <w:p w14:paraId="79C26B8E" w14:textId="77777777" w:rsidR="008B5702" w:rsidRDefault="008B5702" w:rsidP="00E23E49">
      <w:pPr>
        <w:pStyle w:val="a7"/>
        <w:numPr>
          <w:ilvl w:val="3"/>
          <w:numId w:val="6"/>
        </w:numPr>
        <w:overflowPunct w:val="0"/>
        <w:autoSpaceDE w:val="0"/>
        <w:autoSpaceDN w:val="0"/>
        <w:adjustRightInd w:val="0"/>
        <w:ind w:left="2617" w:right="-851" w:hanging="851"/>
        <w:textAlignment w:val="baseline"/>
      </w:pPr>
      <w:r>
        <w:rPr>
          <w:rFonts w:hint="cs"/>
          <w:rtl/>
        </w:rPr>
        <w:t>היכרות עם תחום המחול הישראלי ובפרט עם יוצרים צעירים.</w:t>
      </w:r>
    </w:p>
    <w:p w14:paraId="32A526CA" w14:textId="77777777" w:rsidR="008B5702" w:rsidRDefault="00B93820" w:rsidP="00E23E49">
      <w:pPr>
        <w:pStyle w:val="a7"/>
        <w:numPr>
          <w:ilvl w:val="3"/>
          <w:numId w:val="6"/>
        </w:numPr>
        <w:overflowPunct w:val="0"/>
        <w:autoSpaceDE w:val="0"/>
        <w:autoSpaceDN w:val="0"/>
        <w:adjustRightInd w:val="0"/>
        <w:ind w:left="2617" w:right="-851" w:hanging="851"/>
        <w:textAlignment w:val="baseline"/>
      </w:pPr>
      <w:r>
        <w:rPr>
          <w:rFonts w:hint="cs"/>
          <w:rtl/>
        </w:rPr>
        <w:t>מקצועיות בתחום ההפקה וניהול ההפקות.</w:t>
      </w:r>
    </w:p>
    <w:p w14:paraId="04CDE522" w14:textId="77777777" w:rsidR="00B93820" w:rsidRDefault="00B93820" w:rsidP="00E23E49">
      <w:pPr>
        <w:pStyle w:val="a7"/>
        <w:numPr>
          <w:ilvl w:val="3"/>
          <w:numId w:val="6"/>
        </w:numPr>
        <w:overflowPunct w:val="0"/>
        <w:autoSpaceDE w:val="0"/>
        <w:autoSpaceDN w:val="0"/>
        <w:adjustRightInd w:val="0"/>
        <w:ind w:left="2617" w:right="-851" w:hanging="851"/>
        <w:textAlignment w:val="baseline"/>
      </w:pPr>
      <w:r>
        <w:rPr>
          <w:rFonts w:hint="cs"/>
          <w:rtl/>
        </w:rPr>
        <w:t xml:space="preserve">התרשמות כללית. </w:t>
      </w:r>
    </w:p>
    <w:p w14:paraId="69DC0358" w14:textId="77777777" w:rsidR="000F77A4" w:rsidRPr="000F77A4" w:rsidRDefault="000F77A4" w:rsidP="000F77A4">
      <w:pPr>
        <w:pStyle w:val="a7"/>
        <w:numPr>
          <w:ilvl w:val="2"/>
          <w:numId w:val="6"/>
        </w:numPr>
        <w:overflowPunct w:val="0"/>
        <w:autoSpaceDE w:val="0"/>
        <w:autoSpaceDN w:val="0"/>
        <w:adjustRightInd w:val="0"/>
        <w:ind w:right="-851"/>
        <w:textAlignment w:val="baseline"/>
      </w:pPr>
      <w:bookmarkStart w:id="50" w:name="_Ref440364888"/>
      <w:r>
        <w:rPr>
          <w:rFonts w:hint="cs"/>
          <w:rtl/>
        </w:rPr>
        <w:t xml:space="preserve">רק הצעות </w:t>
      </w:r>
      <w:r w:rsidRPr="000F77A4">
        <w:rPr>
          <w:rFonts w:hint="cs"/>
          <w:rtl/>
          <w:lang w:eastAsia="he-IL"/>
        </w:rPr>
        <w:t>בעלות ציון איכות כולל של לפחות 7</w:t>
      </w:r>
      <w:r>
        <w:rPr>
          <w:rFonts w:hint="cs"/>
          <w:rtl/>
          <w:lang w:eastAsia="he-IL"/>
        </w:rPr>
        <w:t>5</w:t>
      </w:r>
      <w:r w:rsidRPr="000F77A4">
        <w:rPr>
          <w:rFonts w:hint="cs"/>
          <w:rtl/>
          <w:lang w:eastAsia="he-IL"/>
        </w:rPr>
        <w:t>% תועברנה לשלב הבא. עם זאת, במקרה</w:t>
      </w:r>
      <w:r w:rsidRPr="000F77A4">
        <w:t xml:space="preserve"> </w:t>
      </w:r>
      <w:r w:rsidRPr="000F77A4">
        <w:rPr>
          <w:rFonts w:hint="cs"/>
          <w:rtl/>
          <w:lang w:eastAsia="he-IL"/>
        </w:rPr>
        <w:t>שלא</w:t>
      </w:r>
      <w:r w:rsidRPr="000F77A4">
        <w:t xml:space="preserve"> </w:t>
      </w:r>
      <w:r w:rsidRPr="000F77A4">
        <w:rPr>
          <w:rFonts w:hint="cs"/>
          <w:rtl/>
          <w:lang w:eastAsia="he-IL"/>
        </w:rPr>
        <w:t>נותרה</w:t>
      </w:r>
      <w:r w:rsidRPr="000F77A4">
        <w:t xml:space="preserve"> </w:t>
      </w:r>
      <w:r w:rsidRPr="000F77A4">
        <w:rPr>
          <w:rFonts w:hint="cs"/>
          <w:rtl/>
          <w:lang w:eastAsia="he-IL"/>
        </w:rPr>
        <w:t>אף</w:t>
      </w:r>
      <w:r w:rsidRPr="000F77A4">
        <w:t xml:space="preserve"> </w:t>
      </w:r>
      <w:r w:rsidRPr="000F77A4">
        <w:rPr>
          <w:rFonts w:hint="cs"/>
          <w:rtl/>
          <w:lang w:eastAsia="he-IL"/>
        </w:rPr>
        <w:t>לא</w:t>
      </w:r>
      <w:r w:rsidRPr="000F77A4">
        <w:t xml:space="preserve"> </w:t>
      </w:r>
      <w:r w:rsidRPr="000F77A4">
        <w:rPr>
          <w:rFonts w:hint="cs"/>
          <w:rtl/>
          <w:lang w:eastAsia="he-IL"/>
        </w:rPr>
        <w:t>הצעה</w:t>
      </w:r>
      <w:r w:rsidRPr="000F77A4">
        <w:t xml:space="preserve"> </w:t>
      </w:r>
      <w:r w:rsidRPr="000F77A4">
        <w:rPr>
          <w:rFonts w:hint="cs"/>
          <w:rtl/>
          <w:lang w:eastAsia="he-IL"/>
        </w:rPr>
        <w:t>אחת</w:t>
      </w:r>
      <w:r w:rsidRPr="000F77A4">
        <w:t xml:space="preserve"> </w:t>
      </w:r>
      <w:r w:rsidRPr="000F77A4">
        <w:rPr>
          <w:rFonts w:hint="cs"/>
          <w:rtl/>
          <w:lang w:eastAsia="he-IL"/>
        </w:rPr>
        <w:t>העוברת</w:t>
      </w:r>
      <w:r w:rsidRPr="000F77A4">
        <w:t xml:space="preserve"> </w:t>
      </w:r>
      <w:r w:rsidRPr="000F77A4">
        <w:rPr>
          <w:rFonts w:hint="cs"/>
          <w:rtl/>
          <w:lang w:eastAsia="he-IL"/>
        </w:rPr>
        <w:t>את</w:t>
      </w:r>
      <w:r w:rsidRPr="000F77A4">
        <w:t xml:space="preserve"> </w:t>
      </w:r>
      <w:r w:rsidRPr="000F77A4">
        <w:rPr>
          <w:rFonts w:hint="cs"/>
          <w:rtl/>
          <w:lang w:eastAsia="he-IL"/>
        </w:rPr>
        <w:t>סף האיכות הנ"ל, רשאי</w:t>
      </w:r>
      <w:r w:rsidRPr="000F77A4">
        <w:t xml:space="preserve"> </w:t>
      </w:r>
      <w:r w:rsidRPr="000F77A4">
        <w:rPr>
          <w:rFonts w:hint="cs"/>
          <w:rtl/>
          <w:lang w:eastAsia="he-IL"/>
        </w:rPr>
        <w:t>המזמין</w:t>
      </w:r>
      <w:r w:rsidRPr="000F77A4">
        <w:t xml:space="preserve"> </w:t>
      </w:r>
      <w:r w:rsidRPr="000F77A4">
        <w:rPr>
          <w:rFonts w:hint="cs"/>
          <w:rtl/>
          <w:lang w:eastAsia="he-IL"/>
        </w:rPr>
        <w:t>לפי</w:t>
      </w:r>
      <w:r w:rsidRPr="000F77A4">
        <w:t xml:space="preserve"> </w:t>
      </w:r>
      <w:r w:rsidRPr="000F77A4">
        <w:rPr>
          <w:rFonts w:hint="cs"/>
          <w:rtl/>
          <w:lang w:eastAsia="he-IL"/>
        </w:rPr>
        <w:t>שיקול</w:t>
      </w:r>
      <w:r w:rsidRPr="000F77A4">
        <w:t xml:space="preserve"> </w:t>
      </w:r>
      <w:r w:rsidRPr="000F77A4">
        <w:rPr>
          <w:rFonts w:hint="cs"/>
          <w:rtl/>
          <w:lang w:eastAsia="he-IL"/>
        </w:rPr>
        <w:t>דעתן הבלעדי שלא</w:t>
      </w:r>
      <w:r w:rsidRPr="000F77A4">
        <w:t xml:space="preserve"> </w:t>
      </w:r>
      <w:r w:rsidRPr="000F77A4">
        <w:rPr>
          <w:rFonts w:hint="cs"/>
          <w:rtl/>
          <w:lang w:eastAsia="he-IL"/>
        </w:rPr>
        <w:t>לפסול</w:t>
      </w:r>
      <w:r w:rsidRPr="000F77A4">
        <w:t xml:space="preserve"> </w:t>
      </w:r>
      <w:r w:rsidRPr="000F77A4">
        <w:rPr>
          <w:rFonts w:hint="cs"/>
          <w:rtl/>
          <w:lang w:eastAsia="he-IL"/>
        </w:rPr>
        <w:t>הצעות</w:t>
      </w:r>
      <w:r w:rsidRPr="000F77A4">
        <w:t xml:space="preserve"> </w:t>
      </w:r>
      <w:r w:rsidRPr="000F77A4">
        <w:rPr>
          <w:rFonts w:hint="cs"/>
          <w:rtl/>
          <w:lang w:eastAsia="he-IL"/>
        </w:rPr>
        <w:t>שציון</w:t>
      </w:r>
      <w:r w:rsidRPr="000F77A4">
        <w:t xml:space="preserve"> </w:t>
      </w:r>
      <w:r w:rsidRPr="000F77A4">
        <w:rPr>
          <w:rFonts w:hint="cs"/>
          <w:rtl/>
          <w:lang w:eastAsia="he-IL"/>
        </w:rPr>
        <w:t>האיכות המשוקלל</w:t>
      </w:r>
      <w:r w:rsidRPr="000F77A4">
        <w:t xml:space="preserve"> </w:t>
      </w:r>
      <w:r w:rsidRPr="000F77A4">
        <w:rPr>
          <w:rFonts w:hint="cs"/>
          <w:rtl/>
          <w:lang w:eastAsia="he-IL"/>
        </w:rPr>
        <w:t>שלהן</w:t>
      </w:r>
      <w:r w:rsidRPr="000F77A4">
        <w:t xml:space="preserve"> </w:t>
      </w:r>
      <w:r w:rsidRPr="000F77A4">
        <w:rPr>
          <w:rFonts w:hint="cs"/>
          <w:rtl/>
          <w:lang w:eastAsia="he-IL"/>
        </w:rPr>
        <w:t>נמוך</w:t>
      </w:r>
      <w:r w:rsidRPr="000F77A4">
        <w:t xml:space="preserve"> </w:t>
      </w:r>
      <w:r w:rsidRPr="000F77A4">
        <w:rPr>
          <w:rFonts w:hint="cs"/>
          <w:rtl/>
          <w:lang w:eastAsia="he-IL"/>
        </w:rPr>
        <w:t>מ-7</w:t>
      </w:r>
      <w:r>
        <w:rPr>
          <w:rFonts w:hint="cs"/>
          <w:rtl/>
          <w:lang w:eastAsia="he-IL"/>
        </w:rPr>
        <w:t>5</w:t>
      </w:r>
      <w:r w:rsidRPr="000F77A4">
        <w:rPr>
          <w:rFonts w:hint="cs"/>
          <w:rtl/>
          <w:lang w:eastAsia="he-IL"/>
        </w:rPr>
        <w:t>%, אך לא מ-6</w:t>
      </w:r>
      <w:r>
        <w:rPr>
          <w:rFonts w:hint="cs"/>
          <w:rtl/>
          <w:lang w:eastAsia="he-IL"/>
        </w:rPr>
        <w:t>5</w:t>
      </w:r>
      <w:r w:rsidRPr="000F77A4">
        <w:rPr>
          <w:rFonts w:hint="cs"/>
          <w:rtl/>
          <w:lang w:eastAsia="he-IL"/>
        </w:rPr>
        <w:t>%.</w:t>
      </w:r>
      <w:bookmarkEnd w:id="50"/>
    </w:p>
    <w:p w14:paraId="38793770" w14:textId="77777777" w:rsidR="000F77A4" w:rsidRPr="003222EA" w:rsidRDefault="003222EA" w:rsidP="003222EA">
      <w:pPr>
        <w:pStyle w:val="a7"/>
        <w:numPr>
          <w:ilvl w:val="1"/>
          <w:numId w:val="6"/>
        </w:numPr>
        <w:overflowPunct w:val="0"/>
        <w:autoSpaceDE w:val="0"/>
        <w:autoSpaceDN w:val="0"/>
        <w:adjustRightInd w:val="0"/>
        <w:ind w:right="-851"/>
        <w:textAlignment w:val="baseline"/>
        <w:rPr>
          <w:b/>
          <w:bCs/>
        </w:rPr>
      </w:pPr>
      <w:r w:rsidRPr="003222EA">
        <w:rPr>
          <w:rFonts w:hint="cs"/>
          <w:b/>
          <w:bCs/>
          <w:rtl/>
        </w:rPr>
        <w:t>שלב ג': חישוב ציון המחיר (40%)</w:t>
      </w:r>
    </w:p>
    <w:p w14:paraId="1D508FD1" w14:textId="77777777" w:rsidR="00D81C69" w:rsidRPr="007C203B" w:rsidRDefault="00D81C69" w:rsidP="00256CFC">
      <w:pPr>
        <w:pStyle w:val="a7"/>
        <w:numPr>
          <w:ilvl w:val="2"/>
          <w:numId w:val="6"/>
        </w:numPr>
        <w:overflowPunct w:val="0"/>
        <w:autoSpaceDE w:val="0"/>
        <w:autoSpaceDN w:val="0"/>
        <w:adjustRightInd w:val="0"/>
        <w:ind w:right="-851"/>
        <w:rPr>
          <w:sz w:val="24"/>
        </w:rPr>
      </w:pPr>
      <w:r w:rsidRPr="007C203B">
        <w:rPr>
          <w:rFonts w:hint="cs"/>
          <w:sz w:val="24"/>
          <w:rtl/>
        </w:rPr>
        <w:t xml:space="preserve">עבור הצעות שעמדו בסף האיכות – כהגדרתו לעיל בסעיף </w:t>
      </w:r>
      <w:r w:rsidR="00E220AF">
        <w:rPr>
          <w:sz w:val="24"/>
          <w:rtl/>
        </w:rPr>
        <w:fldChar w:fldCharType="begin"/>
      </w:r>
      <w:r w:rsidR="00E220AF">
        <w:rPr>
          <w:sz w:val="24"/>
          <w:rtl/>
        </w:rPr>
        <w:instrText xml:space="preserve"> </w:instrText>
      </w:r>
      <w:r w:rsidR="00E220AF">
        <w:rPr>
          <w:rFonts w:hint="cs"/>
          <w:sz w:val="24"/>
        </w:rPr>
        <w:instrText>REF</w:instrText>
      </w:r>
      <w:r w:rsidR="00E220AF">
        <w:rPr>
          <w:rFonts w:hint="cs"/>
          <w:sz w:val="24"/>
          <w:rtl/>
        </w:rPr>
        <w:instrText xml:space="preserve"> _</w:instrText>
      </w:r>
      <w:r w:rsidR="00E220AF">
        <w:rPr>
          <w:rFonts w:hint="cs"/>
          <w:sz w:val="24"/>
        </w:rPr>
        <w:instrText>Ref440364888 \n \h</w:instrText>
      </w:r>
      <w:r w:rsidR="00E220AF">
        <w:rPr>
          <w:sz w:val="24"/>
          <w:rtl/>
        </w:rPr>
        <w:instrText xml:space="preserve"> </w:instrText>
      </w:r>
      <w:r w:rsidR="00E220AF">
        <w:rPr>
          <w:sz w:val="24"/>
          <w:rtl/>
        </w:rPr>
      </w:r>
      <w:r w:rsidR="00E220AF">
        <w:rPr>
          <w:sz w:val="24"/>
          <w:rtl/>
        </w:rPr>
        <w:fldChar w:fldCharType="separate"/>
      </w:r>
      <w:r w:rsidR="00C96086">
        <w:rPr>
          <w:sz w:val="24"/>
          <w:cs/>
        </w:rPr>
        <w:t>‎</w:t>
      </w:r>
      <w:r w:rsidR="00C96086">
        <w:rPr>
          <w:sz w:val="24"/>
        </w:rPr>
        <w:t>13.6.5</w:t>
      </w:r>
      <w:r w:rsidR="00E220AF">
        <w:rPr>
          <w:sz w:val="24"/>
          <w:rtl/>
        </w:rPr>
        <w:fldChar w:fldCharType="end"/>
      </w:r>
      <w:r w:rsidRPr="007C203B">
        <w:rPr>
          <w:rFonts w:hint="cs"/>
          <w:sz w:val="24"/>
          <w:rtl/>
        </w:rPr>
        <w:t xml:space="preserve"> – יחושב ציון מחיר כמפורט בזאת.</w:t>
      </w:r>
    </w:p>
    <w:p w14:paraId="36AA0D62" w14:textId="77777777" w:rsidR="00D81C69" w:rsidRPr="00113599" w:rsidRDefault="00D81C69" w:rsidP="00E220AF">
      <w:pPr>
        <w:numPr>
          <w:ilvl w:val="2"/>
          <w:numId w:val="6"/>
        </w:numPr>
        <w:overflowPunct w:val="0"/>
        <w:autoSpaceDE w:val="0"/>
        <w:autoSpaceDN w:val="0"/>
        <w:adjustRightInd w:val="0"/>
        <w:ind w:right="-851"/>
        <w:rPr>
          <w:sz w:val="24"/>
        </w:rPr>
      </w:pPr>
      <w:r w:rsidRPr="00113599">
        <w:rPr>
          <w:rFonts w:hint="cs"/>
          <w:sz w:val="24"/>
          <w:rtl/>
        </w:rPr>
        <w:t xml:space="preserve">המציע ינקוב </w:t>
      </w:r>
      <w:r>
        <w:rPr>
          <w:rFonts w:hint="cs"/>
          <w:sz w:val="24"/>
          <w:rtl/>
        </w:rPr>
        <w:t xml:space="preserve">במחירים המבוקשים על ידו עבור ביצוע השירותים בהתאם </w:t>
      </w:r>
      <w:r w:rsidR="00E220AF">
        <w:rPr>
          <w:rFonts w:hint="cs"/>
          <w:sz w:val="24"/>
          <w:rtl/>
        </w:rPr>
        <w:t>למפורט ב</w:t>
      </w:r>
      <w:r w:rsidR="00E220AF" w:rsidRPr="00E220AF">
        <w:rPr>
          <w:sz w:val="24"/>
          <w:rtl/>
        </w:rPr>
        <w:fldChar w:fldCharType="begin"/>
      </w:r>
      <w:r w:rsidR="00E220AF" w:rsidRPr="00E220AF">
        <w:rPr>
          <w:sz w:val="24"/>
          <w:rtl/>
        </w:rPr>
        <w:instrText xml:space="preserve"> </w:instrText>
      </w:r>
      <w:r w:rsidR="00E220AF" w:rsidRPr="00E220AF">
        <w:rPr>
          <w:rFonts w:hint="cs"/>
          <w:sz w:val="24"/>
        </w:rPr>
        <w:instrText>REF</w:instrText>
      </w:r>
      <w:r w:rsidR="00E220AF" w:rsidRPr="00E220AF">
        <w:rPr>
          <w:rFonts w:hint="cs"/>
          <w:sz w:val="24"/>
          <w:rtl/>
        </w:rPr>
        <w:instrText xml:space="preserve"> _</w:instrText>
      </w:r>
      <w:r w:rsidR="00E220AF" w:rsidRPr="00E220AF">
        <w:rPr>
          <w:rFonts w:hint="cs"/>
          <w:sz w:val="24"/>
        </w:rPr>
        <w:instrText>Ref443473055 \h</w:instrText>
      </w:r>
      <w:r w:rsidR="00E220AF" w:rsidRPr="00E220AF">
        <w:rPr>
          <w:sz w:val="24"/>
          <w:rtl/>
        </w:rPr>
        <w:instrText xml:space="preserve"> </w:instrText>
      </w:r>
      <w:r w:rsidR="00E220AF">
        <w:rPr>
          <w:sz w:val="24"/>
          <w:rtl/>
        </w:rPr>
        <w:instrText xml:space="preserve"> \* </w:instrText>
      </w:r>
      <w:r w:rsidR="00E220AF">
        <w:rPr>
          <w:sz w:val="24"/>
        </w:rPr>
        <w:instrText>MERGEFORMAT</w:instrText>
      </w:r>
      <w:r w:rsidR="00E220AF">
        <w:rPr>
          <w:sz w:val="24"/>
          <w:rtl/>
        </w:rPr>
        <w:instrText xml:space="preserve"> </w:instrText>
      </w:r>
      <w:r w:rsidR="00E220AF" w:rsidRPr="00E220AF">
        <w:rPr>
          <w:sz w:val="24"/>
          <w:rtl/>
        </w:rPr>
      </w:r>
      <w:r w:rsidR="00E220AF" w:rsidRPr="00E220AF">
        <w:rPr>
          <w:sz w:val="24"/>
          <w:rtl/>
        </w:rPr>
        <w:fldChar w:fldCharType="separate"/>
      </w:r>
      <w:r w:rsidR="00A37FCA" w:rsidRPr="00C727FE">
        <w:rPr>
          <w:rFonts w:hint="cs"/>
          <w:rtl/>
        </w:rPr>
        <w:t>נספח</w:t>
      </w:r>
      <w:r w:rsidR="00A37FCA" w:rsidRPr="00C727FE">
        <w:rPr>
          <w:rtl/>
        </w:rPr>
        <w:t xml:space="preserve"> </w:t>
      </w:r>
      <w:r w:rsidR="00A37FCA" w:rsidRPr="00C727FE">
        <w:rPr>
          <w:rFonts w:hint="cs"/>
          <w:rtl/>
        </w:rPr>
        <w:t>ב'</w:t>
      </w:r>
      <w:r w:rsidR="00A37FCA">
        <w:rPr>
          <w:rFonts w:hint="cs"/>
          <w:rtl/>
        </w:rPr>
        <w:t>8</w:t>
      </w:r>
      <w:r w:rsidR="00A37FCA" w:rsidRPr="00C727FE">
        <w:rPr>
          <w:rFonts w:hint="cs"/>
          <w:rtl/>
        </w:rPr>
        <w:t xml:space="preserve"> - הצעת</w:t>
      </w:r>
      <w:r w:rsidR="00A37FCA" w:rsidRPr="00C727FE">
        <w:rPr>
          <w:rtl/>
        </w:rPr>
        <w:t xml:space="preserve"> </w:t>
      </w:r>
      <w:r w:rsidR="00A37FCA" w:rsidRPr="00C727FE">
        <w:rPr>
          <w:rFonts w:hint="cs"/>
          <w:rtl/>
        </w:rPr>
        <w:t>המחיר</w:t>
      </w:r>
      <w:r w:rsidR="00E220AF" w:rsidRPr="00E220AF">
        <w:rPr>
          <w:sz w:val="24"/>
          <w:rtl/>
        </w:rPr>
        <w:fldChar w:fldCharType="end"/>
      </w:r>
      <w:r w:rsidR="00E220AF">
        <w:rPr>
          <w:rFonts w:hint="cs"/>
          <w:sz w:val="24"/>
          <w:rtl/>
        </w:rPr>
        <w:t xml:space="preserve">. </w:t>
      </w:r>
    </w:p>
    <w:p w14:paraId="34D034E1" w14:textId="77777777" w:rsidR="00D81C69" w:rsidRPr="00113599" w:rsidRDefault="00D81C69" w:rsidP="00D81C69">
      <w:pPr>
        <w:numPr>
          <w:ilvl w:val="2"/>
          <w:numId w:val="6"/>
        </w:numPr>
        <w:overflowPunct w:val="0"/>
        <w:autoSpaceDE w:val="0"/>
        <w:autoSpaceDN w:val="0"/>
        <w:adjustRightInd w:val="0"/>
        <w:ind w:right="-851"/>
        <w:rPr>
          <w:sz w:val="24"/>
        </w:rPr>
      </w:pPr>
      <w:r w:rsidRPr="00113599">
        <w:rPr>
          <w:rFonts w:hint="cs"/>
          <w:sz w:val="24"/>
          <w:rtl/>
        </w:rPr>
        <w:lastRenderedPageBreak/>
        <w:t>למען הסר ספק, הסכום האמור בסעיף זה יחושב בתוספת שיעור המע"מ לפי שיעורו במועד האחרון להגשת ההצעות.</w:t>
      </w:r>
    </w:p>
    <w:p w14:paraId="32897222" w14:textId="77777777" w:rsidR="00D81C69" w:rsidRPr="001A57AC" w:rsidRDefault="00D81C69" w:rsidP="00D81C69">
      <w:pPr>
        <w:pStyle w:val="ab"/>
        <w:widowControl w:val="0"/>
        <w:numPr>
          <w:ilvl w:val="2"/>
          <w:numId w:val="6"/>
        </w:numPr>
        <w:tabs>
          <w:tab w:val="left" w:pos="720"/>
        </w:tabs>
        <w:spacing w:line="360" w:lineRule="auto"/>
        <w:ind w:right="-851"/>
        <w:rPr>
          <w:rFonts w:ascii="Arial" w:hAnsi="Arial"/>
          <w:lang w:eastAsia="en-US"/>
        </w:rPr>
      </w:pPr>
      <w:bookmarkStart w:id="51" w:name="_Ref360549923"/>
      <w:r w:rsidRPr="001A57AC">
        <w:rPr>
          <w:rFonts w:ascii="Arial" w:hAnsi="Arial"/>
          <w:rtl/>
          <w:lang w:eastAsia="en-US"/>
        </w:rPr>
        <w:t>ציון המחיר יתקבל על-ידי נרמול של הצעות</w:t>
      </w:r>
      <w:r w:rsidRPr="001A57AC">
        <w:rPr>
          <w:rFonts w:ascii="Arial" w:hAnsi="Arial"/>
          <w:b/>
          <w:bCs/>
          <w:rtl/>
          <w:lang w:eastAsia="en-US"/>
        </w:rPr>
        <w:t xml:space="preserve"> </w:t>
      </w:r>
      <w:r w:rsidRPr="001A57AC">
        <w:rPr>
          <w:rFonts w:ascii="Arial" w:hAnsi="Arial"/>
          <w:rtl/>
          <w:lang w:eastAsia="en-US"/>
        </w:rPr>
        <w:t>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51"/>
    </w:p>
    <w:p w14:paraId="5DEC4663" w14:textId="77777777" w:rsidR="00D81C69" w:rsidRPr="001A57AC" w:rsidRDefault="00D81C69" w:rsidP="00D81C69">
      <w:pPr>
        <w:pStyle w:val="ab"/>
        <w:widowControl w:val="0"/>
        <w:tabs>
          <w:tab w:val="left" w:pos="720"/>
        </w:tabs>
        <w:spacing w:line="360" w:lineRule="auto"/>
        <w:ind w:left="2027" w:right="-851" w:firstLine="0"/>
        <w:rPr>
          <w:rFonts w:ascii="Arial" w:hAnsi="Arial"/>
          <w:rtl/>
          <w:lang w:eastAsia="en-US"/>
        </w:rPr>
      </w:pPr>
    </w:p>
    <w:tbl>
      <w:tblPr>
        <w:bidiVisual/>
        <w:tblW w:w="402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82"/>
        <w:gridCol w:w="442"/>
        <w:gridCol w:w="620"/>
        <w:gridCol w:w="386"/>
        <w:gridCol w:w="3422"/>
        <w:gridCol w:w="541"/>
      </w:tblGrid>
      <w:tr w:rsidR="00D81C69" w:rsidRPr="001A57AC" w14:paraId="20C19C02" w14:textId="77777777" w:rsidTr="00CA766B">
        <w:tc>
          <w:tcPr>
            <w:tcW w:w="1239" w:type="pct"/>
            <w:vMerge w:val="restart"/>
            <w:vAlign w:val="center"/>
          </w:tcPr>
          <w:p w14:paraId="4C551B1B"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sidRPr="00655781">
              <w:rPr>
                <w:rFonts w:hint="cs"/>
                <w:b/>
                <w:bCs/>
                <w:rtl/>
                <w:lang w:eastAsia="en-US"/>
              </w:rPr>
              <w:t>ציון</w:t>
            </w:r>
            <w:r>
              <w:rPr>
                <w:rFonts w:hint="cs"/>
                <w:b/>
                <w:bCs/>
                <w:rtl/>
                <w:lang w:eastAsia="en-US"/>
              </w:rPr>
              <w:t xml:space="preserve"> מחיר מנורמל</w:t>
            </w:r>
          </w:p>
        </w:tc>
        <w:tc>
          <w:tcPr>
            <w:tcW w:w="307" w:type="pct"/>
            <w:vMerge w:val="restart"/>
            <w:vAlign w:val="center"/>
          </w:tcPr>
          <w:p w14:paraId="77FDBE29"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tl/>
                <w:lang w:eastAsia="en-US"/>
              </w:rPr>
              <w:t>=</w:t>
            </w:r>
          </w:p>
        </w:tc>
        <w:tc>
          <w:tcPr>
            <w:tcW w:w="431" w:type="pct"/>
            <w:vMerge w:val="restart"/>
            <w:vAlign w:val="center"/>
          </w:tcPr>
          <w:p w14:paraId="5C75258D"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tl/>
                <w:lang w:eastAsia="en-US"/>
              </w:rPr>
              <w:t>100</w:t>
            </w:r>
          </w:p>
        </w:tc>
        <w:tc>
          <w:tcPr>
            <w:tcW w:w="268" w:type="pct"/>
            <w:vMerge w:val="restart"/>
            <w:vAlign w:val="center"/>
          </w:tcPr>
          <w:p w14:paraId="152E7967"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tl/>
                <w:lang w:eastAsia="en-US"/>
              </w:rPr>
              <w:t>*</w:t>
            </w:r>
          </w:p>
        </w:tc>
        <w:tc>
          <w:tcPr>
            <w:tcW w:w="2379" w:type="pct"/>
            <w:tcBorders>
              <w:top w:val="single" w:sz="4" w:space="0" w:color="auto"/>
              <w:bottom w:val="single" w:sz="4" w:space="0" w:color="auto"/>
            </w:tcBorders>
            <w:vAlign w:val="center"/>
          </w:tcPr>
          <w:p w14:paraId="32F41C77"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הנמוכה ביותר</w:t>
            </w:r>
          </w:p>
        </w:tc>
        <w:tc>
          <w:tcPr>
            <w:tcW w:w="376" w:type="pct"/>
            <w:vMerge w:val="restart"/>
            <w:vAlign w:val="center"/>
          </w:tcPr>
          <w:p w14:paraId="59F4D5F9"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r>
      <w:tr w:rsidR="00D81C69" w:rsidRPr="001A57AC" w14:paraId="55018446" w14:textId="77777777" w:rsidTr="00CA766B">
        <w:tc>
          <w:tcPr>
            <w:tcW w:w="1239" w:type="pct"/>
            <w:vMerge/>
            <w:vAlign w:val="center"/>
          </w:tcPr>
          <w:p w14:paraId="3E8AB771"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307" w:type="pct"/>
            <w:vMerge/>
            <w:vAlign w:val="center"/>
          </w:tcPr>
          <w:p w14:paraId="6AAC4529"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431" w:type="pct"/>
            <w:vMerge/>
            <w:vAlign w:val="center"/>
          </w:tcPr>
          <w:p w14:paraId="6DE6314D"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68" w:type="pct"/>
            <w:vMerge/>
            <w:vAlign w:val="center"/>
          </w:tcPr>
          <w:p w14:paraId="32FE3708"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379" w:type="pct"/>
            <w:tcBorders>
              <w:top w:val="single" w:sz="4" w:space="0" w:color="auto"/>
              <w:bottom w:val="single" w:sz="4" w:space="0" w:color="auto"/>
            </w:tcBorders>
            <w:vAlign w:val="center"/>
          </w:tcPr>
          <w:p w14:paraId="5D9202A6"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הנבחנת</w:t>
            </w:r>
          </w:p>
        </w:tc>
        <w:tc>
          <w:tcPr>
            <w:tcW w:w="376" w:type="pct"/>
            <w:vMerge/>
            <w:vAlign w:val="center"/>
          </w:tcPr>
          <w:p w14:paraId="457C84DA"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r>
    </w:tbl>
    <w:p w14:paraId="363C4C8B" w14:textId="77777777" w:rsidR="005C5346" w:rsidRPr="005C5346" w:rsidRDefault="005C5346" w:rsidP="005C5346">
      <w:pPr>
        <w:pStyle w:val="a7"/>
        <w:overflowPunct w:val="0"/>
        <w:autoSpaceDE w:val="0"/>
        <w:autoSpaceDN w:val="0"/>
        <w:adjustRightInd w:val="0"/>
        <w:ind w:left="2160" w:right="-851"/>
        <w:textAlignment w:val="baseline"/>
        <w:rPr>
          <w:b/>
          <w:bCs/>
        </w:rPr>
      </w:pPr>
    </w:p>
    <w:p w14:paraId="42E59F31" w14:textId="77777777" w:rsidR="005F039B" w:rsidRDefault="00D81C69" w:rsidP="00D81C69">
      <w:pPr>
        <w:pStyle w:val="a7"/>
        <w:numPr>
          <w:ilvl w:val="1"/>
          <w:numId w:val="6"/>
        </w:numPr>
        <w:rPr>
          <w:b/>
          <w:bCs/>
        </w:rPr>
      </w:pPr>
      <w:r w:rsidRPr="00D81C69">
        <w:rPr>
          <w:rFonts w:hint="cs"/>
          <w:b/>
          <w:bCs/>
          <w:rtl/>
        </w:rPr>
        <w:t>שלב ד': חישוב הציון הכולל (איכות ומחיר) ודירוג ההצעות</w:t>
      </w:r>
    </w:p>
    <w:p w14:paraId="7E18EF64" w14:textId="460AF845" w:rsidR="00D81C69" w:rsidRPr="001A57AC" w:rsidRDefault="00D81C69" w:rsidP="00BF1BD7">
      <w:pPr>
        <w:pStyle w:val="ab"/>
        <w:widowControl w:val="0"/>
        <w:tabs>
          <w:tab w:val="left" w:pos="720"/>
        </w:tabs>
        <w:spacing w:line="360" w:lineRule="auto"/>
        <w:ind w:left="1418" w:right="-851" w:firstLine="0"/>
        <w:rPr>
          <w:rFonts w:ascii="Arial" w:hAnsi="Arial"/>
          <w:lang w:eastAsia="en-US"/>
        </w:rPr>
      </w:pPr>
      <w:r w:rsidRPr="001A57AC">
        <w:rPr>
          <w:rFonts w:ascii="Arial" w:hAnsi="Arial"/>
          <w:rtl/>
          <w:lang w:eastAsia="en-US"/>
        </w:rPr>
        <w:t>הציון הכולל במכרז יחושב על ידי שקלול ציון האיכות המשוקלל (כפי שהתקבל בחישוב שבסעיף</w:t>
      </w:r>
      <w:r w:rsidR="00BF1BD7">
        <w:rPr>
          <w:rFonts w:ascii="Arial" w:hAnsi="Arial" w:hint="cs"/>
          <w:rtl/>
          <w:lang w:eastAsia="en-US"/>
        </w:rPr>
        <w:t xml:space="preserve"> </w:t>
      </w:r>
      <w:r w:rsidR="00256CFC" w:rsidRPr="00FB3AF0">
        <w:rPr>
          <w:rFonts w:ascii="Arial" w:hAnsi="Arial"/>
          <w:rtl/>
          <w:lang w:eastAsia="en-US"/>
        </w:rPr>
        <w:fldChar w:fldCharType="begin"/>
      </w:r>
      <w:r w:rsidR="00256CFC" w:rsidRPr="00FB3AF0">
        <w:rPr>
          <w:rFonts w:ascii="Arial" w:hAnsi="Arial"/>
          <w:rtl/>
          <w:lang w:eastAsia="en-US"/>
        </w:rPr>
        <w:instrText xml:space="preserve"> </w:instrText>
      </w:r>
      <w:r w:rsidR="00256CFC" w:rsidRPr="00FB3AF0">
        <w:rPr>
          <w:rFonts w:ascii="Arial" w:hAnsi="Arial"/>
          <w:lang w:eastAsia="en-US"/>
        </w:rPr>
        <w:instrText>REF</w:instrText>
      </w:r>
      <w:r w:rsidR="00256CFC" w:rsidRPr="00FB3AF0">
        <w:rPr>
          <w:rFonts w:ascii="Arial" w:hAnsi="Arial"/>
          <w:rtl/>
          <w:lang w:eastAsia="en-US"/>
        </w:rPr>
        <w:instrText xml:space="preserve"> _</w:instrText>
      </w:r>
      <w:r w:rsidR="00256CFC" w:rsidRPr="00FB3AF0">
        <w:rPr>
          <w:rFonts w:ascii="Arial" w:hAnsi="Arial"/>
          <w:lang w:eastAsia="en-US"/>
        </w:rPr>
        <w:instrText>Ref360549923 \n \h</w:instrText>
      </w:r>
      <w:r w:rsidR="00256CFC" w:rsidRPr="00FB3AF0">
        <w:rPr>
          <w:rFonts w:ascii="Arial" w:hAnsi="Arial"/>
          <w:rtl/>
          <w:lang w:eastAsia="en-US"/>
        </w:rPr>
        <w:instrText xml:space="preserve"> </w:instrText>
      </w:r>
      <w:r w:rsidR="00256CFC">
        <w:rPr>
          <w:rFonts w:ascii="Arial" w:hAnsi="Arial"/>
          <w:rtl/>
          <w:lang w:eastAsia="en-US"/>
        </w:rPr>
        <w:instrText xml:space="preserve"> \* </w:instrText>
      </w:r>
      <w:r w:rsidR="00256CFC">
        <w:rPr>
          <w:rFonts w:ascii="Arial" w:hAnsi="Arial"/>
          <w:lang w:eastAsia="en-US"/>
        </w:rPr>
        <w:instrText>MERGEFORMAT</w:instrText>
      </w:r>
      <w:r w:rsidR="00256CFC">
        <w:rPr>
          <w:rFonts w:ascii="Arial" w:hAnsi="Arial"/>
          <w:rtl/>
          <w:lang w:eastAsia="en-US"/>
        </w:rPr>
        <w:instrText xml:space="preserve"> </w:instrText>
      </w:r>
      <w:r w:rsidR="00256CFC" w:rsidRPr="00FB3AF0">
        <w:rPr>
          <w:rFonts w:ascii="Arial" w:hAnsi="Arial"/>
          <w:rtl/>
          <w:lang w:eastAsia="en-US"/>
        </w:rPr>
      </w:r>
      <w:r w:rsidR="00256CFC" w:rsidRPr="00FB3AF0">
        <w:rPr>
          <w:rFonts w:ascii="Arial" w:hAnsi="Arial"/>
          <w:rtl/>
          <w:lang w:eastAsia="en-US"/>
        </w:rPr>
        <w:fldChar w:fldCharType="separate"/>
      </w:r>
      <w:r w:rsidR="00BF1BD7">
        <w:rPr>
          <w:rFonts w:ascii="Arial" w:hAnsi="Arial"/>
          <w:cs/>
          <w:lang w:eastAsia="en-US"/>
        </w:rPr>
        <w:t>‎</w:t>
      </w:r>
      <w:r w:rsidR="00BF1BD7">
        <w:rPr>
          <w:rFonts w:ascii="Arial" w:hAnsi="Arial"/>
          <w:lang w:eastAsia="en-US"/>
        </w:rPr>
        <w:fldChar w:fldCharType="begin"/>
      </w:r>
      <w:r w:rsidR="00BF1BD7">
        <w:rPr>
          <w:rFonts w:ascii="Arial" w:hAnsi="Arial"/>
          <w:rtl/>
          <w:lang w:eastAsia="en-US"/>
        </w:rPr>
        <w:instrText xml:space="preserve"> </w:instrText>
      </w:r>
      <w:r w:rsidR="00BF1BD7">
        <w:rPr>
          <w:rFonts w:ascii="Arial" w:hAnsi="Arial"/>
          <w:lang w:eastAsia="en-US"/>
        </w:rPr>
        <w:instrText>REF</w:instrText>
      </w:r>
      <w:r w:rsidR="00BF1BD7">
        <w:rPr>
          <w:rFonts w:ascii="Arial" w:hAnsi="Arial"/>
          <w:rtl/>
          <w:lang w:eastAsia="en-US"/>
        </w:rPr>
        <w:instrText xml:space="preserve"> _</w:instrText>
      </w:r>
      <w:r w:rsidR="00BF1BD7">
        <w:rPr>
          <w:rFonts w:ascii="Arial" w:hAnsi="Arial"/>
          <w:lang w:eastAsia="en-US"/>
        </w:rPr>
        <w:instrText>Ref440364888 \r \h</w:instrText>
      </w:r>
      <w:r w:rsidR="00BF1BD7">
        <w:rPr>
          <w:rFonts w:ascii="Arial" w:hAnsi="Arial"/>
          <w:rtl/>
          <w:lang w:eastAsia="en-US"/>
        </w:rPr>
        <w:instrText xml:space="preserve"> </w:instrText>
      </w:r>
      <w:r w:rsidR="00BF1BD7">
        <w:rPr>
          <w:rFonts w:ascii="Arial" w:hAnsi="Arial"/>
          <w:lang w:eastAsia="en-US"/>
        </w:rPr>
        <w:instrText xml:space="preserve"> \* MERGEFORMAT </w:instrText>
      </w:r>
      <w:r w:rsidR="00BF1BD7">
        <w:rPr>
          <w:rFonts w:ascii="Arial" w:hAnsi="Arial"/>
          <w:lang w:eastAsia="en-US"/>
        </w:rPr>
      </w:r>
      <w:r w:rsidR="00BF1BD7">
        <w:rPr>
          <w:rFonts w:ascii="Arial" w:hAnsi="Arial"/>
          <w:lang w:eastAsia="en-US"/>
        </w:rPr>
        <w:fldChar w:fldCharType="separate"/>
      </w:r>
      <w:r w:rsidR="00BF1BD7">
        <w:rPr>
          <w:rFonts w:ascii="Arial" w:hAnsi="Arial"/>
          <w:cs/>
          <w:lang w:eastAsia="en-US"/>
        </w:rPr>
        <w:t>‎</w:t>
      </w:r>
      <w:r w:rsidR="00BF1BD7" w:rsidRPr="00BF1BD7">
        <w:rPr>
          <w:rFonts w:ascii="David" w:hAnsi="David"/>
          <w:lang w:eastAsia="en-US"/>
        </w:rPr>
        <w:t>13.6.5</w:t>
      </w:r>
      <w:r w:rsidR="00BF1BD7">
        <w:rPr>
          <w:rFonts w:ascii="Arial" w:hAnsi="Arial"/>
          <w:lang w:eastAsia="en-US"/>
        </w:rPr>
        <w:fldChar w:fldCharType="end"/>
      </w:r>
      <w:r w:rsidR="00256CFC" w:rsidRPr="00FB3AF0">
        <w:rPr>
          <w:rFonts w:ascii="Arial" w:hAnsi="Arial"/>
          <w:rtl/>
          <w:lang w:eastAsia="en-US"/>
        </w:rPr>
        <w:fldChar w:fldCharType="end"/>
      </w:r>
      <w:r w:rsidRPr="001A57AC">
        <w:rPr>
          <w:rFonts w:ascii="Arial" w:hAnsi="Arial"/>
          <w:rtl/>
          <w:lang w:eastAsia="en-US"/>
        </w:rPr>
        <w:t>) וציון המחיר (כפי שהתקבל בחישוב שבסע</w:t>
      </w:r>
      <w:r w:rsidRPr="001A57AC">
        <w:rPr>
          <w:rFonts w:ascii="Arial" w:hAnsi="Arial" w:hint="cs"/>
          <w:rtl/>
          <w:lang w:eastAsia="en-US"/>
        </w:rPr>
        <w:t xml:space="preserve">יף </w:t>
      </w:r>
      <w:r>
        <w:rPr>
          <w:rFonts w:ascii="Arial" w:hAnsi="Arial"/>
          <w:rtl/>
          <w:lang w:eastAsia="en-US"/>
        </w:rPr>
        <w:fldChar w:fldCharType="begin"/>
      </w:r>
      <w:r>
        <w:rPr>
          <w:rFonts w:ascii="Arial" w:hAnsi="Arial"/>
          <w:rtl/>
          <w:lang w:eastAsia="en-US"/>
        </w:rPr>
        <w:instrText xml:space="preserve"> </w:instrText>
      </w:r>
      <w:r>
        <w:rPr>
          <w:rFonts w:ascii="Arial" w:hAnsi="Arial" w:hint="cs"/>
          <w:lang w:eastAsia="en-US"/>
        </w:rPr>
        <w:instrText>REF</w:instrText>
      </w:r>
      <w:r>
        <w:rPr>
          <w:rFonts w:ascii="Arial" w:hAnsi="Arial" w:hint="cs"/>
          <w:rtl/>
          <w:lang w:eastAsia="en-US"/>
        </w:rPr>
        <w:instrText xml:space="preserve"> _</w:instrText>
      </w:r>
      <w:r>
        <w:rPr>
          <w:rFonts w:ascii="Arial" w:hAnsi="Arial" w:hint="cs"/>
          <w:lang w:eastAsia="en-US"/>
        </w:rPr>
        <w:instrText>Ref360549923 \r \h</w:instrText>
      </w:r>
      <w:r>
        <w:rPr>
          <w:rFonts w:ascii="Arial" w:hAnsi="Arial"/>
          <w:rtl/>
          <w:lang w:eastAsia="en-US"/>
        </w:rPr>
        <w:instrText xml:space="preserve"> </w:instrText>
      </w:r>
      <w:r w:rsidR="005D4119">
        <w:rPr>
          <w:rFonts w:ascii="Arial" w:hAnsi="Arial"/>
          <w:rtl/>
          <w:lang w:eastAsia="en-US"/>
        </w:rPr>
        <w:instrText xml:space="preserve"> \* </w:instrText>
      </w:r>
      <w:r w:rsidR="005D4119">
        <w:rPr>
          <w:rFonts w:ascii="Arial" w:hAnsi="Arial"/>
          <w:lang w:eastAsia="en-US"/>
        </w:rPr>
        <w:instrText>MERGEFORMAT</w:instrText>
      </w:r>
      <w:r w:rsidR="005D4119">
        <w:rPr>
          <w:rFonts w:ascii="Arial" w:hAnsi="Arial"/>
          <w:rtl/>
          <w:lang w:eastAsia="en-US"/>
        </w:rPr>
        <w:instrText xml:space="preserve"> </w:instrText>
      </w:r>
      <w:r>
        <w:rPr>
          <w:rFonts w:ascii="Arial" w:hAnsi="Arial"/>
          <w:rtl/>
          <w:lang w:eastAsia="en-US"/>
        </w:rPr>
      </w:r>
      <w:r>
        <w:rPr>
          <w:rFonts w:ascii="Arial" w:hAnsi="Arial"/>
          <w:rtl/>
          <w:lang w:eastAsia="en-US"/>
        </w:rPr>
        <w:fldChar w:fldCharType="separate"/>
      </w:r>
      <w:r w:rsidR="00A37FCA">
        <w:rPr>
          <w:rFonts w:ascii="Arial" w:hAnsi="Arial"/>
          <w:cs/>
          <w:lang w:eastAsia="en-US"/>
        </w:rPr>
        <w:t>‎</w:t>
      </w:r>
      <w:r w:rsidR="00A37FCA" w:rsidRPr="00BF1BD7">
        <w:rPr>
          <w:rFonts w:ascii="David" w:hAnsi="David"/>
          <w:lang w:eastAsia="en-US"/>
        </w:rPr>
        <w:t>13.7.4</w:t>
      </w:r>
      <w:r>
        <w:rPr>
          <w:rFonts w:ascii="Arial" w:hAnsi="Arial"/>
          <w:rtl/>
          <w:lang w:eastAsia="en-US"/>
        </w:rPr>
        <w:fldChar w:fldCharType="end"/>
      </w:r>
      <w:r w:rsidRPr="001A57AC">
        <w:rPr>
          <w:rFonts w:ascii="Arial" w:hAnsi="Arial" w:hint="cs"/>
          <w:rtl/>
          <w:lang w:eastAsia="en-US"/>
        </w:rPr>
        <w:t xml:space="preserve"> לעיל</w:t>
      </w:r>
      <w:r w:rsidRPr="001A57AC">
        <w:rPr>
          <w:rFonts w:ascii="Arial" w:hAnsi="Arial"/>
          <w:rtl/>
          <w:lang w:eastAsia="en-US"/>
        </w:rPr>
        <w:t>, עבור כל אחד מההצעות בנפרד, בהתאם לנוסחת החישוב הבאה:</w:t>
      </w:r>
    </w:p>
    <w:tbl>
      <w:tblPr>
        <w:bidiVisual/>
        <w:tblW w:w="7857" w:type="dxa"/>
        <w:tblInd w:w="981"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723"/>
        <w:gridCol w:w="469"/>
        <w:gridCol w:w="5665"/>
      </w:tblGrid>
      <w:tr w:rsidR="00D81C69" w:rsidRPr="001A57AC" w14:paraId="13A720C3" w14:textId="77777777" w:rsidTr="00CA766B">
        <w:trPr>
          <w:trHeight w:val="465"/>
        </w:trPr>
        <w:tc>
          <w:tcPr>
            <w:tcW w:w="1723" w:type="dxa"/>
            <w:tcBorders>
              <w:top w:val="single" w:sz="18" w:space="0" w:color="auto"/>
              <w:left w:val="single" w:sz="18" w:space="0" w:color="auto"/>
              <w:bottom w:val="single" w:sz="18" w:space="0" w:color="auto"/>
              <w:right w:val="nil"/>
            </w:tcBorders>
            <w:shd w:val="clear" w:color="auto" w:fill="D9D9D9"/>
            <w:vAlign w:val="center"/>
            <w:hideMark/>
          </w:tcPr>
          <w:p w14:paraId="1DA4D24E" w14:textId="77777777" w:rsidR="00D81C69" w:rsidRPr="001A57AC" w:rsidRDefault="00D81C69" w:rsidP="00CA766B">
            <w:pPr>
              <w:pStyle w:val="ab"/>
              <w:widowControl w:val="0"/>
              <w:tabs>
                <w:tab w:val="left" w:pos="720"/>
              </w:tabs>
              <w:spacing w:line="360" w:lineRule="auto"/>
              <w:ind w:left="0" w:right="-851" w:firstLine="0"/>
              <w:rPr>
                <w:rFonts w:ascii="Arial" w:hAnsi="Arial"/>
                <w:b/>
                <w:bCs/>
                <w:lang w:eastAsia="en-US"/>
              </w:rPr>
            </w:pPr>
            <w:r w:rsidRPr="001A57AC">
              <w:rPr>
                <w:rFonts w:ascii="Arial" w:hAnsi="Arial"/>
                <w:b/>
                <w:bCs/>
                <w:rtl/>
                <w:lang w:eastAsia="en-US"/>
              </w:rPr>
              <w:t>ציון כול</w:t>
            </w:r>
            <w:r w:rsidRPr="001A57AC">
              <w:rPr>
                <w:rFonts w:ascii="Arial" w:hAnsi="Arial" w:hint="cs"/>
                <w:b/>
                <w:bCs/>
                <w:rtl/>
                <w:lang w:eastAsia="en-US"/>
              </w:rPr>
              <w:t>ל</w:t>
            </w:r>
          </w:p>
        </w:tc>
        <w:tc>
          <w:tcPr>
            <w:tcW w:w="469" w:type="dxa"/>
            <w:tcBorders>
              <w:top w:val="single" w:sz="18" w:space="0" w:color="auto"/>
              <w:left w:val="nil"/>
              <w:bottom w:val="single" w:sz="18" w:space="0" w:color="auto"/>
              <w:right w:val="nil"/>
            </w:tcBorders>
            <w:shd w:val="clear" w:color="auto" w:fill="D9D9D9"/>
            <w:vAlign w:val="center"/>
            <w:hideMark/>
          </w:tcPr>
          <w:p w14:paraId="5724C14B" w14:textId="77777777" w:rsidR="00D81C69" w:rsidRPr="001A57AC" w:rsidRDefault="00D81C69" w:rsidP="00CA766B">
            <w:pPr>
              <w:pStyle w:val="ab"/>
              <w:widowControl w:val="0"/>
              <w:tabs>
                <w:tab w:val="left" w:pos="720"/>
              </w:tabs>
              <w:spacing w:line="360" w:lineRule="auto"/>
              <w:ind w:left="0" w:right="-851" w:firstLine="0"/>
              <w:rPr>
                <w:rFonts w:ascii="Arial" w:hAnsi="Arial"/>
                <w:rtl/>
                <w:lang w:eastAsia="en-US"/>
              </w:rPr>
            </w:pPr>
            <w:r w:rsidRPr="001A57AC">
              <w:rPr>
                <w:rFonts w:ascii="Arial" w:hAnsi="Arial"/>
                <w:rtl/>
                <w:lang w:eastAsia="en-US"/>
              </w:rPr>
              <w:t>=</w:t>
            </w:r>
          </w:p>
        </w:tc>
        <w:tc>
          <w:tcPr>
            <w:tcW w:w="5665" w:type="dxa"/>
            <w:tcBorders>
              <w:top w:val="single" w:sz="18" w:space="0" w:color="auto"/>
              <w:left w:val="nil"/>
              <w:bottom w:val="single" w:sz="18" w:space="0" w:color="auto"/>
              <w:right w:val="single" w:sz="18" w:space="0" w:color="auto"/>
            </w:tcBorders>
            <w:shd w:val="clear" w:color="auto" w:fill="D9D9D9"/>
            <w:vAlign w:val="center"/>
            <w:hideMark/>
          </w:tcPr>
          <w:p w14:paraId="3818349C" w14:textId="77777777" w:rsidR="00D81C69" w:rsidRPr="001A57AC" w:rsidRDefault="00D81C69" w:rsidP="00CA766B">
            <w:pPr>
              <w:pStyle w:val="ab"/>
              <w:widowControl w:val="0"/>
              <w:tabs>
                <w:tab w:val="left" w:pos="720"/>
              </w:tabs>
              <w:spacing w:line="360" w:lineRule="auto"/>
              <w:ind w:left="0" w:right="-851" w:firstLine="0"/>
              <w:rPr>
                <w:rFonts w:ascii="Arial" w:hAnsi="Arial"/>
                <w:rtl/>
                <w:lang w:eastAsia="en-US"/>
              </w:rPr>
            </w:pPr>
            <w:r w:rsidRPr="001A57AC">
              <w:rPr>
                <w:rFonts w:ascii="Arial" w:hAnsi="Arial"/>
                <w:rtl/>
                <w:lang w:eastAsia="en-US"/>
              </w:rPr>
              <w:t>(</w:t>
            </w:r>
            <w:r w:rsidRPr="001A57AC">
              <w:rPr>
                <w:rFonts w:ascii="Arial" w:hAnsi="Arial" w:hint="cs"/>
                <w:rtl/>
                <w:lang w:eastAsia="en-US"/>
              </w:rPr>
              <w:t>60%</w:t>
            </w:r>
            <w:r w:rsidRPr="001A57AC">
              <w:rPr>
                <w:rFonts w:ascii="Arial" w:hAnsi="Arial"/>
                <w:rtl/>
                <w:lang w:eastAsia="en-US"/>
              </w:rPr>
              <w:t xml:space="preserve"> * ציון איכות משוקלל) + (</w:t>
            </w:r>
            <w:r w:rsidRPr="001A57AC">
              <w:rPr>
                <w:rFonts w:ascii="Arial" w:hAnsi="Arial" w:hint="cs"/>
                <w:rtl/>
                <w:lang w:eastAsia="en-US"/>
              </w:rPr>
              <w:t>4</w:t>
            </w:r>
            <w:r w:rsidRPr="001A57AC">
              <w:rPr>
                <w:rFonts w:ascii="Arial" w:hAnsi="Arial"/>
                <w:rtl/>
                <w:lang w:eastAsia="en-US"/>
              </w:rPr>
              <w:t>0% * ציון מחיר משוקלל)</w:t>
            </w:r>
          </w:p>
        </w:tc>
      </w:tr>
    </w:tbl>
    <w:p w14:paraId="0DA09563" w14:textId="77777777" w:rsidR="00D81C69" w:rsidRPr="001A57AC" w:rsidRDefault="00D81C69" w:rsidP="00D81C69">
      <w:pPr>
        <w:pStyle w:val="ab"/>
        <w:widowControl w:val="0"/>
        <w:tabs>
          <w:tab w:val="left" w:pos="720"/>
        </w:tabs>
        <w:spacing w:line="360" w:lineRule="auto"/>
        <w:ind w:left="1361" w:right="-851" w:firstLine="57"/>
        <w:rPr>
          <w:rFonts w:ascii="Arial" w:hAnsi="Arial"/>
          <w:rtl/>
          <w:lang w:eastAsia="en-US"/>
        </w:rPr>
      </w:pPr>
    </w:p>
    <w:p w14:paraId="648FA173" w14:textId="77777777" w:rsidR="00D81C69" w:rsidRPr="001A57AC" w:rsidRDefault="00D81C69" w:rsidP="00D81C69">
      <w:pPr>
        <w:pStyle w:val="ab"/>
        <w:widowControl w:val="0"/>
        <w:tabs>
          <w:tab w:val="left" w:pos="720"/>
        </w:tabs>
        <w:spacing w:line="360" w:lineRule="auto"/>
        <w:ind w:left="1361" w:right="-851" w:firstLine="57"/>
        <w:rPr>
          <w:rFonts w:ascii="Arial" w:hAnsi="Arial"/>
          <w:rtl/>
          <w:lang w:eastAsia="en-US"/>
        </w:rPr>
      </w:pPr>
      <w:r w:rsidRPr="001A57AC">
        <w:rPr>
          <w:rFonts w:ascii="Arial" w:hAnsi="Arial"/>
          <w:rtl/>
          <w:lang w:eastAsia="en-US"/>
        </w:rPr>
        <w:t>המציע שיקבל את הציון הכולל הגבוה ביותר ידורג ראשון.</w:t>
      </w:r>
    </w:p>
    <w:p w14:paraId="7531923D" w14:textId="77777777" w:rsidR="00D81C69" w:rsidRPr="00D81C69" w:rsidRDefault="00D81C69" w:rsidP="00D81C69">
      <w:pPr>
        <w:pStyle w:val="a7"/>
        <w:numPr>
          <w:ilvl w:val="1"/>
          <w:numId w:val="6"/>
        </w:numPr>
        <w:overflowPunct w:val="0"/>
        <w:autoSpaceDE w:val="0"/>
        <w:autoSpaceDN w:val="0"/>
        <w:adjustRightInd w:val="0"/>
        <w:ind w:right="-851" w:hanging="447"/>
        <w:textAlignment w:val="baseline"/>
        <w:rPr>
          <w:sz w:val="24"/>
          <w:rtl/>
        </w:rPr>
      </w:pPr>
      <w:r w:rsidRPr="00D81C69">
        <w:rPr>
          <w:sz w:val="24"/>
          <w:rtl/>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sidRPr="00D81C69">
        <w:rPr>
          <w:rFonts w:hint="cs"/>
          <w:sz w:val="24"/>
          <w:rtl/>
        </w:rPr>
        <w:t xml:space="preserve">9.1.13 </w:t>
      </w:r>
      <w:r w:rsidRPr="00D81C69">
        <w:rPr>
          <w:sz w:val="24"/>
          <w:rtl/>
        </w:rPr>
        <w:t>לעיל, תיבחר ההצעה האמורה כזוכה במכרז ובלבד שצורף לה בעת הגשתה, אישור</w:t>
      </w:r>
      <w:r w:rsidRPr="00D81C69">
        <w:rPr>
          <w:rFonts w:hint="cs"/>
          <w:sz w:val="24"/>
          <w:rtl/>
        </w:rPr>
        <w:t xml:space="preserve"> </w:t>
      </w:r>
      <w:r w:rsidRPr="00D81C69">
        <w:rPr>
          <w:sz w:val="24"/>
          <w:rtl/>
        </w:rPr>
        <w:t>ותצהיר.</w:t>
      </w:r>
    </w:p>
    <w:p w14:paraId="09C429B8" w14:textId="77777777" w:rsidR="00D81C69" w:rsidRPr="00D81C69" w:rsidRDefault="00D81C69" w:rsidP="00D81C69">
      <w:pPr>
        <w:pStyle w:val="a7"/>
        <w:numPr>
          <w:ilvl w:val="1"/>
          <w:numId w:val="6"/>
        </w:numPr>
        <w:overflowPunct w:val="0"/>
        <w:autoSpaceDE w:val="0"/>
        <w:autoSpaceDN w:val="0"/>
        <w:adjustRightInd w:val="0"/>
        <w:ind w:left="1058" w:right="-851" w:hanging="567"/>
        <w:textAlignment w:val="baseline"/>
        <w:rPr>
          <w:sz w:val="24"/>
        </w:rPr>
      </w:pPr>
      <w:r w:rsidRPr="00D81C69">
        <w:rPr>
          <w:sz w:val="24"/>
          <w:rtl/>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 הצעות המציעים לא יפקעו ויהיו תקפות</w:t>
      </w:r>
      <w:r w:rsidRPr="00D81C69">
        <w:rPr>
          <w:rFonts w:hint="cs"/>
          <w:sz w:val="24"/>
          <w:rtl/>
        </w:rPr>
        <w:t xml:space="preserve"> </w:t>
      </w:r>
      <w:r w:rsidRPr="00D81C69">
        <w:rPr>
          <w:sz w:val="24"/>
          <w:rtl/>
        </w:rPr>
        <w:t>למשך 120 יום מיום הודעת הזכייה, וזאת למקרה שהזוכה לא יעמוד בתנאי כלשהו מתנאי המכרז או הציג מצג מוטעה שהיווה שיקול לזכייתו או לא ימלא אחר ההסכם שיחתם עם המזמין, מכל סיבה שהיא וההסכם יבוטל.</w:t>
      </w:r>
    </w:p>
    <w:p w14:paraId="45813F8D" w14:textId="77777777" w:rsidR="00D81C69" w:rsidRPr="00D81C69" w:rsidRDefault="00D81C69" w:rsidP="00D81C69">
      <w:pPr>
        <w:pStyle w:val="a7"/>
        <w:numPr>
          <w:ilvl w:val="1"/>
          <w:numId w:val="6"/>
        </w:numPr>
        <w:overflowPunct w:val="0"/>
        <w:autoSpaceDE w:val="0"/>
        <w:autoSpaceDN w:val="0"/>
        <w:adjustRightInd w:val="0"/>
        <w:ind w:left="1058" w:right="-851" w:hanging="567"/>
        <w:textAlignment w:val="baseline"/>
        <w:rPr>
          <w:sz w:val="24"/>
        </w:rPr>
      </w:pPr>
      <w:r w:rsidRPr="00D81C69">
        <w:rPr>
          <w:sz w:val="24"/>
          <w:rtl/>
        </w:rPr>
        <w:t>על אף האמור לעיל, ועדת המכרזים רשאית שלא לבחור באף אחת מן ההצעות, וכן שלא</w:t>
      </w:r>
      <w:r w:rsidRPr="00D81C69">
        <w:rPr>
          <w:rFonts w:hint="cs"/>
          <w:sz w:val="24"/>
          <w:rtl/>
        </w:rPr>
        <w:t xml:space="preserve"> </w:t>
      </w:r>
      <w:r w:rsidRPr="00D81C69">
        <w:rPr>
          <w:sz w:val="24"/>
          <w:rtl/>
        </w:rPr>
        <w:t>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w:t>
      </w:r>
      <w:r w:rsidRPr="00D81C69">
        <w:rPr>
          <w:rFonts w:hint="cs"/>
          <w:sz w:val="24"/>
          <w:rtl/>
        </w:rPr>
        <w:t xml:space="preserve"> </w:t>
      </w:r>
      <w:r w:rsidRPr="00D81C69">
        <w:rPr>
          <w:sz w:val="24"/>
          <w:rtl/>
        </w:rPr>
        <w:t>רשאית היא להתנות את הזכייה בתנאים ללא חובת הנמקה. במיוחד אין המזמין מתחייב</w:t>
      </w:r>
      <w:r w:rsidRPr="00D81C69">
        <w:rPr>
          <w:rFonts w:hint="cs"/>
          <w:sz w:val="24"/>
          <w:rtl/>
        </w:rPr>
        <w:t xml:space="preserve"> </w:t>
      </w:r>
      <w:r w:rsidRPr="00D81C69">
        <w:rPr>
          <w:sz w:val="24"/>
          <w:rtl/>
        </w:rPr>
        <w:t>לקבל הצעה כלשהי אם על-ידי קבלתה הוא עלול לחרוג מהסכום המאושר בתקציב המזמין או מהאומדן שעשה (ככל שיעשה אומדן שכזה).</w:t>
      </w:r>
    </w:p>
    <w:p w14:paraId="0A6FD78C" w14:textId="77777777" w:rsidR="00D81C69" w:rsidRPr="001A57AC" w:rsidRDefault="00D81C69" w:rsidP="00D81C69">
      <w:pPr>
        <w:pStyle w:val="a7"/>
        <w:numPr>
          <w:ilvl w:val="0"/>
          <w:numId w:val="6"/>
        </w:numPr>
        <w:autoSpaceDN w:val="0"/>
        <w:ind w:right="-851"/>
        <w:rPr>
          <w:rFonts w:ascii="Arial" w:hAnsi="Arial"/>
          <w:b/>
          <w:bCs/>
          <w:sz w:val="24"/>
          <w:u w:val="single"/>
          <w:rtl/>
          <w:lang w:eastAsia="he-IL"/>
        </w:rPr>
      </w:pPr>
      <w:r w:rsidRPr="001A57AC">
        <w:rPr>
          <w:rFonts w:ascii="Arial" w:hAnsi="Arial"/>
          <w:b/>
          <w:bCs/>
          <w:sz w:val="24"/>
          <w:u w:val="single"/>
          <w:rtl/>
        </w:rPr>
        <w:t>הבהרות, שינויים ותיקון פגמים</w:t>
      </w:r>
    </w:p>
    <w:p w14:paraId="7FACC8BB" w14:textId="77777777" w:rsidR="00D81C69" w:rsidRPr="001A57AC" w:rsidRDefault="00D81C69" w:rsidP="00D81C69">
      <w:pPr>
        <w:pStyle w:val="ab"/>
        <w:widowControl w:val="0"/>
        <w:tabs>
          <w:tab w:val="left" w:pos="720"/>
        </w:tabs>
        <w:spacing w:line="360" w:lineRule="auto"/>
        <w:ind w:left="360" w:right="-851" w:firstLine="0"/>
        <w:rPr>
          <w:rFonts w:ascii="Arial" w:hAnsi="Arial"/>
        </w:rPr>
      </w:pPr>
      <w:r w:rsidRPr="001A57AC">
        <w:rPr>
          <w:rFonts w:ascii="Arial" w:hAnsi="Arial"/>
          <w:rtl/>
        </w:rPr>
        <w:t>הליך פניית הספקים בשאלות הבהרה הנוגעות למכרז ואופן קבלת המענה ממשרד התרבות והספורט הם כדלהלן:</w:t>
      </w:r>
    </w:p>
    <w:p w14:paraId="229DBAF3" w14:textId="77777777" w:rsidR="00D81C69" w:rsidRPr="001A57AC" w:rsidRDefault="00D81C69" w:rsidP="00D81C69">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שאלות הבהרה הנוגעות לפרטי המכרז, יש להפנות בכתב באמצעות הדוא"ל: </w:t>
      </w:r>
      <w:r w:rsidRPr="001A57AC">
        <w:rPr>
          <w:rFonts w:ascii="Arial" w:hAnsi="Arial"/>
        </w:rPr>
        <w:t>shlomoit@most.gov.il</w:t>
      </w:r>
      <w:r w:rsidRPr="001A57AC">
        <w:rPr>
          <w:rFonts w:ascii="Arial" w:hAnsi="Arial"/>
          <w:rtl/>
        </w:rPr>
        <w:t xml:space="preserve"> (שאלות שיופנו בעל פה או בטלפון לא יענו ולא יחייבו את המזמין). יש לוודא הגעת המייל בטלפון מס' 02-5601739.</w:t>
      </w:r>
    </w:p>
    <w:p w14:paraId="1819D06D" w14:textId="77777777" w:rsidR="00D81C69" w:rsidRPr="001A57AC" w:rsidRDefault="00D81C69" w:rsidP="00D81C69">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lastRenderedPageBreak/>
        <w:t>הפנייה תכלול את שם המכרז, מספר הסעיף במכרז אליו מתייחסת השאלה, פרוט השאלה, פרטי השואל, מס' טלפון, מס' פקס וכתובת דואר אלקטרוני.</w:t>
      </w:r>
    </w:p>
    <w:p w14:paraId="315D9866" w14:textId="77777777" w:rsidR="00D81C69" w:rsidRPr="001A57AC" w:rsidRDefault="00D81C69" w:rsidP="00D81C69">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6EAC60BC" w14:textId="360FC4B7" w:rsidR="00D81C69" w:rsidRPr="001A57AC" w:rsidRDefault="00D81C69" w:rsidP="009C4DAD">
      <w:pPr>
        <w:pStyle w:val="ab"/>
        <w:widowControl w:val="0"/>
        <w:numPr>
          <w:ilvl w:val="1"/>
          <w:numId w:val="6"/>
        </w:numPr>
        <w:tabs>
          <w:tab w:val="clear" w:pos="1134"/>
          <w:tab w:val="left" w:pos="720"/>
        </w:tabs>
        <w:autoSpaceDN w:val="0"/>
        <w:spacing w:line="360" w:lineRule="auto"/>
        <w:ind w:right="-851" w:hanging="589"/>
        <w:rPr>
          <w:rFonts w:ascii="Arial" w:hAnsi="Arial"/>
        </w:rPr>
      </w:pPr>
      <w:bookmarkStart w:id="52" w:name="_Ref299620278"/>
      <w:r w:rsidRPr="001A57AC">
        <w:rPr>
          <w:rFonts w:ascii="Arial" w:hAnsi="Arial"/>
          <w:rtl/>
        </w:rPr>
        <w:t>פנייה ובה פיר</w:t>
      </w:r>
      <w:r w:rsidR="00200B1D">
        <w:rPr>
          <w:rFonts w:ascii="Arial" w:hAnsi="Arial"/>
          <w:rtl/>
        </w:rPr>
        <w:t>וט כאמור תימסר למשרד לא יאוחר מ</w:t>
      </w:r>
      <w:r w:rsidR="00200B1D">
        <w:rPr>
          <w:rFonts w:ascii="Arial" w:hAnsi="Arial" w:hint="cs"/>
          <w:rtl/>
        </w:rPr>
        <w:t>יום</w:t>
      </w:r>
      <w:r w:rsidR="009C4DAD">
        <w:rPr>
          <w:rFonts w:ascii="Arial" w:hAnsi="Arial" w:hint="cs"/>
          <w:rtl/>
        </w:rPr>
        <w:t xml:space="preserve"> 17.11.2016 </w:t>
      </w:r>
      <w:r w:rsidRPr="001A57AC">
        <w:rPr>
          <w:rFonts w:ascii="Arial" w:hAnsi="Arial"/>
          <w:rtl/>
        </w:rPr>
        <w:t xml:space="preserve">בשעה </w:t>
      </w:r>
      <w:r w:rsidRPr="00D81C69">
        <w:rPr>
          <w:rFonts w:ascii="Arial" w:hAnsi="Arial"/>
          <w:rtl/>
        </w:rPr>
        <w:t>1</w:t>
      </w:r>
      <w:r w:rsidR="009C4DAD">
        <w:rPr>
          <w:rFonts w:ascii="Arial" w:hAnsi="Arial" w:hint="cs"/>
          <w:rtl/>
        </w:rPr>
        <w:t>5</w:t>
      </w:r>
      <w:r w:rsidRPr="00D81C69">
        <w:rPr>
          <w:rFonts w:ascii="Arial" w:hAnsi="Arial"/>
          <w:rtl/>
        </w:rPr>
        <w:t>:00</w:t>
      </w:r>
      <w:r w:rsidRPr="001A57AC">
        <w:rPr>
          <w:rFonts w:ascii="Arial" w:hAnsi="Arial"/>
          <w:rtl/>
        </w:rPr>
        <w:t>. מציע אשר לא יפנה לקבלת הבהרות בתוך המועד האמור, יהיה מנוע מלטעון בעתיד כל טענה בדבר אי בהירות, סתירה אי התאמה או אי הבנה כאמור.</w:t>
      </w:r>
      <w:bookmarkEnd w:id="52"/>
      <w:r w:rsidRPr="001A57AC">
        <w:rPr>
          <w:rFonts w:ascii="Arial" w:hAnsi="Arial"/>
          <w:rtl/>
        </w:rPr>
        <w:t xml:space="preserve"> </w:t>
      </w:r>
    </w:p>
    <w:p w14:paraId="66080AC6" w14:textId="77777777" w:rsidR="00D81C69" w:rsidRPr="001A57AC" w:rsidRDefault="00D81C69" w:rsidP="00D81C69">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 </w:t>
      </w:r>
      <w:r w:rsidRPr="00AD2432">
        <w:rPr>
          <w:rFonts w:ascii="David" w:hAnsi="David"/>
          <w:rtl/>
        </w:rPr>
        <w:fldChar w:fldCharType="begin"/>
      </w:r>
      <w:r w:rsidRPr="00AD2432">
        <w:rPr>
          <w:rFonts w:ascii="David" w:hAnsi="David"/>
          <w:rtl/>
        </w:rPr>
        <w:instrText xml:space="preserve"> </w:instrText>
      </w:r>
      <w:r w:rsidRPr="00AD2432">
        <w:rPr>
          <w:rFonts w:ascii="David" w:hAnsi="David"/>
        </w:rPr>
        <w:instrText>REF</w:instrText>
      </w:r>
      <w:r w:rsidRPr="00AD2432">
        <w:rPr>
          <w:rFonts w:ascii="David" w:hAnsi="David"/>
          <w:rtl/>
        </w:rPr>
        <w:instrText xml:space="preserve"> _</w:instrText>
      </w:r>
      <w:r w:rsidRPr="00AD2432">
        <w:rPr>
          <w:rFonts w:ascii="David" w:hAnsi="David"/>
        </w:rPr>
        <w:instrText>Ref299620278 \n \h</w:instrText>
      </w:r>
      <w:r w:rsidRPr="00AD2432">
        <w:rPr>
          <w:rFonts w:ascii="David" w:hAnsi="David"/>
          <w:rtl/>
        </w:rPr>
        <w:instrText xml:space="preserve">  \* </w:instrText>
      </w:r>
      <w:r w:rsidRPr="00AD2432">
        <w:rPr>
          <w:rFonts w:ascii="David" w:hAnsi="David"/>
        </w:rPr>
        <w:instrText>MERGEFORMAT</w:instrText>
      </w:r>
      <w:r w:rsidRPr="00AD2432">
        <w:rPr>
          <w:rFonts w:ascii="David" w:hAnsi="David"/>
          <w:rtl/>
        </w:rPr>
        <w:instrText xml:space="preserve"> </w:instrText>
      </w:r>
      <w:r w:rsidRPr="00AD2432">
        <w:rPr>
          <w:rFonts w:ascii="David" w:hAnsi="David"/>
          <w:rtl/>
        </w:rPr>
      </w:r>
      <w:r w:rsidRPr="00AD2432">
        <w:rPr>
          <w:rFonts w:ascii="David" w:hAnsi="David"/>
          <w:rtl/>
        </w:rPr>
        <w:fldChar w:fldCharType="separate"/>
      </w:r>
      <w:r w:rsidR="00A37FCA" w:rsidRPr="00AD2432">
        <w:rPr>
          <w:rFonts w:ascii="David" w:hAnsi="David"/>
          <w:cs/>
        </w:rPr>
        <w:t>‎</w:t>
      </w:r>
      <w:r w:rsidR="00A37FCA" w:rsidRPr="00AD2432">
        <w:rPr>
          <w:rFonts w:ascii="David" w:hAnsi="David"/>
        </w:rPr>
        <w:t>14.4</w:t>
      </w:r>
      <w:r w:rsidRPr="00AD2432">
        <w:rPr>
          <w:rFonts w:ascii="David" w:hAnsi="David"/>
          <w:rtl/>
        </w:rPr>
        <w:fldChar w:fldCharType="end"/>
      </w:r>
      <w:r w:rsidRPr="001A57AC">
        <w:rPr>
          <w:rFonts w:ascii="Arial" w:hAnsi="Arial"/>
          <w:rtl/>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14:paraId="5D923F25" w14:textId="77777777" w:rsidR="00D81C69" w:rsidRPr="001A57AC" w:rsidRDefault="00D81C69" w:rsidP="00D81C69">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באחריות המציעים להתעדכן במענה לשאלות ובפרוטוקול כנס הספקים – ככל שיהיה כזה – ולצרפם להצעתם.</w:t>
      </w:r>
    </w:p>
    <w:p w14:paraId="4E8D59E3" w14:textId="77777777" w:rsidR="00D81C69" w:rsidRPr="001A57AC" w:rsidRDefault="00D81C69" w:rsidP="00D81C69">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1FBE4570" w14:textId="77777777" w:rsidR="00D81C69" w:rsidRPr="001A57AC" w:rsidRDefault="00D81C69" w:rsidP="00D81C69">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כל תשובה של המזמין או מי שהוסמך לצורך כך, שלא תינתן בכתב, לא תיצור בסיס לטענת השתק או מניעות. </w:t>
      </w:r>
    </w:p>
    <w:p w14:paraId="617AA9B6" w14:textId="77777777" w:rsidR="00D81C69" w:rsidRPr="001A57AC" w:rsidRDefault="00D81C69" w:rsidP="00D81C69">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39CD84A8" w14:textId="77777777" w:rsidR="00D81C69" w:rsidRPr="001A57AC" w:rsidRDefault="00D81C69"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1C66FD32" w14:textId="77777777" w:rsidR="00D81C69" w:rsidRPr="001A57AC" w:rsidRDefault="00D81C69"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360C2AAD" w14:textId="77777777" w:rsidR="00D81C69" w:rsidRPr="001A57AC" w:rsidRDefault="00D81C69"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lastRenderedPageBreak/>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0BCDFB94" w14:textId="77777777" w:rsidR="00326A12" w:rsidRPr="001A57AC" w:rsidRDefault="00326A12" w:rsidP="00326A12">
      <w:pPr>
        <w:pStyle w:val="a7"/>
        <w:numPr>
          <w:ilvl w:val="0"/>
          <w:numId w:val="6"/>
        </w:numPr>
        <w:autoSpaceDN w:val="0"/>
        <w:ind w:right="-851"/>
        <w:rPr>
          <w:rFonts w:ascii="Arial" w:hAnsi="Arial"/>
          <w:b/>
          <w:bCs/>
          <w:sz w:val="24"/>
          <w:u w:val="single"/>
        </w:rPr>
      </w:pPr>
      <w:r w:rsidRPr="001A57AC">
        <w:rPr>
          <w:rFonts w:ascii="Arial" w:hAnsi="Arial"/>
          <w:b/>
          <w:bCs/>
          <w:sz w:val="24"/>
          <w:u w:val="single"/>
          <w:rtl/>
        </w:rPr>
        <w:t>גילוי מידע</w:t>
      </w:r>
    </w:p>
    <w:p w14:paraId="7839103D"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ו</w:t>
      </w:r>
      <w:r>
        <w:rPr>
          <w:rFonts w:ascii="Arial" w:hAnsi="Arial" w:hint="cs"/>
          <w:rtl/>
        </w:rPr>
        <w:t>ו</w:t>
      </w:r>
      <w:r w:rsidRPr="001A57AC">
        <w:rPr>
          <w:rFonts w:ascii="Arial" w:hAnsi="Arial"/>
          <w:rtl/>
        </w:rPr>
        <w:t>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Pr>
          <w:rFonts w:ascii="Arial" w:hAnsi="Arial" w:hint="cs"/>
          <w:rtl/>
        </w:rPr>
        <w:t>ו</w:t>
      </w:r>
      <w:r w:rsidRPr="001A57AC">
        <w:rPr>
          <w:rFonts w:ascii="Arial" w:hAnsi="Arial"/>
          <w:rtl/>
        </w:rPr>
        <w:t>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4030EC32"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ו</w:t>
      </w:r>
      <w:r>
        <w:rPr>
          <w:rFonts w:ascii="Arial" w:hAnsi="Arial" w:hint="cs"/>
          <w:rtl/>
        </w:rPr>
        <w:t>ו</w:t>
      </w:r>
      <w:r w:rsidRPr="001A57AC">
        <w:rPr>
          <w:rFonts w:ascii="Arial" w:hAnsi="Arial"/>
          <w:rtl/>
        </w:rPr>
        <w:t xml:space="preserve">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2FE213B4"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ו</w:t>
      </w:r>
      <w:r>
        <w:rPr>
          <w:rFonts w:ascii="Arial" w:hAnsi="Arial" w:hint="cs"/>
          <w:rtl/>
        </w:rPr>
        <w:t>ו</w:t>
      </w:r>
      <w:r w:rsidRPr="001A57AC">
        <w:rPr>
          <w:rFonts w:ascii="Arial" w:hAnsi="Arial"/>
          <w:rtl/>
        </w:rPr>
        <w:t>עדת המכרזים והמזמין שומרים לעצמם את הזכות לוודא ממקורותיהם אמיתות מידע שימסור המציע. בהגשת הבקשה יראו את המציע ואת כל בעלי העניין בו כמסכימים לכך שו</w:t>
      </w:r>
      <w:r>
        <w:rPr>
          <w:rFonts w:ascii="Arial" w:hAnsi="Arial" w:hint="cs"/>
          <w:rtl/>
        </w:rPr>
        <w:t>ו</w:t>
      </w:r>
      <w:r w:rsidRPr="001A57AC">
        <w:rPr>
          <w:rFonts w:ascii="Arial" w:hAnsi="Arial"/>
          <w:rtl/>
        </w:rPr>
        <w:t>עדת המכרזים והמזמין יקבלו לגביהם מידע הקשור למכרז, מרשויות המדינה.</w:t>
      </w:r>
    </w:p>
    <w:p w14:paraId="0F1ABC8E"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המציע חייב לעדכן את ועדת המכרזים ללא דיחוי בכל שינוי אשר יחול, אם יחול, במידע שמסר לו</w:t>
      </w:r>
      <w:r>
        <w:rPr>
          <w:rFonts w:ascii="Arial" w:hAnsi="Arial" w:hint="cs"/>
          <w:rtl/>
        </w:rPr>
        <w:t>ו</w:t>
      </w:r>
      <w:r w:rsidRPr="001A57AC">
        <w:rPr>
          <w:rFonts w:ascii="Arial" w:hAnsi="Arial"/>
          <w:rtl/>
        </w:rPr>
        <w:t>עדת המכרזים או למשרד.</w:t>
      </w:r>
      <w:r w:rsidRPr="001A57AC">
        <w:rPr>
          <w:rFonts w:ascii="Arial" w:hAnsi="Arial"/>
          <w:rtl/>
        </w:rPr>
        <w:tab/>
      </w:r>
      <w:r w:rsidRPr="001A57AC">
        <w:rPr>
          <w:rFonts w:ascii="Arial" w:hAnsi="Arial"/>
          <w:rtl/>
        </w:rPr>
        <w:tab/>
      </w:r>
      <w:r w:rsidRPr="001A57AC">
        <w:rPr>
          <w:rFonts w:ascii="Arial" w:hAnsi="Arial"/>
          <w:rtl/>
        </w:rPr>
        <w:tab/>
      </w:r>
      <w:r w:rsidRPr="001A57AC">
        <w:rPr>
          <w:rFonts w:ascii="Arial" w:hAnsi="Arial"/>
          <w:rtl/>
        </w:rPr>
        <w:tab/>
      </w:r>
      <w:r w:rsidRPr="001A57AC">
        <w:rPr>
          <w:rFonts w:ascii="Arial" w:hAnsi="Arial"/>
          <w:rtl/>
        </w:rPr>
        <w:tab/>
      </w:r>
    </w:p>
    <w:p w14:paraId="0FC05719" w14:textId="77777777" w:rsidR="00326A12" w:rsidRPr="001A57AC" w:rsidRDefault="00326A12" w:rsidP="00326A12">
      <w:pPr>
        <w:pStyle w:val="ab"/>
        <w:spacing w:line="360" w:lineRule="auto"/>
        <w:ind w:right="-851"/>
        <w:rPr>
          <w:rFonts w:ascii="Arial" w:hAnsi="Arial"/>
          <w:rtl/>
        </w:rPr>
      </w:pPr>
      <w:r>
        <w:rPr>
          <w:rFonts w:ascii="Arial" w:hAnsi="Arial"/>
          <w:rtl/>
        </w:rPr>
        <w:tab/>
      </w:r>
      <w:r w:rsidRPr="001A57AC">
        <w:rPr>
          <w:rFonts w:ascii="Arial" w:hAnsi="Arial"/>
          <w:rtl/>
        </w:rPr>
        <w:t>ו</w:t>
      </w:r>
      <w:r>
        <w:rPr>
          <w:rFonts w:ascii="Arial" w:hAnsi="Arial" w:hint="cs"/>
          <w:rtl/>
        </w:rPr>
        <w:t>ו</w:t>
      </w:r>
      <w:r w:rsidRPr="001A57AC">
        <w:rPr>
          <w:rFonts w:ascii="Arial" w:hAnsi="Arial"/>
          <w:rtl/>
        </w:rPr>
        <w:t>עדת המכרזים רשאית לקבוע הסדרי סודיות מיוחדים, בין ככלל ובין לגבי נושאים מסוימים, אם תבוא בקשה כזאת מצד מציע, אולם היא לא חייבת לעשות כן.</w:t>
      </w:r>
    </w:p>
    <w:p w14:paraId="60DA26CF" w14:textId="77777777" w:rsidR="00326A12" w:rsidRPr="001A57AC" w:rsidRDefault="00326A12" w:rsidP="00326A12">
      <w:pPr>
        <w:keepNext/>
        <w:numPr>
          <w:ilvl w:val="0"/>
          <w:numId w:val="6"/>
        </w:numPr>
        <w:overflowPunct w:val="0"/>
        <w:autoSpaceDE w:val="0"/>
        <w:autoSpaceDN w:val="0"/>
        <w:adjustRightInd w:val="0"/>
        <w:ind w:right="-851"/>
        <w:rPr>
          <w:rFonts w:ascii="Arial" w:hAnsi="Arial"/>
          <w:b/>
          <w:bCs/>
          <w:sz w:val="24"/>
        </w:rPr>
      </w:pPr>
      <w:r w:rsidRPr="001A57AC">
        <w:rPr>
          <w:rFonts w:ascii="Arial" w:hAnsi="Arial"/>
          <w:b/>
          <w:bCs/>
          <w:sz w:val="24"/>
          <w:u w:val="single"/>
          <w:rtl/>
        </w:rPr>
        <w:t>משך הבדיקה ותקפות ההצעה</w:t>
      </w:r>
    </w:p>
    <w:p w14:paraId="2C0FAD0A"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706E2A4D"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ההודעה על ביטול ההצעה תועבר למשרד בכתב, תוך ציון מועד תחולה, אל  נציג המשרד.</w:t>
      </w:r>
    </w:p>
    <w:p w14:paraId="4D59CBBA"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08E96CE0" w14:textId="77777777" w:rsidR="00326A12" w:rsidRPr="001A57AC" w:rsidRDefault="00326A12" w:rsidP="00326A12">
      <w:pPr>
        <w:pStyle w:val="a7"/>
        <w:numPr>
          <w:ilvl w:val="0"/>
          <w:numId w:val="6"/>
        </w:numPr>
        <w:overflowPunct w:val="0"/>
        <w:autoSpaceDE w:val="0"/>
        <w:autoSpaceDN w:val="0"/>
        <w:adjustRightInd w:val="0"/>
        <w:ind w:right="-851"/>
        <w:rPr>
          <w:rFonts w:ascii="Arial" w:hAnsi="Arial"/>
          <w:b/>
          <w:bCs/>
          <w:sz w:val="24"/>
          <w:u w:val="single"/>
          <w:rtl/>
        </w:rPr>
      </w:pPr>
      <w:r w:rsidRPr="001A57AC">
        <w:rPr>
          <w:rFonts w:ascii="Arial" w:hAnsi="Arial"/>
          <w:b/>
          <w:bCs/>
          <w:sz w:val="24"/>
          <w:u w:val="single"/>
          <w:rtl/>
        </w:rPr>
        <w:t>זכויות המזמין</w:t>
      </w:r>
    </w:p>
    <w:p w14:paraId="7E0279BB"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4004E927"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למזמין נשמרת הזכות לפנות במהלך הבדיקה וההערכה אל הגוף המציע, בכדי לקבל הבהרות </w:t>
      </w:r>
      <w:r w:rsidRPr="001A57AC">
        <w:rPr>
          <w:rFonts w:ascii="Arial" w:hAnsi="Arial"/>
          <w:rtl/>
        </w:rPr>
        <w:lastRenderedPageBreak/>
        <w:t>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14:paraId="17715E81"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73432C77"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המזמין שומר לעצמו את הזכות לקיים מו"מ עם כל אחד מן המציעים, לרבות לגבי המחירים המוצעים ולגבי יתר התנאים.</w:t>
      </w:r>
    </w:p>
    <w:p w14:paraId="730DB482"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FD2D2FD"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מציע שזכה בעבר במכרז של המשרד או שלמשרד היכרות אחרת עמו או מידע לגביו, י</w:t>
      </w:r>
      <w:r w:rsidRPr="001A57AC">
        <w:rPr>
          <w:rFonts w:ascii="Arial" w:hAnsi="Arial" w:hint="cs"/>
          <w:rtl/>
        </w:rPr>
        <w:t>י</w:t>
      </w:r>
      <w:r w:rsidRPr="001A57AC">
        <w:rPr>
          <w:rFonts w:ascii="Arial" w:hAnsi="Arial"/>
          <w:rtl/>
        </w:rPr>
        <w:t>לקח בחשבון, כאחד מהשיקולים המכריעים, אופן ביצוע התחייבויות המציע, לרבות עמידה בלוח זמנים ואיכות העבודות ורמת השירות.</w:t>
      </w:r>
    </w:p>
    <w:p w14:paraId="05F5262E"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אם וככל שהמציע הינו קבלן הש</w:t>
      </w:r>
      <w:r>
        <w:rPr>
          <w:rFonts w:ascii="Arial" w:hAnsi="Arial" w:hint="cs"/>
          <w:rtl/>
        </w:rPr>
        <w:t>י</w:t>
      </w:r>
      <w:r w:rsidRPr="001A57AC">
        <w:rPr>
          <w:rFonts w:ascii="Arial" w:hAnsi="Arial"/>
          <w:rtl/>
        </w:rPr>
        <w:t>רותים נשוא המכרז שקדם למכרז זה, אזי חוות הדעת של היחידה מקבלת השרות תהיה מכריעה.</w:t>
      </w:r>
    </w:p>
    <w:p w14:paraId="28C66657"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המזמין רשאי לקבוע מספר זוכים במכרז ולחלק ביניהם את העבודה.</w:t>
      </w:r>
    </w:p>
    <w:p w14:paraId="5E50D0D9"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המזמין רשאי לבטל את המכרז.</w:t>
      </w:r>
    </w:p>
    <w:p w14:paraId="5D690C57"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המזמין רשאי לצמצם או להרחיב את היקף הפעילות.</w:t>
      </w:r>
    </w:p>
    <w:p w14:paraId="220B5AF2" w14:textId="77777777" w:rsidR="00326A12" w:rsidRPr="001A57AC" w:rsidRDefault="00326A12" w:rsidP="00326A12">
      <w:pPr>
        <w:ind w:left="1103" w:right="-851"/>
        <w:rPr>
          <w:rFonts w:ascii="Arial" w:hAnsi="Arial"/>
          <w:b/>
          <w:bCs/>
          <w:sz w:val="24"/>
          <w:rtl/>
        </w:rPr>
      </w:pPr>
      <w:r w:rsidRPr="001A57AC">
        <w:rPr>
          <w:rFonts w:ascii="Arial" w:hAnsi="Arial"/>
          <w:b/>
          <w:bCs/>
          <w:sz w:val="24"/>
          <w:rtl/>
        </w:rPr>
        <w:t>בכל מקרה של הרחבה יש לקבל מסמך חתום מראש ע"י מורשי החתימה במשרד, הכל לפי שיקול</w:t>
      </w:r>
      <w:r w:rsidRPr="001A57AC">
        <w:rPr>
          <w:rFonts w:ascii="Arial" w:hAnsi="Arial" w:hint="cs"/>
          <w:b/>
          <w:bCs/>
          <w:sz w:val="24"/>
          <w:rtl/>
        </w:rPr>
        <w:t xml:space="preserve">     </w:t>
      </w:r>
      <w:r w:rsidRPr="001A57AC">
        <w:rPr>
          <w:rFonts w:ascii="Arial" w:hAnsi="Arial"/>
          <w:b/>
          <w:bCs/>
          <w:sz w:val="24"/>
          <w:rtl/>
        </w:rPr>
        <w:t>דעתו המוחלט של המשרד.</w:t>
      </w:r>
    </w:p>
    <w:p w14:paraId="28ACBAA0"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מבלי לגרוע מסמכויותיה על פי דין, ועדת המכרזים תפסול הצעה תכסיסנית, הצעה שאינה</w:t>
      </w:r>
      <w:r>
        <w:rPr>
          <w:rFonts w:ascii="Arial" w:hAnsi="Arial" w:hint="cs"/>
          <w:rtl/>
        </w:rPr>
        <w:t xml:space="preserve"> </w:t>
      </w:r>
      <w:r w:rsidRPr="001A57AC">
        <w:rPr>
          <w:rFonts w:ascii="Arial" w:hAnsi="Arial"/>
          <w:rtl/>
        </w:rPr>
        <w:t>מבוססת על בסיס כלכלי מוצק וברור, הצעה הלוקה בחוסר תום-לב או באי-ניקיון כפיים, וכן</w:t>
      </w:r>
      <w:r>
        <w:rPr>
          <w:rFonts w:ascii="Arial" w:hAnsi="Arial" w:hint="cs"/>
          <w:rtl/>
        </w:rPr>
        <w:t xml:space="preserve"> </w:t>
      </w:r>
      <w:r w:rsidRPr="001A57AC">
        <w:rPr>
          <w:rFonts w:ascii="Arial" w:hAnsi="Arial"/>
          <w:rtl/>
        </w:rPr>
        <w:t>הצעה הכוללת מידע שאינו נכון.</w:t>
      </w:r>
    </w:p>
    <w:p w14:paraId="05805542" w14:textId="77777777" w:rsidR="00326A12"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אין בסעיפי המכרז כדי לגרוע מזכויות הצדדים על פי כל דין.</w:t>
      </w:r>
    </w:p>
    <w:p w14:paraId="2753833E" w14:textId="77777777" w:rsidR="00F12EE9" w:rsidRPr="00F12EE9" w:rsidRDefault="00F12EE9" w:rsidP="00F12EE9">
      <w:pPr>
        <w:pStyle w:val="a7"/>
        <w:numPr>
          <w:ilvl w:val="0"/>
          <w:numId w:val="6"/>
        </w:numPr>
        <w:overflowPunct w:val="0"/>
        <w:autoSpaceDE w:val="0"/>
        <w:autoSpaceDN w:val="0"/>
        <w:adjustRightInd w:val="0"/>
        <w:ind w:right="-851"/>
        <w:rPr>
          <w:rFonts w:ascii="Arial" w:hAnsi="Arial"/>
          <w:b/>
          <w:bCs/>
          <w:sz w:val="24"/>
          <w:u w:val="single"/>
        </w:rPr>
      </w:pPr>
      <w:r w:rsidRPr="00F12EE9">
        <w:rPr>
          <w:rFonts w:ascii="Arial" w:hAnsi="Arial" w:hint="cs"/>
          <w:b/>
          <w:bCs/>
          <w:sz w:val="24"/>
          <w:u w:val="single"/>
          <w:rtl/>
        </w:rPr>
        <w:t>יחסי הצדדים</w:t>
      </w:r>
    </w:p>
    <w:p w14:paraId="49DEB930" w14:textId="77777777" w:rsidR="00F12EE9" w:rsidRPr="001A57AC" w:rsidRDefault="00F12EE9"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השירותים יינתנו במסגרות ארגוניות של ה</w:t>
      </w:r>
      <w:r w:rsidR="003C2B95">
        <w:rPr>
          <w:rFonts w:ascii="Arial" w:hAnsi="Arial" w:hint="cs"/>
          <w:rtl/>
        </w:rPr>
        <w:t>מפיק</w:t>
      </w:r>
      <w:r>
        <w:rPr>
          <w:rFonts w:ascii="Arial" w:hAnsi="Arial" w:hint="cs"/>
          <w:rtl/>
        </w:rPr>
        <w:t xml:space="preserve"> </w:t>
      </w:r>
      <w:r w:rsidRPr="001A57AC">
        <w:rPr>
          <w:rFonts w:ascii="Arial" w:hAnsi="Arial"/>
          <w:rtl/>
        </w:rPr>
        <w:t>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המפיק.</w:t>
      </w:r>
    </w:p>
    <w:p w14:paraId="00735436" w14:textId="531D24D4" w:rsidR="00F12EE9" w:rsidRPr="001A57AC" w:rsidRDefault="00F12EE9" w:rsidP="00AD2432">
      <w:pPr>
        <w:pStyle w:val="ab"/>
        <w:widowControl w:val="0"/>
        <w:numPr>
          <w:ilvl w:val="1"/>
          <w:numId w:val="6"/>
        </w:numPr>
        <w:tabs>
          <w:tab w:val="clear" w:pos="1134"/>
          <w:tab w:val="left" w:pos="720"/>
        </w:tabs>
        <w:autoSpaceDN w:val="0"/>
        <w:spacing w:line="360" w:lineRule="auto"/>
        <w:ind w:right="-851" w:hanging="589"/>
        <w:rPr>
          <w:rFonts w:ascii="Arial" w:hAnsi="Arial"/>
          <w:rtl/>
        </w:rPr>
      </w:pPr>
      <w:r>
        <w:rPr>
          <w:rFonts w:ascii="Arial" w:hAnsi="Arial"/>
          <w:rtl/>
        </w:rPr>
        <w:t>המ</w:t>
      </w:r>
      <w:r>
        <w:rPr>
          <w:rFonts w:ascii="Arial" w:hAnsi="Arial" w:hint="cs"/>
          <w:rtl/>
        </w:rPr>
        <w:t>ציע</w:t>
      </w:r>
      <w:r w:rsidRPr="001A57AC">
        <w:rPr>
          <w:rFonts w:ascii="Arial" w:hAnsi="Arial"/>
          <w:rtl/>
        </w:rPr>
        <w:t xml:space="preserve"> מצהיר, כי ידוע לו ולכל העובדים והמועסקים על ידו לצרכי ביצוע מכרז זה, כי הינם עובדים ומועסקים במסגרת הארגונית של המ</w:t>
      </w:r>
      <w:r>
        <w:rPr>
          <w:rFonts w:ascii="Arial" w:hAnsi="Arial" w:hint="cs"/>
          <w:rtl/>
        </w:rPr>
        <w:t>ציע</w:t>
      </w:r>
      <w:r w:rsidRPr="001A57AC">
        <w:rPr>
          <w:rFonts w:ascii="Arial" w:hAnsi="Arial"/>
          <w:rtl/>
        </w:rPr>
        <w:t xml:space="preserve">, ולא של המזמין. בנספח </w:t>
      </w:r>
      <w:r w:rsidR="00C75801">
        <w:rPr>
          <w:rFonts w:ascii="Arial" w:hAnsi="Arial" w:hint="cs"/>
          <w:rtl/>
        </w:rPr>
        <w:t>ב'</w:t>
      </w:r>
      <w:r w:rsidR="00AD2432">
        <w:rPr>
          <w:rFonts w:ascii="Arial" w:hAnsi="Arial" w:hint="cs"/>
          <w:rtl/>
        </w:rPr>
        <w:t>5</w:t>
      </w:r>
      <w:r w:rsidR="00C75801" w:rsidRPr="001A57AC">
        <w:rPr>
          <w:rFonts w:ascii="Arial" w:hAnsi="Arial"/>
          <w:rtl/>
        </w:rPr>
        <w:t xml:space="preserve"> </w:t>
      </w:r>
      <w:r w:rsidRPr="001A57AC">
        <w:rPr>
          <w:rFonts w:ascii="Arial" w:hAnsi="Arial"/>
          <w:rtl/>
        </w:rPr>
        <w:t>מובאת רשימת חוקי ההעסקה על פיהם יפעל המפיק.</w:t>
      </w:r>
    </w:p>
    <w:p w14:paraId="63725310" w14:textId="77777777" w:rsidR="00F12EE9" w:rsidRPr="001A57AC" w:rsidRDefault="00F12EE9"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w:t>
      </w:r>
      <w:r w:rsidR="003C2B95">
        <w:rPr>
          <w:rFonts w:ascii="Arial" w:hAnsi="Arial" w:hint="cs"/>
          <w:rtl/>
        </w:rPr>
        <w:t>פיק</w:t>
      </w:r>
      <w:r w:rsidRPr="001A57AC">
        <w:rPr>
          <w:rFonts w:ascii="Arial" w:hAnsi="Arial"/>
          <w:rtl/>
        </w:rPr>
        <w:t xml:space="preserve"> מתחייב לא להציג את השירותים הניתנים, לא כלפי עובדיו ומעסיקיו, לא כלפי ציבור </w:t>
      </w:r>
      <w:r w:rsidRPr="001A57AC">
        <w:rPr>
          <w:rFonts w:ascii="Arial" w:hAnsi="Arial"/>
          <w:rtl/>
        </w:rPr>
        <w:lastRenderedPageBreak/>
        <w:t>הנהנים משירותים אלה, כפעולות שלמשרד יש חלק בארגונן, אולם המפיק רשאי להציג את השירותים כניתנים לפי בקשת המשרד, תחת פיקוחו, בעידודו, או כנהנים מתמיכתו, הכל לפי העניין.</w:t>
      </w:r>
    </w:p>
    <w:p w14:paraId="33E9768A" w14:textId="77777777" w:rsidR="00F12EE9" w:rsidRPr="001A57AC" w:rsidRDefault="00F12EE9" w:rsidP="00F12EE9">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בכל הקשור למערכת היחסים בין המשרד לבין המ</w:t>
      </w:r>
      <w:r>
        <w:rPr>
          <w:rFonts w:ascii="Arial" w:hAnsi="Arial" w:hint="cs"/>
          <w:rtl/>
        </w:rPr>
        <w:t>ציע</w:t>
      </w:r>
      <w:r w:rsidRPr="001A57AC">
        <w:rPr>
          <w:rFonts w:ascii="Arial" w:hAnsi="Arial"/>
          <w:rtl/>
        </w:rPr>
        <w:t>, ייחשב המ</w:t>
      </w:r>
      <w:r>
        <w:rPr>
          <w:rFonts w:ascii="Arial" w:hAnsi="Arial" w:hint="cs"/>
          <w:rtl/>
        </w:rPr>
        <w:t>ציע</w:t>
      </w:r>
      <w:r w:rsidRPr="001A57AC">
        <w:rPr>
          <w:rFonts w:ascii="Arial" w:hAnsi="Arial"/>
          <w:rtl/>
        </w:rPr>
        <w:t xml:space="preserve"> כקבלן עצמאי לכל דבר ועניין. </w:t>
      </w:r>
    </w:p>
    <w:p w14:paraId="1E755664" w14:textId="77777777" w:rsidR="00F12EE9" w:rsidRPr="001A57AC" w:rsidRDefault="00F12EE9" w:rsidP="00F12EE9">
      <w:pPr>
        <w:pStyle w:val="ab"/>
        <w:widowControl w:val="0"/>
        <w:numPr>
          <w:ilvl w:val="1"/>
          <w:numId w:val="6"/>
        </w:numPr>
        <w:tabs>
          <w:tab w:val="clear" w:pos="1134"/>
          <w:tab w:val="left" w:pos="720"/>
        </w:tabs>
        <w:autoSpaceDN w:val="0"/>
        <w:spacing w:line="360" w:lineRule="auto"/>
        <w:ind w:right="-851" w:hanging="589"/>
        <w:rPr>
          <w:rFonts w:ascii="Arial" w:hAnsi="Arial"/>
          <w:rtl/>
        </w:rPr>
      </w:pPr>
      <w:r>
        <w:rPr>
          <w:rFonts w:ascii="Arial" w:hAnsi="Arial"/>
          <w:rtl/>
        </w:rPr>
        <w:t>המ</w:t>
      </w:r>
      <w:r>
        <w:rPr>
          <w:rFonts w:ascii="Arial" w:hAnsi="Arial" w:hint="cs"/>
          <w:rtl/>
        </w:rPr>
        <w:t>ציע</w:t>
      </w:r>
      <w:r w:rsidRPr="001A57AC">
        <w:rPr>
          <w:rFonts w:ascii="Arial" w:hAnsi="Arial"/>
          <w:rtl/>
        </w:rPr>
        <w:t xml:space="preserve"> בלבד יהיה אחראי כלפי כל המועסקים על ידיו לפי דיני העבודה והנזיקין. כן יהיה המפיק לבדו אחראי לכל נזק שיגרם על ידו, או בגין רכושו ונכסיו ועל ידי המועסקים על ידו למטרות חוזה זה. אם על אף האמור יחויב המשרד כדין, לשאת חבות, או לעשות מעשה כלשהו, יפצה אותו על כך המפיק באורח מלא.</w:t>
      </w:r>
    </w:p>
    <w:p w14:paraId="167FEE08" w14:textId="77777777" w:rsidR="00F12EE9" w:rsidRPr="001A57AC" w:rsidRDefault="00F12EE9" w:rsidP="00F12EE9">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המפיק אחראי לעובדים, לאיכות העבודה, לגיבוי, למילוי מקום, להכשרת עובדים בהתאם לצרכים ובכלל זה השתלמויות וקורסים על חשבונו על פי צרכי השירותים במכרז. </w:t>
      </w:r>
    </w:p>
    <w:p w14:paraId="44DB691F" w14:textId="77777777" w:rsidR="00F12EE9" w:rsidRPr="001A57AC" w:rsidRDefault="00F12EE9" w:rsidP="00F12EE9">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חובת המפיק היא כחובת קבלן כמשמעותו בחוק חוזה קבלנות תשל"ד – 1974, בכפוף לאמור בתנאי המכרז ובכל חוזה התקשרות שיחתם על פי מכרז זה. </w:t>
      </w:r>
    </w:p>
    <w:p w14:paraId="305C974A" w14:textId="77777777" w:rsidR="00F12EE9" w:rsidRPr="001A57AC" w:rsidRDefault="00F12EE9" w:rsidP="00F12EE9">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המפיק אינו רשאי להמחות (להעביר) לזולת את זכויותיו או את חובותיו לפי תנאי מכרז זה, כולן או חלקן, ללא הסכמה בכתב ומראש של המשרד.</w:t>
      </w:r>
    </w:p>
    <w:p w14:paraId="6B24C13B" w14:textId="77777777" w:rsidR="00D81C69" w:rsidRPr="00F12EE9" w:rsidRDefault="00F12EE9" w:rsidP="00F12EE9">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אין המפיק 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והמפיק הזוכה יהיה בכל מקרה אחראי כלפי המשרד לביצוע השירותים</w:t>
      </w:r>
    </w:p>
    <w:p w14:paraId="7C15DBFB" w14:textId="77777777" w:rsidR="003C2B95" w:rsidRPr="003C2B95" w:rsidRDefault="003C2B95" w:rsidP="003C2B95">
      <w:pPr>
        <w:pStyle w:val="a7"/>
        <w:numPr>
          <w:ilvl w:val="0"/>
          <w:numId w:val="6"/>
        </w:numPr>
        <w:overflowPunct w:val="0"/>
        <w:autoSpaceDE w:val="0"/>
        <w:autoSpaceDN w:val="0"/>
        <w:adjustRightInd w:val="0"/>
        <w:ind w:right="-851"/>
        <w:rPr>
          <w:rFonts w:ascii="Arial" w:hAnsi="Arial"/>
          <w:b/>
          <w:bCs/>
          <w:sz w:val="24"/>
          <w:u w:val="single"/>
          <w:rtl/>
        </w:rPr>
      </w:pPr>
      <w:r w:rsidRPr="001A57AC">
        <w:rPr>
          <w:rFonts w:ascii="Arial" w:hAnsi="Arial"/>
          <w:b/>
          <w:bCs/>
          <w:sz w:val="24"/>
          <w:u w:val="single"/>
          <w:rtl/>
        </w:rPr>
        <w:t>פיקוח</w:t>
      </w:r>
    </w:p>
    <w:p w14:paraId="6DA52D95" w14:textId="77777777" w:rsidR="003C2B95" w:rsidRPr="001A57AC" w:rsidRDefault="003C2B95"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העבודה תוזמן על ידי מינהל התרבות וכל הודעה או מסמך או הנחיה אשר צריכים להינתן לפי תנאי מכרז זה, תינתנה על ידי המינהל.</w:t>
      </w:r>
    </w:p>
    <w:p w14:paraId="74D2A1A4" w14:textId="77777777" w:rsidR="003C2B95" w:rsidRPr="001A57AC" w:rsidRDefault="003C2B95"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המזמין רשאי, בכל עת, לבדוק את המערכת התקציבית והנהלת החשבונות של המפיק, בסעיפים הנוגעים למכרז זה. על המפיק להעמיד לרשותו ולעיונו של המזמין ו/או נציג מטעמו את כל החומר והמידע שיידרשו על ידי המזמין ו/או נציגו, על-פי שיקול דעתו הבלעדי של המזמין ו/או נציגו.</w:t>
      </w:r>
    </w:p>
    <w:p w14:paraId="4F8FFBCD" w14:textId="77777777" w:rsidR="003C2B95" w:rsidRPr="001A57AC" w:rsidRDefault="003C2B95"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המפיק, לדרוש הפסקת עבודתו של כל עובד בפרויקט הקשור למכרז. </w:t>
      </w:r>
    </w:p>
    <w:p w14:paraId="61BBBE9D" w14:textId="77777777" w:rsidR="003C2B95" w:rsidRPr="001A57AC" w:rsidRDefault="003C2B95"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פיקוח מטעם המזמין לא פוטר את המפיק מהתחייבויותיו ואחריותו כלפי המזמין למילוי כל תנאי מכרז זה. </w:t>
      </w:r>
    </w:p>
    <w:p w14:paraId="7A8C7063" w14:textId="77777777" w:rsidR="003C2B95" w:rsidRPr="001A57AC" w:rsidRDefault="003C2B95"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בביצוע השירותים מתחייב המפיק לפעול בהתאם להנחיות כלליות שיקבל מעת לעת מאת המזמין, אך מוצהר בזאת, כי אין לראות בכל זכות הניתנת על פי מכרז זה למדינה, או למפיק להורות או לכל אחד מהמועסקים על ידו, אלא אמצעי ביצוע הוראות מכרז זה במלואו.</w:t>
      </w:r>
    </w:p>
    <w:p w14:paraId="78C0809F" w14:textId="77777777" w:rsidR="008124AF" w:rsidRPr="004C0B08" w:rsidRDefault="003C2B95" w:rsidP="004C0B08">
      <w:pPr>
        <w:pStyle w:val="a7"/>
        <w:numPr>
          <w:ilvl w:val="0"/>
          <w:numId w:val="6"/>
        </w:numPr>
        <w:overflowPunct w:val="0"/>
        <w:autoSpaceDE w:val="0"/>
        <w:autoSpaceDN w:val="0"/>
        <w:adjustRightInd w:val="0"/>
        <w:ind w:right="-851"/>
        <w:rPr>
          <w:rFonts w:ascii="Arial" w:hAnsi="Arial"/>
          <w:b/>
          <w:bCs/>
          <w:sz w:val="24"/>
          <w:u w:val="single"/>
        </w:rPr>
      </w:pPr>
      <w:r w:rsidRPr="004C0B08">
        <w:rPr>
          <w:rFonts w:ascii="Arial" w:hAnsi="Arial" w:hint="cs"/>
          <w:b/>
          <w:bCs/>
          <w:sz w:val="24"/>
          <w:u w:val="single"/>
          <w:rtl/>
        </w:rPr>
        <w:t>ניגודי עניינים</w:t>
      </w:r>
    </w:p>
    <w:p w14:paraId="0C133AF1" w14:textId="77777777" w:rsidR="003C2B95" w:rsidRPr="001A57AC" w:rsidRDefault="003C2B95" w:rsidP="003C2B95">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המפיק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w:t>
      </w:r>
      <w:r w:rsidRPr="001A57AC">
        <w:rPr>
          <w:rFonts w:ascii="Arial" w:hAnsi="Arial"/>
          <w:rtl/>
        </w:rPr>
        <w:lastRenderedPageBreak/>
        <w:t>ולפרט את מהותו.</w:t>
      </w:r>
    </w:p>
    <w:p w14:paraId="58C8E7AC" w14:textId="77777777" w:rsidR="003C2B95" w:rsidRPr="001A57AC" w:rsidRDefault="003C2B95"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המפיק יחתים את עובדיו וכן כל עובד אשר יחליף במהלך ההתקשרות עובד קיים על הצהרה ברוח זאת.</w:t>
      </w:r>
    </w:p>
    <w:p w14:paraId="2E6C8D33" w14:textId="77777777" w:rsidR="003C2B95" w:rsidRPr="001A57AC" w:rsidRDefault="003C2B95"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כמו כן, במקרים בהם הגיע המשרד למסקנה כי קיים חשש לניגוד עניינים, יפעל המשרד כמתחייב מן העניין.</w:t>
      </w:r>
    </w:p>
    <w:p w14:paraId="15719D98" w14:textId="77777777" w:rsidR="004C0B08" w:rsidRPr="001A57AC" w:rsidRDefault="004C0B08" w:rsidP="004C0B08">
      <w:pPr>
        <w:ind w:right="-851"/>
        <w:rPr>
          <w:rFonts w:ascii="Arial" w:hAnsi="Arial"/>
          <w:sz w:val="24"/>
          <w:rtl/>
        </w:rPr>
      </w:pPr>
    </w:p>
    <w:p w14:paraId="42B78F4F" w14:textId="77777777" w:rsidR="004C0B08" w:rsidRPr="001A57AC" w:rsidRDefault="004C0B08" w:rsidP="004C0B08">
      <w:pPr>
        <w:pStyle w:val="a7"/>
        <w:numPr>
          <w:ilvl w:val="0"/>
          <w:numId w:val="6"/>
        </w:numPr>
        <w:overflowPunct w:val="0"/>
        <w:autoSpaceDE w:val="0"/>
        <w:autoSpaceDN w:val="0"/>
        <w:adjustRightInd w:val="0"/>
        <w:ind w:right="-851"/>
        <w:rPr>
          <w:rFonts w:ascii="Arial" w:hAnsi="Arial"/>
          <w:b/>
          <w:bCs/>
          <w:sz w:val="24"/>
          <w:u w:val="single"/>
          <w:rtl/>
        </w:rPr>
      </w:pPr>
      <w:r w:rsidRPr="001A57AC">
        <w:rPr>
          <w:rFonts w:ascii="Arial" w:hAnsi="Arial"/>
          <w:b/>
          <w:bCs/>
          <w:sz w:val="24"/>
          <w:u w:val="single"/>
          <w:rtl/>
        </w:rPr>
        <w:t>התחייבויות ופעילויות הנדרשות מהזוכה במכרז</w:t>
      </w:r>
    </w:p>
    <w:p w14:paraId="1701A14B"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tl/>
        </w:rPr>
      </w:pPr>
      <w:bookmarkStart w:id="53" w:name="_Ref288120306"/>
      <w:r w:rsidRPr="001A57AC">
        <w:rPr>
          <w:rFonts w:ascii="Arial" w:hAnsi="Arial"/>
          <w:rtl/>
        </w:rPr>
        <w:t>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53"/>
    </w:p>
    <w:p w14:paraId="34957AAF" w14:textId="77777777" w:rsidR="004C0B08" w:rsidRPr="001A57AC" w:rsidRDefault="004C0B08" w:rsidP="00DF5BAA">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המפיק ימציא ערבות בנקאית או ערבות חברת ביטוח לפקודת המשרד על-פי הסכום המפורט בנספח </w:t>
      </w:r>
      <w:r w:rsidR="00DF5BAA">
        <w:rPr>
          <w:rFonts w:ascii="Arial" w:hAnsi="Arial" w:hint="cs"/>
          <w:rtl/>
        </w:rPr>
        <w:t>ג'2</w:t>
      </w:r>
      <w:r w:rsidRPr="001A57AC">
        <w:rPr>
          <w:rFonts w:ascii="Arial" w:hAnsi="Arial"/>
          <w:rtl/>
        </w:rPr>
        <w:t>, בתוקף למשך תקופת ההתקשרות ועוד שלושה חודשים.</w:t>
      </w:r>
    </w:p>
    <w:p w14:paraId="65906D81"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ערבות הביצוע לאבטחת מילוי התחייבויותיו על פי תנאי מכרז שימציא המפיק, כמפורט לעיל תוחזק בידי המשרד אשר יהיה רשאי לממשה בכל מקרה שהמפיק לא יעמוד בהתחייבויותיו.</w:t>
      </w:r>
    </w:p>
    <w:p w14:paraId="70C5D736"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בכל מקרה בו המפיק לא יעמוד בהתחייבויותיו על פי תנאי החוזה ומכרז זה, רשאי המשרד לבטל את זכייתו של המפיק במכרז ו/או בחוזה בהודעה בכתב למפיק, החל בתאריך שייקבע על ידי המשרד בהודעה, זאת לאחר שניתנה למפיק הודעה בה נדרש לתקן את המעוות והמפיק לא תיקן את המעוות בהתאם להודעה תוך הזמן שנקבע בהודעה. אין בסעיף זה כדי לגרוע מזכויות הצדדים על פי כל דין.</w:t>
      </w:r>
    </w:p>
    <w:p w14:paraId="70DE1B4A"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המשרד יהיה רשאי לחלט את הערבות, כולה או חלקה, אם סבר המשרד כי הספק לא מילא את התחייבויותיו לפי הסכם זה.</w:t>
      </w:r>
    </w:p>
    <w:p w14:paraId="13C9DCA6"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המפיק יגיש למשרד את הערבות הנ"ל, בצירוף הסכם חתום ע"י המורשים מטעמו, תוך שבוע מקבלת ההסכם החתום בראשי תיבות ע"י המורשים מטעם המשרד.</w:t>
      </w:r>
    </w:p>
    <w:p w14:paraId="42227C09"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במקרה שהמשרד יעשה שימוש בזכותו להאריך את תוקף החוזה, מתחייב המפיק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3FFD33CB" w14:textId="77777777" w:rsidR="004C0B08"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אין בסעיפי המכרז כדי לגרוע מזכויות הצדדים על פי כל דין.</w:t>
      </w:r>
    </w:p>
    <w:p w14:paraId="6FB8DA5F" w14:textId="77777777" w:rsidR="004C0B08" w:rsidRPr="001A57AC" w:rsidRDefault="004C0B08" w:rsidP="004C0B08">
      <w:pPr>
        <w:ind w:right="-851"/>
        <w:rPr>
          <w:rFonts w:ascii="Arial" w:hAnsi="Arial"/>
          <w:sz w:val="24"/>
          <w:rtl/>
        </w:rPr>
      </w:pPr>
    </w:p>
    <w:p w14:paraId="219E505F" w14:textId="77777777" w:rsidR="004C0B08" w:rsidRPr="001A57AC" w:rsidRDefault="004C0B08" w:rsidP="004C0B08">
      <w:pPr>
        <w:pStyle w:val="a7"/>
        <w:numPr>
          <w:ilvl w:val="0"/>
          <w:numId w:val="6"/>
        </w:numPr>
        <w:overflowPunct w:val="0"/>
        <w:autoSpaceDE w:val="0"/>
        <w:autoSpaceDN w:val="0"/>
        <w:adjustRightInd w:val="0"/>
        <w:ind w:right="-851"/>
        <w:rPr>
          <w:rFonts w:ascii="Arial" w:hAnsi="Arial"/>
          <w:b/>
          <w:bCs/>
          <w:sz w:val="24"/>
          <w:u w:val="single"/>
          <w:rtl/>
        </w:rPr>
      </w:pPr>
      <w:bookmarkStart w:id="54" w:name="_Ref236624324"/>
      <w:r w:rsidRPr="001A57AC">
        <w:rPr>
          <w:rFonts w:ascii="Arial" w:hAnsi="Arial"/>
          <w:b/>
          <w:bCs/>
          <w:sz w:val="24"/>
          <w:u w:val="single"/>
          <w:rtl/>
        </w:rPr>
        <w:t>עיון בהצעת הזוכה</w:t>
      </w:r>
      <w:bookmarkEnd w:id="54"/>
    </w:p>
    <w:p w14:paraId="517E08AE"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בהתאם לתקנה 21(ה) לתקנות חובת המכרזים, התשנ"ג-1993, עומדת למציעים הזכות לעיין בהצעה הזוכה.</w:t>
      </w:r>
    </w:p>
    <w:p w14:paraId="6B1FCF94"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Pr>
      </w:pPr>
      <w:bookmarkStart w:id="55" w:name="_Ref300147448"/>
      <w:r w:rsidRPr="001A57AC">
        <w:rPr>
          <w:rFonts w:ascii="Arial" w:hAnsi="Arial"/>
          <w:rtl/>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55"/>
      <w:r w:rsidRPr="001A57AC">
        <w:rPr>
          <w:rFonts w:ascii="Arial" w:hAnsi="Arial"/>
          <w:rtl/>
        </w:rPr>
        <w:t xml:space="preserve"> </w:t>
      </w:r>
    </w:p>
    <w:p w14:paraId="3E6B4ED6" w14:textId="77777777" w:rsidR="004C0B08"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lastRenderedPageBreak/>
        <w:t>בכל מקרה ההחלטה בדבר חשיפה או חיסיון של חלקים בהצעה הינה בסמכותה של ועדת המכרזים של המשרד אשר רשאית לחשוף גם חלקים שצוינו לעיל כחסויים.</w:t>
      </w:r>
    </w:p>
    <w:p w14:paraId="55EEF283" w14:textId="77777777" w:rsidR="004C0B08" w:rsidRPr="001A57AC" w:rsidRDefault="004C0B08" w:rsidP="00C75801">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עיון במסמכי המכרז יעשה בהתאם לחוק חובת המכרזים ותקנותיו, ולאחר תיאום מראש עם מזכירת הוועדה.</w:t>
      </w:r>
    </w:p>
    <w:p w14:paraId="39606864" w14:textId="77777777" w:rsidR="00D83EE7" w:rsidRDefault="00D83EE7" w:rsidP="002A5332">
      <w:pPr>
        <w:ind w:left="5311" w:right="-851" w:firstLine="992"/>
        <w:rPr>
          <w:rFonts w:ascii="Arial" w:hAnsi="Arial"/>
          <w:b/>
          <w:bCs/>
          <w:sz w:val="24"/>
          <w:rtl/>
        </w:rPr>
      </w:pPr>
    </w:p>
    <w:p w14:paraId="42918B6F" w14:textId="77777777" w:rsidR="004C0B08" w:rsidRPr="001A57AC" w:rsidRDefault="004C0B08" w:rsidP="00FC3567">
      <w:pPr>
        <w:ind w:left="5311" w:right="-851" w:firstLine="992"/>
        <w:rPr>
          <w:rFonts w:ascii="Arial" w:hAnsi="Arial"/>
          <w:b/>
          <w:bCs/>
          <w:sz w:val="24"/>
          <w:rtl/>
        </w:rPr>
      </w:pPr>
      <w:r w:rsidRPr="001A57AC">
        <w:rPr>
          <w:rFonts w:ascii="Arial" w:hAnsi="Arial"/>
          <w:b/>
          <w:bCs/>
          <w:sz w:val="24"/>
          <w:rtl/>
        </w:rPr>
        <w:t>בכבוד רב</w:t>
      </w:r>
    </w:p>
    <w:p w14:paraId="649F099F" w14:textId="77777777" w:rsidR="004C0B08" w:rsidRPr="001A57AC" w:rsidRDefault="004C0B08" w:rsidP="00FC3567">
      <w:pPr>
        <w:ind w:left="5027" w:right="-851" w:firstLine="1418"/>
        <w:rPr>
          <w:rFonts w:ascii="Arial" w:hAnsi="Arial"/>
          <w:b/>
          <w:bCs/>
          <w:sz w:val="24"/>
          <w:rtl/>
        </w:rPr>
      </w:pPr>
      <w:r w:rsidRPr="001A57AC">
        <w:rPr>
          <w:rFonts w:ascii="Arial" w:hAnsi="Arial"/>
          <w:b/>
          <w:bCs/>
          <w:sz w:val="24"/>
          <w:rtl/>
        </w:rPr>
        <w:t>רן בר</w:t>
      </w:r>
    </w:p>
    <w:p w14:paraId="444112F8" w14:textId="77777777" w:rsidR="004C0B08" w:rsidRPr="001A57AC" w:rsidRDefault="004C0B08" w:rsidP="00FC3567">
      <w:pPr>
        <w:ind w:left="4536" w:right="-851" w:firstLine="992"/>
        <w:rPr>
          <w:rFonts w:ascii="Arial" w:hAnsi="Arial"/>
          <w:b/>
          <w:bCs/>
          <w:sz w:val="24"/>
          <w:rtl/>
        </w:rPr>
      </w:pPr>
      <w:r w:rsidRPr="001A57AC">
        <w:rPr>
          <w:rFonts w:ascii="Arial" w:hAnsi="Arial"/>
          <w:b/>
          <w:bCs/>
          <w:sz w:val="24"/>
          <w:rtl/>
        </w:rPr>
        <w:t>יו"ר ועדת המכרזים</w:t>
      </w:r>
    </w:p>
    <w:p w14:paraId="0F8197C0" w14:textId="77777777" w:rsidR="004C0B08" w:rsidRPr="001A57AC" w:rsidRDefault="004C0B08" w:rsidP="00FC3567">
      <w:pPr>
        <w:ind w:left="4536" w:right="-851" w:firstLine="992"/>
        <w:rPr>
          <w:rFonts w:ascii="Arial" w:hAnsi="Arial"/>
          <w:b/>
          <w:bCs/>
          <w:sz w:val="24"/>
          <w:rtl/>
        </w:rPr>
      </w:pPr>
      <w:r w:rsidRPr="001A57AC">
        <w:rPr>
          <w:rFonts w:ascii="Arial" w:hAnsi="Arial"/>
          <w:b/>
          <w:bCs/>
          <w:sz w:val="24"/>
          <w:rtl/>
        </w:rPr>
        <w:t>משרד התרבות והספורט</w:t>
      </w:r>
    </w:p>
    <w:p w14:paraId="79A76A8D" w14:textId="77777777" w:rsidR="004C0B08" w:rsidRDefault="004C0B08" w:rsidP="004C0B08">
      <w:pPr>
        <w:rPr>
          <w:rtl/>
        </w:rPr>
      </w:pPr>
      <w:r>
        <w:rPr>
          <w:rFonts w:hint="cs"/>
          <w:rtl/>
        </w:rPr>
        <w:t xml:space="preserve">                                                      </w:t>
      </w:r>
    </w:p>
    <w:p w14:paraId="26AFA034" w14:textId="77777777" w:rsidR="004C0B08" w:rsidRPr="00113599" w:rsidRDefault="004C0B08" w:rsidP="004C0B08">
      <w:pPr>
        <w:ind w:left="4536" w:right="-851" w:hanging="4210"/>
        <w:rPr>
          <w:b/>
          <w:bCs/>
          <w:sz w:val="24"/>
          <w:rtl/>
        </w:rPr>
      </w:pPr>
      <w:r>
        <w:rPr>
          <w:rFonts w:hint="cs"/>
          <w:rtl/>
        </w:rPr>
        <w:t xml:space="preserve">              </w:t>
      </w:r>
      <w:r w:rsidRPr="00113599">
        <w:rPr>
          <w:rFonts w:hint="cs"/>
          <w:b/>
          <w:bCs/>
          <w:sz w:val="24"/>
          <w:rtl/>
        </w:rPr>
        <w:t xml:space="preserve">____________________                                        _________________________         </w:t>
      </w:r>
    </w:p>
    <w:p w14:paraId="3AA1C3D5" w14:textId="77777777" w:rsidR="005E597E" w:rsidRDefault="004C0B08" w:rsidP="004C0B08">
      <w:pPr>
        <w:pStyle w:val="a7"/>
        <w:rPr>
          <w:rtl/>
        </w:rPr>
      </w:pPr>
      <w:r w:rsidRPr="00113599">
        <w:rPr>
          <w:rFonts w:hint="cs"/>
          <w:b/>
          <w:bCs/>
          <w:sz w:val="24"/>
          <w:rtl/>
        </w:rPr>
        <w:t xml:space="preserve">            תאריך                                                                       חתימה וחותמת המציע</w:t>
      </w:r>
      <w:r>
        <w:rPr>
          <w:rFonts w:hint="cs"/>
          <w:rtl/>
        </w:rPr>
        <w:t xml:space="preserve">                      </w:t>
      </w:r>
      <w:r w:rsidR="005E597E">
        <w:rPr>
          <w:rtl/>
        </w:rPr>
        <w:br w:type="page"/>
      </w:r>
    </w:p>
    <w:p w14:paraId="6AE28D28" w14:textId="77777777" w:rsidR="00FE1799" w:rsidRPr="00C75801" w:rsidRDefault="00FE1799" w:rsidP="000C4015">
      <w:pPr>
        <w:pStyle w:val="a7"/>
        <w:widowControl w:val="0"/>
        <w:overflowPunct w:val="0"/>
        <w:autoSpaceDE w:val="0"/>
        <w:autoSpaceDN w:val="0"/>
        <w:adjustRightInd w:val="0"/>
        <w:ind w:left="360" w:right="-851"/>
        <w:jc w:val="center"/>
        <w:textAlignment w:val="baseline"/>
        <w:outlineLvl w:val="0"/>
        <w:rPr>
          <w:b/>
          <w:bCs/>
          <w:sz w:val="24"/>
          <w:u w:val="single"/>
          <w:rtl/>
        </w:rPr>
      </w:pPr>
      <w:bookmarkStart w:id="56" w:name="נספח_מפרט_שירותים"/>
      <w:bookmarkStart w:id="57" w:name="_Toc461960518"/>
      <w:r w:rsidRPr="00C75801">
        <w:rPr>
          <w:rFonts w:hint="cs"/>
          <w:b/>
          <w:bCs/>
          <w:sz w:val="24"/>
          <w:u w:val="single"/>
          <w:rtl/>
        </w:rPr>
        <w:lastRenderedPageBreak/>
        <w:t>נספח א'- מפרט השירותים</w:t>
      </w:r>
      <w:bookmarkEnd w:id="56"/>
      <w:bookmarkEnd w:id="57"/>
    </w:p>
    <w:p w14:paraId="104E1C03" w14:textId="77777777" w:rsidR="001B2D6F" w:rsidRPr="001B2D6F" w:rsidRDefault="001B2D6F" w:rsidP="00D85429">
      <w:pPr>
        <w:pStyle w:val="a7"/>
        <w:widowControl w:val="0"/>
        <w:overflowPunct w:val="0"/>
        <w:autoSpaceDE w:val="0"/>
        <w:autoSpaceDN w:val="0"/>
        <w:adjustRightInd w:val="0"/>
        <w:ind w:left="360" w:right="-851"/>
        <w:textAlignment w:val="baseline"/>
        <w:outlineLvl w:val="0"/>
        <w:rPr>
          <w:rFonts w:ascii="Times New Roman" w:eastAsia="Times New Roman" w:hAnsi="Times New Roman"/>
        </w:rPr>
      </w:pPr>
      <w:bookmarkStart w:id="58" w:name="_Toc461960519"/>
      <w:bookmarkStart w:id="59" w:name="_Ref384136146"/>
      <w:r>
        <w:rPr>
          <w:rFonts w:hint="cs"/>
          <w:sz w:val="24"/>
          <w:rtl/>
        </w:rPr>
        <w:t>המפיק יהיה אחראי לכל הפעילות הלוגיסטית, הטכנית והמנהלית הכרוכה בתכנון, הפקת ותפעול אירועי 'הרמת מסך' וכל ההכנות אליהם, לניהול האירועים והמופעים וכן לכל תחום השיווק ויחסי הציבור הנוגעים לפרויקט מתחילתו ועד סופו.</w:t>
      </w:r>
      <w:bookmarkEnd w:id="58"/>
      <w:r>
        <w:rPr>
          <w:rFonts w:hint="cs"/>
          <w:sz w:val="24"/>
          <w:rtl/>
        </w:rPr>
        <w:t xml:space="preserve"> </w:t>
      </w:r>
    </w:p>
    <w:p w14:paraId="1F9568E6" w14:textId="77777777" w:rsidR="00A24515" w:rsidRPr="00F204EA" w:rsidRDefault="00A24515" w:rsidP="00BA2CF8">
      <w:pPr>
        <w:pStyle w:val="a7"/>
        <w:widowControl w:val="0"/>
        <w:numPr>
          <w:ilvl w:val="0"/>
          <w:numId w:val="8"/>
        </w:numPr>
        <w:overflowPunct w:val="0"/>
        <w:autoSpaceDE w:val="0"/>
        <w:autoSpaceDN w:val="0"/>
        <w:adjustRightInd w:val="0"/>
        <w:ind w:left="349" w:firstLine="0"/>
        <w:textAlignment w:val="baseline"/>
        <w:outlineLvl w:val="0"/>
        <w:rPr>
          <w:rFonts w:ascii="Times New Roman" w:eastAsia="Times New Roman" w:hAnsi="Times New Roman"/>
          <w:b/>
          <w:bCs/>
        </w:rPr>
      </w:pPr>
      <w:bookmarkStart w:id="60" w:name="_Toc461960520"/>
      <w:r w:rsidRPr="00F204EA">
        <w:rPr>
          <w:rFonts w:hint="cs"/>
          <w:b/>
          <w:bCs/>
          <w:sz w:val="24"/>
          <w:rtl/>
        </w:rPr>
        <w:t>היקף העבודות</w:t>
      </w:r>
      <w:bookmarkEnd w:id="60"/>
    </w:p>
    <w:p w14:paraId="41E5EFCF" w14:textId="77777777" w:rsidR="00A24515" w:rsidRPr="008823FE" w:rsidRDefault="00A24515" w:rsidP="00C75801">
      <w:pPr>
        <w:pStyle w:val="a7"/>
        <w:numPr>
          <w:ilvl w:val="1"/>
          <w:numId w:val="8"/>
        </w:numPr>
        <w:overflowPunct w:val="0"/>
        <w:autoSpaceDE w:val="0"/>
        <w:autoSpaceDN w:val="0"/>
        <w:adjustRightInd w:val="0"/>
        <w:ind w:right="-851"/>
        <w:textAlignment w:val="baseline"/>
      </w:pPr>
      <w:r w:rsidRPr="008823FE">
        <w:rPr>
          <w:rFonts w:hint="cs"/>
          <w:rtl/>
        </w:rPr>
        <w:t>פרויקט 'הרמת מסך' אורך כ-</w:t>
      </w:r>
      <w:r w:rsidR="00D651A1">
        <w:rPr>
          <w:rFonts w:hint="cs"/>
          <w:rtl/>
        </w:rPr>
        <w:t>10</w:t>
      </w:r>
      <w:r w:rsidR="00D651A1" w:rsidRPr="008823FE">
        <w:rPr>
          <w:rFonts w:hint="cs"/>
          <w:rtl/>
        </w:rPr>
        <w:t xml:space="preserve"> </w:t>
      </w:r>
      <w:r w:rsidRPr="008823FE">
        <w:rPr>
          <w:rFonts w:hint="cs"/>
          <w:rtl/>
        </w:rPr>
        <w:t xml:space="preserve">חודשים, אשר מגיעים לשיאם בשלושת השבועות האחרונים לפרויקט בהם מתקיימים המופעים המסכמים, הפתוחים </w:t>
      </w:r>
      <w:r w:rsidR="00D32D0B">
        <w:rPr>
          <w:rFonts w:hint="cs"/>
          <w:rtl/>
        </w:rPr>
        <w:t xml:space="preserve">(בתשלום) </w:t>
      </w:r>
      <w:r w:rsidRPr="008823FE">
        <w:rPr>
          <w:rFonts w:hint="cs"/>
          <w:rtl/>
        </w:rPr>
        <w:t xml:space="preserve">לקהל הרחב ולאנשי מקצוע בתחום המחול. בסה"כ מתקיימים </w:t>
      </w:r>
      <w:r w:rsidR="00B76CB9">
        <w:rPr>
          <w:rFonts w:hint="cs"/>
          <w:rtl/>
        </w:rPr>
        <w:t xml:space="preserve">במסגרת האירוע </w:t>
      </w:r>
      <w:r w:rsidRPr="008823FE">
        <w:rPr>
          <w:rFonts w:hint="cs"/>
          <w:rtl/>
        </w:rPr>
        <w:t>כ</w:t>
      </w:r>
      <w:r w:rsidR="00D32D0B" w:rsidRPr="008823FE">
        <w:rPr>
          <w:rFonts w:hint="cs"/>
          <w:rtl/>
        </w:rPr>
        <w:t>-</w:t>
      </w:r>
      <w:r w:rsidR="00D32D0B">
        <w:rPr>
          <w:rFonts w:hint="cs"/>
          <w:rtl/>
        </w:rPr>
        <w:t xml:space="preserve"> 8-12 </w:t>
      </w:r>
      <w:r w:rsidRPr="008823FE">
        <w:rPr>
          <w:rFonts w:hint="cs"/>
          <w:rtl/>
        </w:rPr>
        <w:t>מופעים.</w:t>
      </w:r>
    </w:p>
    <w:p w14:paraId="2D2DB124" w14:textId="77777777" w:rsidR="00A24515" w:rsidRDefault="00B80743" w:rsidP="00BA2CF8">
      <w:pPr>
        <w:pStyle w:val="a7"/>
        <w:numPr>
          <w:ilvl w:val="1"/>
          <w:numId w:val="8"/>
        </w:numPr>
        <w:overflowPunct w:val="0"/>
        <w:autoSpaceDE w:val="0"/>
        <w:autoSpaceDN w:val="0"/>
        <w:adjustRightInd w:val="0"/>
        <w:ind w:right="-851"/>
        <w:textAlignment w:val="baseline"/>
      </w:pPr>
      <w:r>
        <w:rPr>
          <w:rFonts w:hint="cs"/>
          <w:rtl/>
        </w:rPr>
        <w:t>תשעת</w:t>
      </w:r>
      <w:r w:rsidRPr="008823FE">
        <w:rPr>
          <w:rFonts w:hint="cs"/>
          <w:rtl/>
        </w:rPr>
        <w:t xml:space="preserve"> </w:t>
      </w:r>
      <w:r w:rsidR="00A24515" w:rsidRPr="008823FE">
        <w:rPr>
          <w:rFonts w:hint="cs"/>
          <w:rtl/>
        </w:rPr>
        <w:t xml:space="preserve">החודשים הראשונים (לערך) לפרויקט מוקדשים לארגון ולעבודת הכנה אמנותית של היוצרים לקראת המופע וכן להעמדת התשתיות הנדרשות ולהכנת המופעים וכל הנדרש עבורם. </w:t>
      </w:r>
    </w:p>
    <w:p w14:paraId="4CF17CDB" w14:textId="77777777" w:rsidR="00EA514F" w:rsidRPr="00F204EA" w:rsidRDefault="00EA514F" w:rsidP="00BA2CF8">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61" w:name="_Toc461960521"/>
      <w:r w:rsidRPr="00F204EA">
        <w:rPr>
          <w:rFonts w:hint="cs"/>
          <w:b/>
          <w:bCs/>
          <w:sz w:val="24"/>
          <w:rtl/>
        </w:rPr>
        <w:t>תהליך העבודה</w:t>
      </w:r>
      <w:bookmarkEnd w:id="61"/>
    </w:p>
    <w:p w14:paraId="674FC209" w14:textId="77777777" w:rsidR="00EA514F" w:rsidRPr="009758E6" w:rsidRDefault="00EA514F" w:rsidP="009758E6">
      <w:pPr>
        <w:pStyle w:val="a7"/>
        <w:overflowPunct w:val="0"/>
        <w:autoSpaceDE w:val="0"/>
        <w:autoSpaceDN w:val="0"/>
        <w:adjustRightInd w:val="0"/>
        <w:ind w:left="1080" w:right="-851"/>
        <w:textAlignment w:val="baseline"/>
        <w:rPr>
          <w:rtl/>
        </w:rPr>
      </w:pPr>
      <w:r w:rsidRPr="009758E6">
        <w:rPr>
          <w:rFonts w:hint="cs"/>
          <w:rtl/>
        </w:rPr>
        <w:t>הטבלה הבאה מפרטת את שלביו העיקריים של תהליך העבודה. יודגש כי התהליך יכול להשתנות במקצת ואינו מחייב.</w:t>
      </w:r>
    </w:p>
    <w:tbl>
      <w:tblPr>
        <w:bidiVisual/>
        <w:tblW w:w="8471" w:type="dxa"/>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02"/>
        <w:gridCol w:w="2587"/>
        <w:gridCol w:w="1290"/>
        <w:gridCol w:w="3992"/>
      </w:tblGrid>
      <w:tr w:rsidR="00EA514F" w:rsidRPr="00EA514F" w14:paraId="312B2D0A" w14:textId="77777777" w:rsidTr="00D651A1">
        <w:trPr>
          <w:cantSplit/>
          <w:trHeight w:val="454"/>
          <w:tblHeader/>
        </w:trPr>
        <w:tc>
          <w:tcPr>
            <w:tcW w:w="602" w:type="dxa"/>
            <w:tcBorders>
              <w:top w:val="single" w:sz="18" w:space="0" w:color="auto"/>
              <w:left w:val="single" w:sz="18" w:space="0" w:color="auto"/>
              <w:bottom w:val="single" w:sz="18" w:space="0" w:color="auto"/>
            </w:tcBorders>
            <w:shd w:val="clear" w:color="auto" w:fill="D9D9D9"/>
            <w:vAlign w:val="center"/>
          </w:tcPr>
          <w:p w14:paraId="79D3C35C" w14:textId="77777777" w:rsidR="00EA514F" w:rsidRPr="00EA514F" w:rsidRDefault="00EA514F" w:rsidP="00EA514F">
            <w:pPr>
              <w:jc w:val="center"/>
              <w:rPr>
                <w:b/>
                <w:bCs/>
                <w:sz w:val="20"/>
                <w:szCs w:val="20"/>
                <w:rtl/>
              </w:rPr>
            </w:pPr>
            <w:r w:rsidRPr="00EA514F">
              <w:rPr>
                <w:rFonts w:hint="cs"/>
                <w:b/>
                <w:bCs/>
                <w:sz w:val="20"/>
                <w:szCs w:val="20"/>
                <w:rtl/>
              </w:rPr>
              <w:t>#</w:t>
            </w:r>
          </w:p>
        </w:tc>
        <w:tc>
          <w:tcPr>
            <w:tcW w:w="2587" w:type="dxa"/>
            <w:tcBorders>
              <w:top w:val="single" w:sz="18" w:space="0" w:color="auto"/>
              <w:bottom w:val="single" w:sz="18" w:space="0" w:color="auto"/>
            </w:tcBorders>
            <w:shd w:val="clear" w:color="auto" w:fill="D9D9D9"/>
            <w:vAlign w:val="center"/>
          </w:tcPr>
          <w:p w14:paraId="4BFA966F" w14:textId="77777777" w:rsidR="00EA514F" w:rsidRPr="00EA514F" w:rsidRDefault="00EA514F" w:rsidP="00EA514F">
            <w:pPr>
              <w:jc w:val="center"/>
              <w:rPr>
                <w:b/>
                <w:bCs/>
                <w:sz w:val="20"/>
                <w:szCs w:val="20"/>
                <w:rtl/>
              </w:rPr>
            </w:pPr>
            <w:r w:rsidRPr="00EA514F">
              <w:rPr>
                <w:rFonts w:hint="cs"/>
                <w:b/>
                <w:bCs/>
                <w:sz w:val="20"/>
                <w:szCs w:val="20"/>
                <w:rtl/>
              </w:rPr>
              <w:t>שלב</w:t>
            </w:r>
          </w:p>
        </w:tc>
        <w:tc>
          <w:tcPr>
            <w:tcW w:w="1290" w:type="dxa"/>
            <w:tcBorders>
              <w:top w:val="single" w:sz="18" w:space="0" w:color="auto"/>
              <w:bottom w:val="single" w:sz="18" w:space="0" w:color="auto"/>
            </w:tcBorders>
            <w:shd w:val="clear" w:color="auto" w:fill="D9D9D9"/>
            <w:vAlign w:val="center"/>
          </w:tcPr>
          <w:p w14:paraId="6769FD75" w14:textId="77777777" w:rsidR="00EA514F" w:rsidRPr="00EA514F" w:rsidRDefault="00EA514F" w:rsidP="00EA514F">
            <w:pPr>
              <w:jc w:val="center"/>
              <w:rPr>
                <w:b/>
                <w:bCs/>
                <w:sz w:val="20"/>
                <w:szCs w:val="20"/>
                <w:rtl/>
              </w:rPr>
            </w:pPr>
            <w:r w:rsidRPr="00EA514F">
              <w:rPr>
                <w:rFonts w:hint="cs"/>
                <w:b/>
                <w:bCs/>
                <w:sz w:val="20"/>
                <w:szCs w:val="20"/>
                <w:rtl/>
              </w:rPr>
              <w:t>אחריות</w:t>
            </w:r>
          </w:p>
        </w:tc>
        <w:tc>
          <w:tcPr>
            <w:tcW w:w="3992" w:type="dxa"/>
            <w:tcBorders>
              <w:top w:val="single" w:sz="18" w:space="0" w:color="auto"/>
              <w:bottom w:val="single" w:sz="18" w:space="0" w:color="auto"/>
              <w:right w:val="single" w:sz="18" w:space="0" w:color="auto"/>
            </w:tcBorders>
            <w:shd w:val="clear" w:color="auto" w:fill="D9D9D9"/>
            <w:vAlign w:val="center"/>
          </w:tcPr>
          <w:p w14:paraId="682D693D" w14:textId="77777777" w:rsidR="00EA514F" w:rsidRPr="00EA514F" w:rsidRDefault="00EA514F" w:rsidP="00EA514F">
            <w:pPr>
              <w:jc w:val="center"/>
              <w:rPr>
                <w:b/>
                <w:bCs/>
                <w:sz w:val="20"/>
                <w:szCs w:val="20"/>
                <w:rtl/>
              </w:rPr>
            </w:pPr>
            <w:r w:rsidRPr="00EA514F">
              <w:rPr>
                <w:rFonts w:hint="cs"/>
                <w:b/>
                <w:bCs/>
                <w:sz w:val="20"/>
                <w:szCs w:val="20"/>
                <w:rtl/>
              </w:rPr>
              <w:t>פירוט</w:t>
            </w:r>
          </w:p>
        </w:tc>
      </w:tr>
      <w:tr w:rsidR="00EA514F" w:rsidRPr="00EA514F" w14:paraId="3F866178" w14:textId="77777777" w:rsidTr="00D651A1">
        <w:trPr>
          <w:cantSplit/>
        </w:trPr>
        <w:tc>
          <w:tcPr>
            <w:tcW w:w="602" w:type="dxa"/>
            <w:tcBorders>
              <w:top w:val="single" w:sz="18" w:space="0" w:color="auto"/>
              <w:left w:val="single" w:sz="18" w:space="0" w:color="auto"/>
            </w:tcBorders>
            <w:vAlign w:val="center"/>
          </w:tcPr>
          <w:p w14:paraId="606BB757" w14:textId="77777777" w:rsidR="00EA514F" w:rsidRPr="00EA514F" w:rsidRDefault="00EA514F" w:rsidP="00BA2CF8">
            <w:pPr>
              <w:numPr>
                <w:ilvl w:val="0"/>
                <w:numId w:val="9"/>
              </w:numPr>
              <w:jc w:val="left"/>
              <w:rPr>
                <w:sz w:val="20"/>
                <w:szCs w:val="20"/>
                <w:rtl/>
              </w:rPr>
            </w:pPr>
          </w:p>
        </w:tc>
        <w:tc>
          <w:tcPr>
            <w:tcW w:w="2587" w:type="dxa"/>
            <w:tcBorders>
              <w:top w:val="single" w:sz="18" w:space="0" w:color="auto"/>
            </w:tcBorders>
            <w:vAlign w:val="center"/>
          </w:tcPr>
          <w:p w14:paraId="1F65753A" w14:textId="77777777" w:rsidR="00EA514F" w:rsidRPr="00EA514F" w:rsidRDefault="00EA514F" w:rsidP="00EA514F">
            <w:pPr>
              <w:jc w:val="center"/>
              <w:rPr>
                <w:sz w:val="20"/>
                <w:szCs w:val="20"/>
                <w:rtl/>
              </w:rPr>
            </w:pPr>
            <w:r w:rsidRPr="00EA514F">
              <w:rPr>
                <w:rFonts w:hint="cs"/>
                <w:sz w:val="20"/>
                <w:szCs w:val="20"/>
                <w:rtl/>
              </w:rPr>
              <w:t>חתימה על הסכם התקשרות</w:t>
            </w:r>
          </w:p>
        </w:tc>
        <w:tc>
          <w:tcPr>
            <w:tcW w:w="1290" w:type="dxa"/>
            <w:tcBorders>
              <w:top w:val="single" w:sz="18" w:space="0" w:color="auto"/>
            </w:tcBorders>
            <w:vAlign w:val="center"/>
          </w:tcPr>
          <w:p w14:paraId="124EE5C6" w14:textId="77777777" w:rsidR="00EA514F" w:rsidRPr="00EA514F" w:rsidRDefault="00EA514F" w:rsidP="00EA514F">
            <w:pPr>
              <w:jc w:val="center"/>
              <w:rPr>
                <w:sz w:val="20"/>
                <w:szCs w:val="20"/>
                <w:rtl/>
              </w:rPr>
            </w:pPr>
            <w:r w:rsidRPr="00EA514F">
              <w:rPr>
                <w:rFonts w:hint="cs"/>
                <w:sz w:val="20"/>
                <w:szCs w:val="20"/>
                <w:rtl/>
              </w:rPr>
              <w:t>משרד וספק</w:t>
            </w:r>
          </w:p>
        </w:tc>
        <w:tc>
          <w:tcPr>
            <w:tcW w:w="3992" w:type="dxa"/>
            <w:tcBorders>
              <w:top w:val="single" w:sz="18" w:space="0" w:color="auto"/>
              <w:right w:val="single" w:sz="18" w:space="0" w:color="auto"/>
            </w:tcBorders>
          </w:tcPr>
          <w:p w14:paraId="77D19D24" w14:textId="77777777" w:rsidR="00EA514F" w:rsidRPr="00EA514F" w:rsidRDefault="00EA514F" w:rsidP="00EA514F">
            <w:pPr>
              <w:rPr>
                <w:sz w:val="20"/>
                <w:szCs w:val="20"/>
                <w:rtl/>
              </w:rPr>
            </w:pPr>
            <w:r w:rsidRPr="00EA514F">
              <w:rPr>
                <w:rFonts w:hint="cs"/>
                <w:sz w:val="20"/>
                <w:szCs w:val="20"/>
                <w:rtl/>
              </w:rPr>
              <w:t>הספק ישלים את המסמכים החסרים (אישור ביטוח, ערבות ביצוע וטופס התחייבות לשמירה על סודיות) לצורך חתימת ההסכם על ידי המשרד.</w:t>
            </w:r>
          </w:p>
        </w:tc>
      </w:tr>
      <w:tr w:rsidR="00D651A1" w:rsidRPr="00EA514F" w14:paraId="7C605CC0" w14:textId="77777777" w:rsidTr="00D651A1">
        <w:trPr>
          <w:cantSplit/>
        </w:trPr>
        <w:tc>
          <w:tcPr>
            <w:tcW w:w="602" w:type="dxa"/>
            <w:tcBorders>
              <w:top w:val="single" w:sz="18" w:space="0" w:color="auto"/>
              <w:left w:val="single" w:sz="18" w:space="0" w:color="auto"/>
            </w:tcBorders>
            <w:vAlign w:val="center"/>
          </w:tcPr>
          <w:p w14:paraId="215607F2" w14:textId="77777777" w:rsidR="00D651A1" w:rsidRPr="00EA514F" w:rsidRDefault="00D651A1" w:rsidP="00BA2CF8">
            <w:pPr>
              <w:numPr>
                <w:ilvl w:val="0"/>
                <w:numId w:val="9"/>
              </w:numPr>
              <w:jc w:val="left"/>
              <w:rPr>
                <w:sz w:val="20"/>
                <w:szCs w:val="20"/>
                <w:rtl/>
              </w:rPr>
            </w:pPr>
          </w:p>
        </w:tc>
        <w:tc>
          <w:tcPr>
            <w:tcW w:w="2587" w:type="dxa"/>
            <w:tcBorders>
              <w:top w:val="single" w:sz="18" w:space="0" w:color="auto"/>
            </w:tcBorders>
            <w:vAlign w:val="center"/>
          </w:tcPr>
          <w:p w14:paraId="7C7B9019" w14:textId="77777777" w:rsidR="00D651A1" w:rsidRPr="00EA514F" w:rsidRDefault="00D651A1" w:rsidP="00EA514F">
            <w:pPr>
              <w:jc w:val="center"/>
              <w:rPr>
                <w:sz w:val="20"/>
                <w:szCs w:val="20"/>
                <w:rtl/>
              </w:rPr>
            </w:pPr>
            <w:r>
              <w:rPr>
                <w:rFonts w:hint="cs"/>
                <w:sz w:val="20"/>
                <w:szCs w:val="20"/>
                <w:rtl/>
              </w:rPr>
              <w:t>קיום מפגש בין מגישי הבקשו</w:t>
            </w:r>
            <w:r w:rsidR="00B80743">
              <w:rPr>
                <w:rFonts w:hint="cs"/>
                <w:sz w:val="20"/>
                <w:szCs w:val="20"/>
                <w:rtl/>
              </w:rPr>
              <w:t>ת</w:t>
            </w:r>
            <w:r>
              <w:rPr>
                <w:rFonts w:hint="cs"/>
                <w:sz w:val="20"/>
                <w:szCs w:val="20"/>
                <w:rtl/>
              </w:rPr>
              <w:t xml:space="preserve"> לפרוייקט למנהלים האמנותיים שנבחרו להכרות ראשונית.</w:t>
            </w:r>
          </w:p>
        </w:tc>
        <w:tc>
          <w:tcPr>
            <w:tcW w:w="1290" w:type="dxa"/>
            <w:tcBorders>
              <w:top w:val="single" w:sz="18" w:space="0" w:color="auto"/>
            </w:tcBorders>
            <w:vAlign w:val="center"/>
          </w:tcPr>
          <w:p w14:paraId="2B541056" w14:textId="77777777" w:rsidR="00D651A1" w:rsidRPr="00EA514F" w:rsidRDefault="00D651A1" w:rsidP="00EA514F">
            <w:pPr>
              <w:jc w:val="center"/>
              <w:rPr>
                <w:sz w:val="20"/>
                <w:szCs w:val="20"/>
                <w:rtl/>
              </w:rPr>
            </w:pPr>
            <w:r>
              <w:rPr>
                <w:rFonts w:hint="cs"/>
                <w:sz w:val="20"/>
                <w:szCs w:val="20"/>
                <w:rtl/>
              </w:rPr>
              <w:t xml:space="preserve">משרד </w:t>
            </w:r>
            <w:r w:rsidRPr="00EA514F">
              <w:rPr>
                <w:rFonts w:hint="cs"/>
                <w:sz w:val="20"/>
                <w:szCs w:val="20"/>
                <w:rtl/>
              </w:rPr>
              <w:t>ספק ומנהלים אמנותיים</w:t>
            </w:r>
          </w:p>
        </w:tc>
        <w:tc>
          <w:tcPr>
            <w:tcW w:w="3992" w:type="dxa"/>
            <w:tcBorders>
              <w:top w:val="single" w:sz="18" w:space="0" w:color="auto"/>
              <w:right w:val="single" w:sz="18" w:space="0" w:color="auto"/>
            </w:tcBorders>
          </w:tcPr>
          <w:p w14:paraId="53037374" w14:textId="77777777" w:rsidR="00D651A1" w:rsidRDefault="00D651A1" w:rsidP="00EA514F">
            <w:pPr>
              <w:rPr>
                <w:sz w:val="20"/>
                <w:szCs w:val="20"/>
                <w:rtl/>
              </w:rPr>
            </w:pPr>
            <w:r>
              <w:rPr>
                <w:rFonts w:hint="cs"/>
                <w:sz w:val="20"/>
                <w:szCs w:val="20"/>
                <w:rtl/>
              </w:rPr>
              <w:t>הספק ידאג למציאת חלל מתאים למפגש ולכיבוד ראוי.</w:t>
            </w:r>
          </w:p>
          <w:p w14:paraId="46711C88" w14:textId="77777777" w:rsidR="00D651A1" w:rsidRPr="00EA514F" w:rsidRDefault="00D651A1" w:rsidP="00EA514F">
            <w:pPr>
              <w:rPr>
                <w:sz w:val="20"/>
                <w:szCs w:val="20"/>
                <w:rtl/>
              </w:rPr>
            </w:pPr>
            <w:r>
              <w:rPr>
                <w:rFonts w:hint="cs"/>
                <w:sz w:val="20"/>
                <w:szCs w:val="20"/>
                <w:rtl/>
              </w:rPr>
              <w:t>כמו כן, ידאג הספק ליידע את כל מגישי הבקשות על מיקום המפגש ולאישור הגעתם מראש.  השתתפות היוצרים במפגש היא חובה.</w:t>
            </w:r>
          </w:p>
        </w:tc>
      </w:tr>
      <w:tr w:rsidR="00EA514F" w:rsidRPr="00EA514F" w14:paraId="68EBD7D5" w14:textId="77777777" w:rsidTr="00D651A1">
        <w:trPr>
          <w:cantSplit/>
        </w:trPr>
        <w:tc>
          <w:tcPr>
            <w:tcW w:w="602" w:type="dxa"/>
            <w:tcBorders>
              <w:left w:val="single" w:sz="18" w:space="0" w:color="auto"/>
            </w:tcBorders>
            <w:vAlign w:val="center"/>
          </w:tcPr>
          <w:p w14:paraId="17D33FAB" w14:textId="77777777" w:rsidR="00EA514F" w:rsidRPr="00EA514F" w:rsidRDefault="00EA514F" w:rsidP="00BA2CF8">
            <w:pPr>
              <w:numPr>
                <w:ilvl w:val="0"/>
                <w:numId w:val="9"/>
              </w:numPr>
              <w:jc w:val="left"/>
              <w:rPr>
                <w:sz w:val="20"/>
                <w:szCs w:val="20"/>
                <w:rtl/>
              </w:rPr>
            </w:pPr>
          </w:p>
        </w:tc>
        <w:tc>
          <w:tcPr>
            <w:tcW w:w="2587" w:type="dxa"/>
            <w:vAlign w:val="center"/>
          </w:tcPr>
          <w:p w14:paraId="1E3E37CC" w14:textId="77777777" w:rsidR="00EA514F" w:rsidRPr="00EA514F" w:rsidRDefault="00EA514F" w:rsidP="00EA514F">
            <w:pPr>
              <w:jc w:val="center"/>
              <w:rPr>
                <w:sz w:val="20"/>
                <w:szCs w:val="20"/>
                <w:rtl/>
              </w:rPr>
            </w:pPr>
            <w:r w:rsidRPr="00EA514F">
              <w:rPr>
                <w:rFonts w:hint="cs"/>
                <w:sz w:val="20"/>
                <w:szCs w:val="20"/>
                <w:rtl/>
              </w:rPr>
              <w:t>עריכת בחינות ובחירת</w:t>
            </w:r>
            <w:r w:rsidR="009758E6">
              <w:rPr>
                <w:rFonts w:hint="cs"/>
                <w:sz w:val="20"/>
                <w:szCs w:val="20"/>
                <w:rtl/>
              </w:rPr>
              <w:t xml:space="preserve"> אמנים</w:t>
            </w:r>
            <w:r w:rsidRPr="00EA514F">
              <w:rPr>
                <w:rFonts w:hint="cs"/>
                <w:sz w:val="20"/>
                <w:szCs w:val="20"/>
                <w:rtl/>
              </w:rPr>
              <w:t xml:space="preserve"> מציגים</w:t>
            </w:r>
          </w:p>
        </w:tc>
        <w:tc>
          <w:tcPr>
            <w:tcW w:w="1290" w:type="dxa"/>
            <w:vAlign w:val="center"/>
          </w:tcPr>
          <w:p w14:paraId="53EF5B2F" w14:textId="77777777" w:rsidR="00EA514F" w:rsidRPr="00EA514F" w:rsidRDefault="00EA514F" w:rsidP="00EA514F">
            <w:pPr>
              <w:jc w:val="center"/>
              <w:rPr>
                <w:sz w:val="20"/>
                <w:szCs w:val="20"/>
                <w:rtl/>
              </w:rPr>
            </w:pPr>
            <w:r w:rsidRPr="00EA514F">
              <w:rPr>
                <w:rFonts w:hint="cs"/>
                <w:sz w:val="20"/>
                <w:szCs w:val="20"/>
                <w:rtl/>
              </w:rPr>
              <w:t>ספק ומנהלים אמנותיים</w:t>
            </w:r>
          </w:p>
        </w:tc>
        <w:tc>
          <w:tcPr>
            <w:tcW w:w="3992" w:type="dxa"/>
            <w:tcBorders>
              <w:right w:val="single" w:sz="18" w:space="0" w:color="auto"/>
            </w:tcBorders>
          </w:tcPr>
          <w:p w14:paraId="2089FE41" w14:textId="77777777" w:rsidR="00EA514F" w:rsidRPr="00EA514F" w:rsidRDefault="00EA514F" w:rsidP="00EA514F">
            <w:pPr>
              <w:rPr>
                <w:sz w:val="20"/>
                <w:szCs w:val="20"/>
                <w:rtl/>
              </w:rPr>
            </w:pPr>
            <w:r w:rsidRPr="00EA514F">
              <w:rPr>
                <w:rFonts w:hint="cs"/>
                <w:sz w:val="20"/>
                <w:szCs w:val="20"/>
                <w:rtl/>
              </w:rPr>
              <w:t>הספק ידאג למציאת סטודיו לצורך עריכת הבחינות, והמנהלים האמנותיים ינהלו סדרת בחינות בפרק זמן קצוב לצורך בחירת המציגים</w:t>
            </w:r>
          </w:p>
        </w:tc>
      </w:tr>
      <w:tr w:rsidR="00EA514F" w:rsidRPr="00EA514F" w14:paraId="793B8F69" w14:textId="77777777" w:rsidTr="00D651A1">
        <w:trPr>
          <w:cantSplit/>
        </w:trPr>
        <w:tc>
          <w:tcPr>
            <w:tcW w:w="602" w:type="dxa"/>
            <w:tcBorders>
              <w:left w:val="single" w:sz="18" w:space="0" w:color="auto"/>
            </w:tcBorders>
            <w:vAlign w:val="center"/>
          </w:tcPr>
          <w:p w14:paraId="3AC3E683" w14:textId="77777777" w:rsidR="00EA514F" w:rsidRPr="00EA514F" w:rsidRDefault="00EA514F" w:rsidP="00BA2CF8">
            <w:pPr>
              <w:numPr>
                <w:ilvl w:val="0"/>
                <w:numId w:val="9"/>
              </w:numPr>
              <w:jc w:val="left"/>
              <w:rPr>
                <w:sz w:val="20"/>
                <w:szCs w:val="20"/>
                <w:rtl/>
              </w:rPr>
            </w:pPr>
          </w:p>
        </w:tc>
        <w:tc>
          <w:tcPr>
            <w:tcW w:w="2587" w:type="dxa"/>
            <w:vAlign w:val="center"/>
          </w:tcPr>
          <w:p w14:paraId="086F0B28" w14:textId="77777777" w:rsidR="00EA514F" w:rsidRPr="00EA514F" w:rsidRDefault="00EA514F" w:rsidP="00EA514F">
            <w:pPr>
              <w:jc w:val="center"/>
              <w:rPr>
                <w:sz w:val="20"/>
                <w:szCs w:val="20"/>
                <w:rtl/>
              </w:rPr>
            </w:pPr>
            <w:r w:rsidRPr="00EA514F">
              <w:rPr>
                <w:rFonts w:hint="cs"/>
                <w:sz w:val="20"/>
                <w:szCs w:val="20"/>
                <w:rtl/>
              </w:rPr>
              <w:t>עדכון המשרד בנוגע למציגים שנבחרו ואישורם</w:t>
            </w:r>
          </w:p>
        </w:tc>
        <w:tc>
          <w:tcPr>
            <w:tcW w:w="1290" w:type="dxa"/>
            <w:vAlign w:val="center"/>
          </w:tcPr>
          <w:p w14:paraId="270BAFA9" w14:textId="77777777" w:rsidR="00EA514F" w:rsidRPr="00EA514F" w:rsidRDefault="00EA514F" w:rsidP="00EA514F">
            <w:pPr>
              <w:jc w:val="center"/>
              <w:rPr>
                <w:sz w:val="20"/>
                <w:szCs w:val="20"/>
                <w:rtl/>
              </w:rPr>
            </w:pPr>
            <w:r w:rsidRPr="00EA514F">
              <w:rPr>
                <w:rFonts w:hint="cs"/>
                <w:sz w:val="20"/>
                <w:szCs w:val="20"/>
                <w:rtl/>
              </w:rPr>
              <w:t>מנהלים אמנותיים</w:t>
            </w:r>
          </w:p>
        </w:tc>
        <w:tc>
          <w:tcPr>
            <w:tcW w:w="3992" w:type="dxa"/>
            <w:tcBorders>
              <w:right w:val="single" w:sz="18" w:space="0" w:color="auto"/>
            </w:tcBorders>
            <w:vAlign w:val="center"/>
          </w:tcPr>
          <w:p w14:paraId="065EADBB" w14:textId="77777777" w:rsidR="00EA514F" w:rsidRPr="00EA514F" w:rsidRDefault="00EA514F" w:rsidP="00EA514F">
            <w:pPr>
              <w:rPr>
                <w:sz w:val="20"/>
                <w:szCs w:val="20"/>
                <w:rtl/>
              </w:rPr>
            </w:pPr>
            <w:r w:rsidRPr="00EA514F">
              <w:rPr>
                <w:rFonts w:hint="cs"/>
                <w:sz w:val="20"/>
                <w:szCs w:val="20"/>
                <w:rtl/>
              </w:rPr>
              <w:t xml:space="preserve">המנהלים האמנותיים יציגו בפני המשרד את היצירות שנבחרו, את האופן שבו תקובצנה היצירות לפי מסכים, ואת חלוקת העבודה בין המנהלים </w:t>
            </w:r>
          </w:p>
        </w:tc>
      </w:tr>
      <w:tr w:rsidR="00EA514F" w:rsidRPr="00EA514F" w14:paraId="2A4A3240" w14:textId="77777777" w:rsidTr="00D651A1">
        <w:trPr>
          <w:cantSplit/>
        </w:trPr>
        <w:tc>
          <w:tcPr>
            <w:tcW w:w="602" w:type="dxa"/>
            <w:tcBorders>
              <w:top w:val="single" w:sz="18" w:space="0" w:color="auto"/>
              <w:left w:val="single" w:sz="18" w:space="0" w:color="auto"/>
            </w:tcBorders>
            <w:vAlign w:val="center"/>
          </w:tcPr>
          <w:p w14:paraId="7CF99CFC" w14:textId="77777777" w:rsidR="00EA514F" w:rsidRPr="00EA514F" w:rsidRDefault="00EA514F" w:rsidP="00BA2CF8">
            <w:pPr>
              <w:numPr>
                <w:ilvl w:val="0"/>
                <w:numId w:val="9"/>
              </w:numPr>
              <w:jc w:val="left"/>
              <w:rPr>
                <w:sz w:val="20"/>
                <w:szCs w:val="20"/>
                <w:rtl/>
              </w:rPr>
            </w:pPr>
          </w:p>
        </w:tc>
        <w:tc>
          <w:tcPr>
            <w:tcW w:w="2587" w:type="dxa"/>
            <w:tcBorders>
              <w:top w:val="single" w:sz="18" w:space="0" w:color="auto"/>
            </w:tcBorders>
            <w:vAlign w:val="center"/>
          </w:tcPr>
          <w:p w14:paraId="0F087AD8" w14:textId="77777777" w:rsidR="00EA514F" w:rsidRPr="00EA514F" w:rsidRDefault="00EA514F" w:rsidP="00EA514F">
            <w:pPr>
              <w:jc w:val="center"/>
              <w:rPr>
                <w:sz w:val="20"/>
                <w:szCs w:val="20"/>
                <w:rtl/>
              </w:rPr>
            </w:pPr>
            <w:r w:rsidRPr="00EA514F">
              <w:rPr>
                <w:rFonts w:hint="cs"/>
                <w:sz w:val="20"/>
                <w:szCs w:val="20"/>
                <w:rtl/>
              </w:rPr>
              <w:t>הכנת תכנית עבודה לתקופת ההכנות ואישורה</w:t>
            </w:r>
          </w:p>
        </w:tc>
        <w:tc>
          <w:tcPr>
            <w:tcW w:w="1290" w:type="dxa"/>
            <w:tcBorders>
              <w:top w:val="single" w:sz="18" w:space="0" w:color="auto"/>
            </w:tcBorders>
            <w:vAlign w:val="center"/>
          </w:tcPr>
          <w:p w14:paraId="535D575B" w14:textId="77777777" w:rsidR="00EA514F" w:rsidRPr="00EA514F" w:rsidRDefault="00EA514F" w:rsidP="00EA514F">
            <w:pPr>
              <w:jc w:val="center"/>
              <w:rPr>
                <w:sz w:val="20"/>
                <w:szCs w:val="20"/>
                <w:rtl/>
              </w:rPr>
            </w:pPr>
            <w:r w:rsidRPr="00EA514F">
              <w:rPr>
                <w:rFonts w:hint="cs"/>
                <w:sz w:val="20"/>
                <w:szCs w:val="20"/>
                <w:rtl/>
              </w:rPr>
              <w:t>ספק ומנהל</w:t>
            </w:r>
          </w:p>
        </w:tc>
        <w:tc>
          <w:tcPr>
            <w:tcW w:w="3992" w:type="dxa"/>
            <w:tcBorders>
              <w:top w:val="single" w:sz="18" w:space="0" w:color="auto"/>
              <w:right w:val="single" w:sz="18" w:space="0" w:color="auto"/>
            </w:tcBorders>
          </w:tcPr>
          <w:p w14:paraId="3EED2250" w14:textId="77777777" w:rsidR="00EA514F" w:rsidRPr="00EA514F" w:rsidRDefault="00EA514F" w:rsidP="00EA514F">
            <w:pPr>
              <w:rPr>
                <w:sz w:val="20"/>
                <w:szCs w:val="20"/>
                <w:rtl/>
              </w:rPr>
            </w:pPr>
            <w:r w:rsidRPr="00EA514F">
              <w:rPr>
                <w:rFonts w:hint="cs"/>
                <w:sz w:val="20"/>
                <w:szCs w:val="20"/>
                <w:rtl/>
              </w:rPr>
              <w:t>הספק, בשיתוף הגורמים הרלוונטיים מטעמו, יכין תוכנית עבודה כוללת ומפורטת ובה תיאור שלבי ההכנה לקראת העלאת המופעים</w:t>
            </w:r>
          </w:p>
        </w:tc>
      </w:tr>
      <w:tr w:rsidR="00EA514F" w:rsidRPr="00EA514F" w14:paraId="696DFD37" w14:textId="77777777" w:rsidTr="00D651A1">
        <w:trPr>
          <w:cantSplit/>
        </w:trPr>
        <w:tc>
          <w:tcPr>
            <w:tcW w:w="602" w:type="dxa"/>
            <w:tcBorders>
              <w:left w:val="single" w:sz="18" w:space="0" w:color="auto"/>
            </w:tcBorders>
            <w:vAlign w:val="center"/>
          </w:tcPr>
          <w:p w14:paraId="7B769D42" w14:textId="77777777" w:rsidR="00EA514F" w:rsidRPr="00EA514F" w:rsidRDefault="00EA514F" w:rsidP="00BA2CF8">
            <w:pPr>
              <w:numPr>
                <w:ilvl w:val="0"/>
                <w:numId w:val="9"/>
              </w:numPr>
              <w:jc w:val="left"/>
              <w:rPr>
                <w:sz w:val="20"/>
                <w:szCs w:val="20"/>
                <w:rtl/>
              </w:rPr>
            </w:pPr>
          </w:p>
        </w:tc>
        <w:tc>
          <w:tcPr>
            <w:tcW w:w="2587" w:type="dxa"/>
            <w:vAlign w:val="center"/>
          </w:tcPr>
          <w:p w14:paraId="107BEF48" w14:textId="77777777" w:rsidR="00EA514F" w:rsidRPr="00EA514F" w:rsidRDefault="00EA514F" w:rsidP="00EA514F">
            <w:pPr>
              <w:jc w:val="center"/>
              <w:rPr>
                <w:sz w:val="20"/>
                <w:szCs w:val="20"/>
                <w:rtl/>
              </w:rPr>
            </w:pPr>
            <w:r w:rsidRPr="00EA514F">
              <w:rPr>
                <w:rFonts w:hint="cs"/>
                <w:sz w:val="20"/>
                <w:szCs w:val="20"/>
                <w:rtl/>
              </w:rPr>
              <w:t>השגת הצעות-מחיר וחתימת הסכמים עם ה</w:t>
            </w:r>
            <w:r w:rsidRPr="00EA514F">
              <w:rPr>
                <w:rFonts w:hint="cs"/>
                <w:b/>
                <w:bCs/>
                <w:sz w:val="20"/>
                <w:szCs w:val="20"/>
                <w:rtl/>
              </w:rPr>
              <w:t>יוצרים</w:t>
            </w:r>
            <w:r w:rsidRPr="00EA514F">
              <w:rPr>
                <w:rFonts w:hint="cs"/>
                <w:sz w:val="20"/>
                <w:szCs w:val="20"/>
                <w:rtl/>
              </w:rPr>
              <w:t xml:space="preserve">, עם </w:t>
            </w:r>
            <w:r w:rsidRPr="00EA514F">
              <w:rPr>
                <w:rFonts w:hint="cs"/>
                <w:b/>
                <w:bCs/>
                <w:sz w:val="20"/>
                <w:szCs w:val="20"/>
                <w:rtl/>
              </w:rPr>
              <w:t>ספקי שירות</w:t>
            </w:r>
            <w:r w:rsidRPr="00EA514F">
              <w:rPr>
                <w:rFonts w:hint="cs"/>
                <w:sz w:val="20"/>
                <w:szCs w:val="20"/>
                <w:rtl/>
              </w:rPr>
              <w:t xml:space="preserve"> ועם ה</w:t>
            </w:r>
            <w:r w:rsidRPr="00EA514F">
              <w:rPr>
                <w:rFonts w:hint="cs"/>
                <w:b/>
                <w:bCs/>
                <w:sz w:val="20"/>
                <w:szCs w:val="20"/>
                <w:rtl/>
              </w:rPr>
              <w:t>אולמות</w:t>
            </w:r>
          </w:p>
        </w:tc>
        <w:tc>
          <w:tcPr>
            <w:tcW w:w="1290" w:type="dxa"/>
            <w:vAlign w:val="center"/>
          </w:tcPr>
          <w:p w14:paraId="7D974BD5" w14:textId="77777777" w:rsidR="00EA514F" w:rsidRPr="00EA514F" w:rsidRDefault="00EA514F" w:rsidP="00EA514F">
            <w:pPr>
              <w:jc w:val="center"/>
              <w:rPr>
                <w:sz w:val="20"/>
                <w:szCs w:val="20"/>
                <w:rtl/>
              </w:rPr>
            </w:pPr>
            <w:r w:rsidRPr="00EA514F">
              <w:rPr>
                <w:rFonts w:hint="cs"/>
                <w:sz w:val="20"/>
                <w:szCs w:val="20"/>
                <w:rtl/>
              </w:rPr>
              <w:t>ספק ומנהלים אמנותיים</w:t>
            </w:r>
          </w:p>
        </w:tc>
        <w:tc>
          <w:tcPr>
            <w:tcW w:w="3992" w:type="dxa"/>
            <w:tcBorders>
              <w:right w:val="single" w:sz="18" w:space="0" w:color="auto"/>
            </w:tcBorders>
          </w:tcPr>
          <w:p w14:paraId="304530CD" w14:textId="77777777" w:rsidR="00EA514F" w:rsidRPr="00EA514F" w:rsidRDefault="00EA514F" w:rsidP="00EA514F">
            <w:pPr>
              <w:ind w:left="720"/>
              <w:contextualSpacing/>
              <w:rPr>
                <w:sz w:val="20"/>
                <w:szCs w:val="20"/>
                <w:rtl/>
              </w:rPr>
            </w:pPr>
          </w:p>
        </w:tc>
      </w:tr>
      <w:tr w:rsidR="00EA514F" w:rsidRPr="00EA514F" w14:paraId="691D136D" w14:textId="77777777" w:rsidTr="00D651A1">
        <w:trPr>
          <w:cantSplit/>
        </w:trPr>
        <w:tc>
          <w:tcPr>
            <w:tcW w:w="602" w:type="dxa"/>
            <w:tcBorders>
              <w:left w:val="single" w:sz="18" w:space="0" w:color="auto"/>
            </w:tcBorders>
            <w:vAlign w:val="center"/>
          </w:tcPr>
          <w:p w14:paraId="3B981187" w14:textId="77777777" w:rsidR="00EA514F" w:rsidRPr="00EA514F" w:rsidRDefault="00EA514F" w:rsidP="00BA2CF8">
            <w:pPr>
              <w:numPr>
                <w:ilvl w:val="0"/>
                <w:numId w:val="9"/>
              </w:numPr>
              <w:jc w:val="left"/>
              <w:rPr>
                <w:sz w:val="20"/>
                <w:szCs w:val="20"/>
                <w:rtl/>
              </w:rPr>
            </w:pPr>
            <w:bookmarkStart w:id="62" w:name="_Ref312856026"/>
          </w:p>
        </w:tc>
        <w:bookmarkEnd w:id="62"/>
        <w:tc>
          <w:tcPr>
            <w:tcW w:w="2587" w:type="dxa"/>
          </w:tcPr>
          <w:p w14:paraId="53E54D1F" w14:textId="77777777" w:rsidR="00EA514F" w:rsidRPr="00EA514F" w:rsidRDefault="00EA514F" w:rsidP="00EA514F">
            <w:pPr>
              <w:jc w:val="center"/>
              <w:rPr>
                <w:sz w:val="20"/>
                <w:szCs w:val="20"/>
                <w:rtl/>
              </w:rPr>
            </w:pPr>
            <w:r w:rsidRPr="00EA514F">
              <w:rPr>
                <w:rFonts w:hint="cs"/>
                <w:sz w:val="20"/>
                <w:szCs w:val="20"/>
                <w:rtl/>
              </w:rPr>
              <w:t>העברת דו"ח סיכום התקשרויות ומסמך תכנית כספית לידי המשרד</w:t>
            </w:r>
          </w:p>
        </w:tc>
        <w:tc>
          <w:tcPr>
            <w:tcW w:w="1290" w:type="dxa"/>
            <w:vAlign w:val="center"/>
          </w:tcPr>
          <w:p w14:paraId="1ECC7960" w14:textId="77777777" w:rsidR="00EA514F" w:rsidRPr="00EA514F" w:rsidRDefault="00EA514F" w:rsidP="00EA514F">
            <w:pPr>
              <w:jc w:val="center"/>
              <w:rPr>
                <w:sz w:val="20"/>
                <w:szCs w:val="20"/>
                <w:rtl/>
              </w:rPr>
            </w:pPr>
            <w:r w:rsidRPr="00EA514F">
              <w:rPr>
                <w:rFonts w:hint="cs"/>
                <w:sz w:val="20"/>
                <w:szCs w:val="20"/>
                <w:rtl/>
              </w:rPr>
              <w:t>ספק</w:t>
            </w:r>
          </w:p>
        </w:tc>
        <w:tc>
          <w:tcPr>
            <w:tcW w:w="3992" w:type="dxa"/>
            <w:tcBorders>
              <w:right w:val="single" w:sz="18" w:space="0" w:color="auto"/>
            </w:tcBorders>
          </w:tcPr>
          <w:p w14:paraId="25592CEC" w14:textId="77777777" w:rsidR="00EA514F" w:rsidRPr="00EA514F" w:rsidRDefault="00EA514F" w:rsidP="00EA514F">
            <w:pPr>
              <w:ind w:left="720"/>
              <w:contextualSpacing/>
              <w:rPr>
                <w:sz w:val="20"/>
                <w:szCs w:val="20"/>
                <w:rtl/>
              </w:rPr>
            </w:pPr>
          </w:p>
        </w:tc>
      </w:tr>
      <w:tr w:rsidR="00EA514F" w:rsidRPr="00EA514F" w14:paraId="2CD3691B" w14:textId="77777777" w:rsidTr="00D651A1">
        <w:trPr>
          <w:cantSplit/>
          <w:trHeight w:val="567"/>
        </w:trPr>
        <w:tc>
          <w:tcPr>
            <w:tcW w:w="602" w:type="dxa"/>
            <w:tcBorders>
              <w:top w:val="single" w:sz="18" w:space="0" w:color="auto"/>
              <w:left w:val="single" w:sz="18" w:space="0" w:color="auto"/>
              <w:right w:val="single" w:sz="2" w:space="0" w:color="auto"/>
            </w:tcBorders>
            <w:vAlign w:val="center"/>
          </w:tcPr>
          <w:p w14:paraId="1B7F378F" w14:textId="77777777" w:rsidR="00EA514F" w:rsidRPr="00EA514F" w:rsidRDefault="00EA514F" w:rsidP="00BA2CF8">
            <w:pPr>
              <w:numPr>
                <w:ilvl w:val="0"/>
                <w:numId w:val="9"/>
              </w:numPr>
              <w:jc w:val="left"/>
              <w:rPr>
                <w:b/>
                <w:bCs/>
                <w:sz w:val="20"/>
                <w:szCs w:val="20"/>
                <w:rtl/>
              </w:rPr>
            </w:pPr>
          </w:p>
        </w:tc>
        <w:tc>
          <w:tcPr>
            <w:tcW w:w="2587" w:type="dxa"/>
            <w:tcBorders>
              <w:top w:val="single" w:sz="18" w:space="0" w:color="auto"/>
              <w:left w:val="single" w:sz="2" w:space="0" w:color="auto"/>
              <w:right w:val="single" w:sz="2" w:space="0" w:color="auto"/>
            </w:tcBorders>
            <w:vAlign w:val="center"/>
          </w:tcPr>
          <w:p w14:paraId="7A831F32" w14:textId="77777777" w:rsidR="00EA514F" w:rsidRPr="00EA514F" w:rsidRDefault="00EA514F" w:rsidP="00EA514F">
            <w:pPr>
              <w:jc w:val="center"/>
              <w:rPr>
                <w:sz w:val="20"/>
                <w:szCs w:val="20"/>
                <w:rtl/>
              </w:rPr>
            </w:pPr>
            <w:r w:rsidRPr="00EA514F">
              <w:rPr>
                <w:rFonts w:hint="cs"/>
                <w:sz w:val="20"/>
                <w:szCs w:val="20"/>
                <w:rtl/>
              </w:rPr>
              <w:t>ליווי היוצרים והמבצעים בתהליך ההכנה למופע</w:t>
            </w:r>
          </w:p>
        </w:tc>
        <w:tc>
          <w:tcPr>
            <w:tcW w:w="1290" w:type="dxa"/>
            <w:tcBorders>
              <w:top w:val="single" w:sz="18" w:space="0" w:color="auto"/>
              <w:left w:val="single" w:sz="2" w:space="0" w:color="auto"/>
              <w:right w:val="single" w:sz="2" w:space="0" w:color="auto"/>
            </w:tcBorders>
            <w:vAlign w:val="center"/>
          </w:tcPr>
          <w:p w14:paraId="1350AE7D" w14:textId="77777777" w:rsidR="00EA514F" w:rsidRPr="00EA514F" w:rsidRDefault="00EA514F" w:rsidP="00EA514F">
            <w:pPr>
              <w:jc w:val="center"/>
              <w:rPr>
                <w:sz w:val="20"/>
                <w:szCs w:val="20"/>
                <w:rtl/>
              </w:rPr>
            </w:pPr>
            <w:r w:rsidRPr="00EA514F">
              <w:rPr>
                <w:rFonts w:hint="cs"/>
                <w:sz w:val="20"/>
                <w:szCs w:val="20"/>
                <w:rtl/>
              </w:rPr>
              <w:t>ספק ומנהלים אמנותיים</w:t>
            </w:r>
          </w:p>
        </w:tc>
        <w:tc>
          <w:tcPr>
            <w:tcW w:w="3992" w:type="dxa"/>
            <w:tcBorders>
              <w:top w:val="single" w:sz="18" w:space="0" w:color="auto"/>
              <w:left w:val="single" w:sz="2" w:space="0" w:color="auto"/>
              <w:right w:val="single" w:sz="18" w:space="0" w:color="auto"/>
            </w:tcBorders>
            <w:vAlign w:val="center"/>
          </w:tcPr>
          <w:p w14:paraId="1942A57D" w14:textId="77777777" w:rsidR="00EA514F" w:rsidRPr="00EA514F" w:rsidRDefault="00EA514F" w:rsidP="0009619E">
            <w:pPr>
              <w:rPr>
                <w:sz w:val="20"/>
                <w:szCs w:val="20"/>
                <w:rtl/>
              </w:rPr>
            </w:pPr>
            <w:r w:rsidRPr="00EA514F">
              <w:rPr>
                <w:rFonts w:hint="cs"/>
                <w:sz w:val="20"/>
                <w:szCs w:val="20"/>
                <w:rtl/>
              </w:rPr>
              <w:t xml:space="preserve">בתקופה זו יספק הספק שירותי מעטפת ליוצרים </w:t>
            </w:r>
            <w:r w:rsidRPr="00EA514F">
              <w:rPr>
                <w:sz w:val="20"/>
                <w:szCs w:val="20"/>
                <w:rtl/>
              </w:rPr>
              <w:t>–</w:t>
            </w:r>
            <w:r w:rsidRPr="00EA514F">
              <w:rPr>
                <w:rFonts w:hint="cs"/>
                <w:sz w:val="20"/>
                <w:szCs w:val="20"/>
                <w:rtl/>
              </w:rPr>
              <w:t xml:space="preserve"> ככל שיידרשו שירותים מסוג זה על-ידי המנהלים האמנותיים</w:t>
            </w:r>
          </w:p>
        </w:tc>
      </w:tr>
      <w:tr w:rsidR="00EA514F" w:rsidRPr="00EA514F" w14:paraId="2FE293A7" w14:textId="77777777" w:rsidTr="00D651A1">
        <w:trPr>
          <w:cantSplit/>
          <w:trHeight w:val="567"/>
        </w:trPr>
        <w:tc>
          <w:tcPr>
            <w:tcW w:w="602" w:type="dxa"/>
            <w:tcBorders>
              <w:left w:val="single" w:sz="18" w:space="0" w:color="auto"/>
              <w:bottom w:val="single" w:sz="18" w:space="0" w:color="auto"/>
              <w:right w:val="single" w:sz="2" w:space="0" w:color="auto"/>
            </w:tcBorders>
            <w:vAlign w:val="center"/>
          </w:tcPr>
          <w:p w14:paraId="4573E93B" w14:textId="77777777" w:rsidR="00EA514F" w:rsidRPr="00EA514F" w:rsidRDefault="00EA514F" w:rsidP="00BA2CF8">
            <w:pPr>
              <w:numPr>
                <w:ilvl w:val="0"/>
                <w:numId w:val="9"/>
              </w:numPr>
              <w:jc w:val="center"/>
              <w:rPr>
                <w:b/>
                <w:bCs/>
                <w:sz w:val="20"/>
                <w:szCs w:val="20"/>
                <w:rtl/>
              </w:rPr>
            </w:pPr>
            <w:bookmarkStart w:id="63" w:name="_Ref312856033"/>
          </w:p>
        </w:tc>
        <w:bookmarkEnd w:id="63"/>
        <w:tc>
          <w:tcPr>
            <w:tcW w:w="2587" w:type="dxa"/>
            <w:tcBorders>
              <w:left w:val="single" w:sz="2" w:space="0" w:color="auto"/>
              <w:bottom w:val="single" w:sz="18" w:space="0" w:color="auto"/>
              <w:right w:val="single" w:sz="2" w:space="0" w:color="auto"/>
            </w:tcBorders>
            <w:vAlign w:val="center"/>
          </w:tcPr>
          <w:p w14:paraId="0AC74DA9" w14:textId="77777777" w:rsidR="00EA514F" w:rsidRPr="00EA514F" w:rsidRDefault="00EA514F" w:rsidP="009758E6">
            <w:pPr>
              <w:jc w:val="center"/>
              <w:rPr>
                <w:sz w:val="20"/>
                <w:szCs w:val="20"/>
                <w:rtl/>
              </w:rPr>
            </w:pPr>
            <w:r w:rsidRPr="00EA514F">
              <w:rPr>
                <w:rFonts w:hint="cs"/>
                <w:sz w:val="20"/>
                <w:szCs w:val="20"/>
                <w:rtl/>
              </w:rPr>
              <w:t xml:space="preserve">אישור תוכנית המופעים, תוכנייה, מודעות ואופני הפרסום </w:t>
            </w:r>
          </w:p>
        </w:tc>
        <w:tc>
          <w:tcPr>
            <w:tcW w:w="1290" w:type="dxa"/>
            <w:tcBorders>
              <w:left w:val="single" w:sz="2" w:space="0" w:color="auto"/>
              <w:bottom w:val="single" w:sz="18" w:space="0" w:color="auto"/>
              <w:right w:val="single" w:sz="2" w:space="0" w:color="auto"/>
            </w:tcBorders>
            <w:vAlign w:val="center"/>
          </w:tcPr>
          <w:p w14:paraId="1AFAFBFA" w14:textId="77777777" w:rsidR="00EA514F" w:rsidRPr="00EA514F" w:rsidRDefault="00EA514F" w:rsidP="00EA514F">
            <w:pPr>
              <w:jc w:val="center"/>
              <w:rPr>
                <w:sz w:val="20"/>
                <w:szCs w:val="20"/>
                <w:rtl/>
              </w:rPr>
            </w:pPr>
            <w:r w:rsidRPr="00EA514F">
              <w:rPr>
                <w:rFonts w:hint="cs"/>
                <w:sz w:val="20"/>
                <w:szCs w:val="20"/>
                <w:rtl/>
              </w:rPr>
              <w:t>ספק ומשרד</w:t>
            </w:r>
          </w:p>
        </w:tc>
        <w:tc>
          <w:tcPr>
            <w:tcW w:w="3992" w:type="dxa"/>
            <w:tcBorders>
              <w:left w:val="single" w:sz="2" w:space="0" w:color="auto"/>
              <w:bottom w:val="single" w:sz="18" w:space="0" w:color="auto"/>
              <w:right w:val="single" w:sz="18" w:space="0" w:color="auto"/>
            </w:tcBorders>
            <w:vAlign w:val="center"/>
          </w:tcPr>
          <w:p w14:paraId="29A16669" w14:textId="77777777" w:rsidR="00EA514F" w:rsidRPr="00EA514F" w:rsidRDefault="00EA514F" w:rsidP="00EA514F">
            <w:pPr>
              <w:jc w:val="center"/>
              <w:rPr>
                <w:b/>
                <w:bCs/>
                <w:sz w:val="20"/>
                <w:szCs w:val="20"/>
                <w:rtl/>
              </w:rPr>
            </w:pPr>
          </w:p>
        </w:tc>
      </w:tr>
      <w:tr w:rsidR="00EA514F" w:rsidRPr="00EA514F" w14:paraId="6CCDDBC5" w14:textId="77777777" w:rsidTr="00D651A1">
        <w:trPr>
          <w:cantSplit/>
          <w:trHeight w:val="567"/>
        </w:trPr>
        <w:tc>
          <w:tcPr>
            <w:tcW w:w="602" w:type="dxa"/>
            <w:tcBorders>
              <w:top w:val="single" w:sz="18" w:space="0" w:color="auto"/>
              <w:left w:val="single" w:sz="18" w:space="0" w:color="auto"/>
              <w:right w:val="single" w:sz="2" w:space="0" w:color="auto"/>
            </w:tcBorders>
            <w:vAlign w:val="center"/>
          </w:tcPr>
          <w:p w14:paraId="2247286A" w14:textId="77777777" w:rsidR="00EA514F" w:rsidRPr="00EA514F" w:rsidRDefault="00EA514F" w:rsidP="00BA2CF8">
            <w:pPr>
              <w:numPr>
                <w:ilvl w:val="0"/>
                <w:numId w:val="9"/>
              </w:numPr>
              <w:jc w:val="center"/>
              <w:rPr>
                <w:b/>
                <w:bCs/>
                <w:sz w:val="20"/>
                <w:szCs w:val="20"/>
                <w:rtl/>
              </w:rPr>
            </w:pPr>
          </w:p>
        </w:tc>
        <w:tc>
          <w:tcPr>
            <w:tcW w:w="2587" w:type="dxa"/>
            <w:tcBorders>
              <w:top w:val="single" w:sz="18" w:space="0" w:color="auto"/>
              <w:left w:val="single" w:sz="2" w:space="0" w:color="auto"/>
              <w:right w:val="single" w:sz="2" w:space="0" w:color="auto"/>
            </w:tcBorders>
            <w:vAlign w:val="center"/>
          </w:tcPr>
          <w:p w14:paraId="1EE62D92" w14:textId="77777777" w:rsidR="00EA514F" w:rsidRPr="00EA514F" w:rsidRDefault="00EA514F" w:rsidP="00EA514F">
            <w:pPr>
              <w:jc w:val="center"/>
              <w:rPr>
                <w:sz w:val="20"/>
                <w:szCs w:val="20"/>
                <w:rtl/>
              </w:rPr>
            </w:pPr>
            <w:r w:rsidRPr="00EA514F">
              <w:rPr>
                <w:rFonts w:hint="cs"/>
                <w:sz w:val="20"/>
                <w:szCs w:val="20"/>
                <w:rtl/>
              </w:rPr>
              <w:t>פרסום והפצת מידע</w:t>
            </w:r>
          </w:p>
        </w:tc>
        <w:tc>
          <w:tcPr>
            <w:tcW w:w="1290" w:type="dxa"/>
            <w:tcBorders>
              <w:top w:val="single" w:sz="18" w:space="0" w:color="auto"/>
              <w:left w:val="single" w:sz="2" w:space="0" w:color="auto"/>
              <w:right w:val="single" w:sz="2" w:space="0" w:color="auto"/>
            </w:tcBorders>
            <w:vAlign w:val="center"/>
          </w:tcPr>
          <w:p w14:paraId="7F6F0351" w14:textId="77777777" w:rsidR="00EA514F" w:rsidRPr="00EA514F" w:rsidRDefault="00EA514F" w:rsidP="009758E6">
            <w:pPr>
              <w:jc w:val="center"/>
              <w:rPr>
                <w:b/>
                <w:bCs/>
                <w:sz w:val="20"/>
                <w:szCs w:val="20"/>
                <w:rtl/>
              </w:rPr>
            </w:pPr>
            <w:r w:rsidRPr="00EA514F">
              <w:rPr>
                <w:rFonts w:hint="cs"/>
                <w:sz w:val="20"/>
                <w:szCs w:val="20"/>
                <w:rtl/>
              </w:rPr>
              <w:t xml:space="preserve">ספק </w:t>
            </w:r>
            <w:r w:rsidR="009758E6">
              <w:rPr>
                <w:rFonts w:hint="cs"/>
                <w:sz w:val="20"/>
                <w:szCs w:val="20"/>
                <w:rtl/>
              </w:rPr>
              <w:t>ו</w:t>
            </w:r>
            <w:r w:rsidRPr="00EA514F">
              <w:rPr>
                <w:rFonts w:hint="cs"/>
                <w:sz w:val="20"/>
                <w:szCs w:val="20"/>
                <w:rtl/>
              </w:rPr>
              <w:t>צוות השיווק</w:t>
            </w:r>
            <w:r w:rsidR="00D83EE7">
              <w:rPr>
                <w:rFonts w:hint="cs"/>
                <w:b/>
                <w:bCs/>
                <w:sz w:val="20"/>
                <w:szCs w:val="20"/>
                <w:rtl/>
              </w:rPr>
              <w:t>, בתיאום עם המשרד ונציגי לשכת הפרסום הממשלתית</w:t>
            </w:r>
          </w:p>
        </w:tc>
        <w:tc>
          <w:tcPr>
            <w:tcW w:w="3992" w:type="dxa"/>
            <w:tcBorders>
              <w:top w:val="single" w:sz="18" w:space="0" w:color="auto"/>
              <w:left w:val="single" w:sz="2" w:space="0" w:color="auto"/>
              <w:right w:val="single" w:sz="18" w:space="0" w:color="auto"/>
            </w:tcBorders>
            <w:vAlign w:val="center"/>
          </w:tcPr>
          <w:p w14:paraId="60DF2CFD" w14:textId="77777777" w:rsidR="00EA514F" w:rsidRPr="00EA514F" w:rsidRDefault="00D83EE7" w:rsidP="00B80743">
            <w:pPr>
              <w:jc w:val="left"/>
              <w:rPr>
                <w:b/>
                <w:bCs/>
                <w:sz w:val="20"/>
                <w:szCs w:val="20"/>
                <w:rtl/>
              </w:rPr>
            </w:pPr>
            <w:r>
              <w:rPr>
                <w:rFonts w:hint="cs"/>
                <w:b/>
                <w:bCs/>
                <w:sz w:val="20"/>
                <w:szCs w:val="20"/>
                <w:rtl/>
              </w:rPr>
              <w:t>הפרסום בכלי התקשורת יתבצע דרך לשכת הפרסום הממשלתית, לאחר הפקת התכנים בידי המציע בתיאום עם נציגי המשרד ומנהלת המחלקה למחול.</w:t>
            </w:r>
          </w:p>
        </w:tc>
      </w:tr>
      <w:tr w:rsidR="00EA514F" w:rsidRPr="00EA514F" w14:paraId="0A8D38C4" w14:textId="77777777" w:rsidTr="00D651A1">
        <w:trPr>
          <w:cantSplit/>
          <w:trHeight w:val="567"/>
        </w:trPr>
        <w:tc>
          <w:tcPr>
            <w:tcW w:w="602" w:type="dxa"/>
            <w:tcBorders>
              <w:left w:val="single" w:sz="18" w:space="0" w:color="auto"/>
              <w:right w:val="single" w:sz="2" w:space="0" w:color="auto"/>
            </w:tcBorders>
            <w:vAlign w:val="center"/>
          </w:tcPr>
          <w:p w14:paraId="30750A0E" w14:textId="77777777" w:rsidR="00EA514F" w:rsidRPr="00EA514F" w:rsidRDefault="00EA514F" w:rsidP="00BA2CF8">
            <w:pPr>
              <w:numPr>
                <w:ilvl w:val="0"/>
                <w:numId w:val="9"/>
              </w:numPr>
              <w:jc w:val="center"/>
              <w:rPr>
                <w:b/>
                <w:bCs/>
                <w:sz w:val="20"/>
                <w:szCs w:val="20"/>
                <w:rtl/>
              </w:rPr>
            </w:pPr>
          </w:p>
        </w:tc>
        <w:tc>
          <w:tcPr>
            <w:tcW w:w="2587" w:type="dxa"/>
            <w:tcBorders>
              <w:left w:val="single" w:sz="2" w:space="0" w:color="auto"/>
              <w:right w:val="single" w:sz="2" w:space="0" w:color="auto"/>
            </w:tcBorders>
            <w:vAlign w:val="center"/>
          </w:tcPr>
          <w:p w14:paraId="150F8DBC" w14:textId="77777777" w:rsidR="00EA514F" w:rsidRPr="00EA514F" w:rsidRDefault="00EA514F" w:rsidP="00EA514F">
            <w:pPr>
              <w:jc w:val="center"/>
              <w:rPr>
                <w:sz w:val="20"/>
                <w:szCs w:val="20"/>
                <w:rtl/>
              </w:rPr>
            </w:pPr>
            <w:r w:rsidRPr="00EA514F">
              <w:rPr>
                <w:rFonts w:hint="cs"/>
                <w:sz w:val="20"/>
                <w:szCs w:val="20"/>
                <w:rtl/>
              </w:rPr>
              <w:t>העלאת המופעים</w:t>
            </w:r>
          </w:p>
        </w:tc>
        <w:tc>
          <w:tcPr>
            <w:tcW w:w="1290" w:type="dxa"/>
            <w:tcBorders>
              <w:left w:val="single" w:sz="2" w:space="0" w:color="auto"/>
              <w:right w:val="single" w:sz="2" w:space="0" w:color="auto"/>
            </w:tcBorders>
            <w:vAlign w:val="center"/>
          </w:tcPr>
          <w:p w14:paraId="10BD2630" w14:textId="77777777" w:rsidR="00EA514F" w:rsidRPr="00EA514F" w:rsidRDefault="00EA514F" w:rsidP="00EA514F">
            <w:pPr>
              <w:jc w:val="center"/>
              <w:rPr>
                <w:sz w:val="20"/>
                <w:szCs w:val="20"/>
                <w:rtl/>
              </w:rPr>
            </w:pPr>
            <w:r w:rsidRPr="00EA514F">
              <w:rPr>
                <w:rFonts w:hint="cs"/>
                <w:sz w:val="20"/>
                <w:szCs w:val="20"/>
                <w:rtl/>
              </w:rPr>
              <w:t>ספק, יוצרים, מבצעים</w:t>
            </w:r>
          </w:p>
        </w:tc>
        <w:tc>
          <w:tcPr>
            <w:tcW w:w="3992" w:type="dxa"/>
            <w:tcBorders>
              <w:left w:val="single" w:sz="2" w:space="0" w:color="auto"/>
              <w:right w:val="single" w:sz="18" w:space="0" w:color="auto"/>
            </w:tcBorders>
            <w:vAlign w:val="center"/>
          </w:tcPr>
          <w:p w14:paraId="436EBE74" w14:textId="77777777" w:rsidR="00EA514F" w:rsidRPr="00EA514F" w:rsidRDefault="00EA514F" w:rsidP="00EA514F">
            <w:pPr>
              <w:jc w:val="center"/>
              <w:rPr>
                <w:b/>
                <w:bCs/>
                <w:sz w:val="20"/>
                <w:szCs w:val="20"/>
                <w:rtl/>
              </w:rPr>
            </w:pPr>
          </w:p>
        </w:tc>
      </w:tr>
      <w:tr w:rsidR="00EA514F" w:rsidRPr="00EA514F" w14:paraId="290E38E3" w14:textId="77777777" w:rsidTr="00D651A1">
        <w:trPr>
          <w:cantSplit/>
          <w:trHeight w:val="567"/>
        </w:trPr>
        <w:tc>
          <w:tcPr>
            <w:tcW w:w="602" w:type="dxa"/>
            <w:tcBorders>
              <w:left w:val="single" w:sz="18" w:space="0" w:color="auto"/>
              <w:bottom w:val="single" w:sz="18" w:space="0" w:color="auto"/>
              <w:right w:val="single" w:sz="2" w:space="0" w:color="auto"/>
            </w:tcBorders>
            <w:vAlign w:val="center"/>
          </w:tcPr>
          <w:p w14:paraId="66C77BC3" w14:textId="77777777" w:rsidR="00EA514F" w:rsidRPr="00EA514F" w:rsidRDefault="00EA514F" w:rsidP="00BA2CF8">
            <w:pPr>
              <w:numPr>
                <w:ilvl w:val="0"/>
                <w:numId w:val="9"/>
              </w:numPr>
              <w:jc w:val="center"/>
              <w:rPr>
                <w:b/>
                <w:bCs/>
                <w:sz w:val="20"/>
                <w:szCs w:val="20"/>
                <w:rtl/>
              </w:rPr>
            </w:pPr>
            <w:bookmarkStart w:id="64" w:name="_Ref312855824"/>
          </w:p>
        </w:tc>
        <w:bookmarkEnd w:id="64"/>
        <w:tc>
          <w:tcPr>
            <w:tcW w:w="2587" w:type="dxa"/>
            <w:tcBorders>
              <w:left w:val="single" w:sz="2" w:space="0" w:color="auto"/>
              <w:bottom w:val="single" w:sz="18" w:space="0" w:color="auto"/>
              <w:right w:val="single" w:sz="2" w:space="0" w:color="auto"/>
            </w:tcBorders>
            <w:vAlign w:val="center"/>
          </w:tcPr>
          <w:p w14:paraId="0DE3C966" w14:textId="77777777" w:rsidR="00EA514F" w:rsidRPr="00EA514F" w:rsidRDefault="00EA514F" w:rsidP="00EA514F">
            <w:pPr>
              <w:jc w:val="center"/>
              <w:rPr>
                <w:sz w:val="20"/>
                <w:szCs w:val="20"/>
                <w:rtl/>
              </w:rPr>
            </w:pPr>
            <w:r w:rsidRPr="00EA514F">
              <w:rPr>
                <w:rFonts w:hint="cs"/>
                <w:sz w:val="20"/>
                <w:szCs w:val="20"/>
                <w:rtl/>
              </w:rPr>
              <w:t>העברת דו"ח מסכם</w:t>
            </w:r>
            <w:r w:rsidR="00870B0C">
              <w:rPr>
                <w:rFonts w:hint="cs"/>
                <w:sz w:val="20"/>
                <w:szCs w:val="20"/>
                <w:rtl/>
              </w:rPr>
              <w:t xml:space="preserve"> והשתתפות בישיבות הפקת לקחים ככל שיידרש.</w:t>
            </w:r>
          </w:p>
        </w:tc>
        <w:tc>
          <w:tcPr>
            <w:tcW w:w="1290" w:type="dxa"/>
            <w:tcBorders>
              <w:left w:val="single" w:sz="2" w:space="0" w:color="auto"/>
              <w:bottom w:val="single" w:sz="18" w:space="0" w:color="auto"/>
              <w:right w:val="single" w:sz="2" w:space="0" w:color="auto"/>
            </w:tcBorders>
            <w:vAlign w:val="center"/>
          </w:tcPr>
          <w:p w14:paraId="76B2148F" w14:textId="77777777" w:rsidR="00EA514F" w:rsidRPr="00EA514F" w:rsidRDefault="00EA514F" w:rsidP="00EA514F">
            <w:pPr>
              <w:jc w:val="center"/>
              <w:rPr>
                <w:sz w:val="20"/>
                <w:szCs w:val="20"/>
                <w:rtl/>
              </w:rPr>
            </w:pPr>
            <w:r w:rsidRPr="00EA514F">
              <w:rPr>
                <w:rFonts w:hint="cs"/>
                <w:sz w:val="20"/>
                <w:szCs w:val="20"/>
                <w:rtl/>
              </w:rPr>
              <w:t>ספק</w:t>
            </w:r>
          </w:p>
        </w:tc>
        <w:tc>
          <w:tcPr>
            <w:tcW w:w="3992" w:type="dxa"/>
            <w:tcBorders>
              <w:left w:val="single" w:sz="2" w:space="0" w:color="auto"/>
              <w:bottom w:val="single" w:sz="18" w:space="0" w:color="auto"/>
              <w:right w:val="single" w:sz="18" w:space="0" w:color="auto"/>
            </w:tcBorders>
            <w:vAlign w:val="center"/>
          </w:tcPr>
          <w:p w14:paraId="28CBAF3B" w14:textId="77777777" w:rsidR="00EA514F" w:rsidRPr="00EA514F" w:rsidRDefault="0009619E" w:rsidP="0009619E">
            <w:pPr>
              <w:rPr>
                <w:b/>
                <w:bCs/>
                <w:sz w:val="20"/>
                <w:szCs w:val="20"/>
                <w:rtl/>
              </w:rPr>
            </w:pPr>
            <w:r w:rsidRPr="0009619E">
              <w:rPr>
                <w:rFonts w:hint="cs"/>
                <w:sz w:val="20"/>
                <w:szCs w:val="20"/>
                <w:rtl/>
              </w:rPr>
              <w:t>עד 30 יום לאחר המופע האחרון בפרויקט</w:t>
            </w:r>
          </w:p>
        </w:tc>
      </w:tr>
    </w:tbl>
    <w:p w14:paraId="21A916C3" w14:textId="77777777" w:rsidR="00EA514F" w:rsidRPr="00EA514F" w:rsidRDefault="00EA514F" w:rsidP="00EA514F">
      <w:pPr>
        <w:pStyle w:val="a7"/>
        <w:widowControl w:val="0"/>
        <w:overflowPunct w:val="0"/>
        <w:autoSpaceDE w:val="0"/>
        <w:autoSpaceDN w:val="0"/>
        <w:adjustRightInd w:val="0"/>
        <w:ind w:left="349"/>
        <w:textAlignment w:val="baseline"/>
        <w:outlineLvl w:val="0"/>
        <w:rPr>
          <w:sz w:val="24"/>
        </w:rPr>
      </w:pPr>
    </w:p>
    <w:p w14:paraId="6EDAF674" w14:textId="77777777" w:rsidR="00B76CB9" w:rsidRPr="00F204EA" w:rsidRDefault="00B76CB9" w:rsidP="00F204EA">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65" w:name="_Toc461960522"/>
      <w:r w:rsidRPr="00F204EA">
        <w:rPr>
          <w:rFonts w:hint="cs"/>
          <w:b/>
          <w:bCs/>
          <w:sz w:val="24"/>
          <w:rtl/>
        </w:rPr>
        <w:t>תשלום ליוצרים ולאמנים</w:t>
      </w:r>
      <w:bookmarkEnd w:id="65"/>
    </w:p>
    <w:p w14:paraId="612DA225" w14:textId="77777777" w:rsidR="00B76CB9" w:rsidRPr="00B76CB9" w:rsidRDefault="00B76CB9" w:rsidP="00C75801">
      <w:pPr>
        <w:pStyle w:val="a7"/>
        <w:numPr>
          <w:ilvl w:val="1"/>
          <w:numId w:val="8"/>
        </w:numPr>
        <w:overflowPunct w:val="0"/>
        <w:autoSpaceDE w:val="0"/>
        <w:autoSpaceDN w:val="0"/>
        <w:adjustRightInd w:val="0"/>
        <w:ind w:right="-851"/>
        <w:textAlignment w:val="baseline"/>
        <w:rPr>
          <w:rtl/>
        </w:rPr>
      </w:pPr>
      <w:r w:rsidRPr="00B76CB9">
        <w:rPr>
          <w:rFonts w:hint="cs"/>
          <w:rtl/>
        </w:rPr>
        <w:t>לכל</w:t>
      </w:r>
      <w:r w:rsidRPr="00B76CB9">
        <w:rPr>
          <w:rtl/>
        </w:rPr>
        <w:t xml:space="preserve"> </w:t>
      </w:r>
      <w:r w:rsidRPr="00B76CB9">
        <w:rPr>
          <w:rFonts w:hint="cs"/>
          <w:rtl/>
        </w:rPr>
        <w:t>יצירה</w:t>
      </w:r>
      <w:r w:rsidRPr="00B76CB9">
        <w:rPr>
          <w:rtl/>
        </w:rPr>
        <w:t xml:space="preserve"> </w:t>
      </w:r>
      <w:r w:rsidRPr="00B76CB9">
        <w:rPr>
          <w:rFonts w:hint="cs"/>
          <w:rtl/>
        </w:rPr>
        <w:t>שנבחרת</w:t>
      </w:r>
      <w:r w:rsidRPr="00B76CB9">
        <w:rPr>
          <w:rtl/>
        </w:rPr>
        <w:t xml:space="preserve"> </w:t>
      </w:r>
      <w:r w:rsidRPr="00B76CB9">
        <w:rPr>
          <w:rFonts w:hint="cs"/>
          <w:rtl/>
        </w:rPr>
        <w:t>ע</w:t>
      </w:r>
      <w:r w:rsidRPr="00B76CB9">
        <w:rPr>
          <w:rtl/>
        </w:rPr>
        <w:t>"</w:t>
      </w:r>
      <w:r w:rsidRPr="00B76CB9">
        <w:rPr>
          <w:rFonts w:hint="cs"/>
          <w:rtl/>
        </w:rPr>
        <w:t>י</w:t>
      </w:r>
      <w:r w:rsidRPr="00B76CB9">
        <w:rPr>
          <w:rtl/>
        </w:rPr>
        <w:t xml:space="preserve"> </w:t>
      </w:r>
      <w:r w:rsidRPr="00B76CB9">
        <w:rPr>
          <w:rFonts w:hint="cs"/>
          <w:rtl/>
        </w:rPr>
        <w:t>המנהל</w:t>
      </w:r>
      <w:r w:rsidRPr="00B76CB9">
        <w:rPr>
          <w:rtl/>
        </w:rPr>
        <w:t xml:space="preserve"> </w:t>
      </w:r>
      <w:r w:rsidRPr="00B76CB9">
        <w:rPr>
          <w:rFonts w:hint="cs"/>
          <w:rtl/>
        </w:rPr>
        <w:t>האמנותי</w:t>
      </w:r>
      <w:r w:rsidRPr="00B76CB9">
        <w:rPr>
          <w:rtl/>
        </w:rPr>
        <w:t xml:space="preserve">, </w:t>
      </w:r>
      <w:r w:rsidR="00246999">
        <w:rPr>
          <w:rFonts w:hint="cs"/>
          <w:rtl/>
        </w:rPr>
        <w:t>יי</w:t>
      </w:r>
      <w:r w:rsidR="00246999" w:rsidRPr="00B76CB9">
        <w:rPr>
          <w:rFonts w:hint="cs"/>
          <w:rtl/>
        </w:rPr>
        <w:t>קבע</w:t>
      </w:r>
      <w:r w:rsidRPr="00B76CB9">
        <w:rPr>
          <w:rtl/>
        </w:rPr>
        <w:t xml:space="preserve"> </w:t>
      </w:r>
      <w:r w:rsidRPr="00B76CB9">
        <w:rPr>
          <w:rFonts w:hint="cs"/>
          <w:rtl/>
        </w:rPr>
        <w:t>תקציב</w:t>
      </w:r>
      <w:r w:rsidRPr="00B76CB9">
        <w:rPr>
          <w:rtl/>
        </w:rPr>
        <w:t xml:space="preserve"> </w:t>
      </w:r>
      <w:r w:rsidRPr="00B76CB9">
        <w:rPr>
          <w:rFonts w:hint="cs"/>
          <w:rtl/>
        </w:rPr>
        <w:t>מתאים</w:t>
      </w:r>
      <w:r w:rsidRPr="00B76CB9">
        <w:rPr>
          <w:rtl/>
        </w:rPr>
        <w:t xml:space="preserve">. </w:t>
      </w:r>
      <w:r w:rsidRPr="00B76CB9">
        <w:rPr>
          <w:rFonts w:hint="cs"/>
          <w:rtl/>
        </w:rPr>
        <w:t>התקציב</w:t>
      </w:r>
      <w:r w:rsidRPr="00B76CB9">
        <w:rPr>
          <w:rtl/>
        </w:rPr>
        <w:t xml:space="preserve"> </w:t>
      </w:r>
      <w:r w:rsidRPr="00B76CB9">
        <w:rPr>
          <w:rFonts w:hint="cs"/>
          <w:rtl/>
        </w:rPr>
        <w:t>נקבע</w:t>
      </w:r>
      <w:r w:rsidRPr="00B76CB9">
        <w:rPr>
          <w:rtl/>
        </w:rPr>
        <w:t xml:space="preserve"> </w:t>
      </w:r>
      <w:r w:rsidRPr="00B76CB9">
        <w:rPr>
          <w:rFonts w:hint="cs"/>
          <w:rtl/>
        </w:rPr>
        <w:t>ע</w:t>
      </w:r>
      <w:r w:rsidRPr="00B76CB9">
        <w:rPr>
          <w:rtl/>
        </w:rPr>
        <w:t>"</w:t>
      </w:r>
      <w:r w:rsidRPr="00B76CB9">
        <w:rPr>
          <w:rFonts w:hint="cs"/>
          <w:rtl/>
        </w:rPr>
        <w:t>י</w:t>
      </w:r>
      <w:r w:rsidRPr="00B76CB9">
        <w:rPr>
          <w:rtl/>
        </w:rPr>
        <w:t xml:space="preserve"> </w:t>
      </w:r>
      <w:r w:rsidRPr="00B76CB9">
        <w:rPr>
          <w:rFonts w:hint="cs"/>
          <w:rtl/>
        </w:rPr>
        <w:t>ועדה</w:t>
      </w:r>
      <w:r w:rsidRPr="00B76CB9">
        <w:rPr>
          <w:rtl/>
        </w:rPr>
        <w:t xml:space="preserve"> </w:t>
      </w:r>
      <w:r w:rsidRPr="00B76CB9">
        <w:rPr>
          <w:rFonts w:hint="cs"/>
          <w:rtl/>
        </w:rPr>
        <w:t>משותפת</w:t>
      </w:r>
      <w:r w:rsidRPr="00B76CB9">
        <w:rPr>
          <w:rtl/>
        </w:rPr>
        <w:t xml:space="preserve"> </w:t>
      </w:r>
      <w:r w:rsidR="00D32D0B">
        <w:rPr>
          <w:rFonts w:hint="cs"/>
          <w:rtl/>
        </w:rPr>
        <w:t>המורכבת</w:t>
      </w:r>
      <w:r w:rsidR="00D32D0B" w:rsidRPr="00B76CB9">
        <w:rPr>
          <w:rtl/>
        </w:rPr>
        <w:t xml:space="preserve"> </w:t>
      </w:r>
      <w:r w:rsidR="00D32D0B">
        <w:rPr>
          <w:rFonts w:hint="cs"/>
          <w:rtl/>
        </w:rPr>
        <w:t>מ</w:t>
      </w:r>
      <w:r w:rsidRPr="00B76CB9">
        <w:rPr>
          <w:rFonts w:hint="cs"/>
          <w:rtl/>
        </w:rPr>
        <w:t>נציגי</w:t>
      </w:r>
      <w:r w:rsidRPr="00B76CB9">
        <w:rPr>
          <w:rtl/>
        </w:rPr>
        <w:t xml:space="preserve"> </w:t>
      </w:r>
      <w:r w:rsidRPr="00B76CB9">
        <w:rPr>
          <w:rFonts w:hint="cs"/>
          <w:rtl/>
        </w:rPr>
        <w:t>המשרד</w:t>
      </w:r>
      <w:r w:rsidRPr="00B76CB9">
        <w:rPr>
          <w:rtl/>
        </w:rPr>
        <w:t xml:space="preserve"> </w:t>
      </w:r>
      <w:r w:rsidRPr="00B76CB9">
        <w:rPr>
          <w:rFonts w:hint="cs"/>
          <w:rtl/>
        </w:rPr>
        <w:t>וגורמים</w:t>
      </w:r>
      <w:r w:rsidRPr="00B76CB9">
        <w:rPr>
          <w:rtl/>
        </w:rPr>
        <w:t xml:space="preserve"> </w:t>
      </w:r>
      <w:r w:rsidRPr="00B76CB9">
        <w:rPr>
          <w:rFonts w:hint="cs"/>
          <w:rtl/>
        </w:rPr>
        <w:t>מקצועיים</w:t>
      </w:r>
      <w:r w:rsidRPr="00B76CB9">
        <w:rPr>
          <w:rtl/>
        </w:rPr>
        <w:t xml:space="preserve">, </w:t>
      </w:r>
      <w:r w:rsidRPr="00B76CB9">
        <w:rPr>
          <w:rFonts w:hint="cs"/>
          <w:rtl/>
        </w:rPr>
        <w:t>ביניהם</w:t>
      </w:r>
      <w:r w:rsidRPr="00B76CB9">
        <w:rPr>
          <w:rtl/>
        </w:rPr>
        <w:t xml:space="preserve"> </w:t>
      </w:r>
      <w:r w:rsidRPr="00B76CB9">
        <w:rPr>
          <w:rFonts w:hint="cs"/>
          <w:rtl/>
        </w:rPr>
        <w:t>המנהל</w:t>
      </w:r>
      <w:r w:rsidRPr="00B76CB9">
        <w:rPr>
          <w:rtl/>
        </w:rPr>
        <w:t xml:space="preserve"> </w:t>
      </w:r>
      <w:r w:rsidRPr="00B76CB9">
        <w:rPr>
          <w:rFonts w:hint="cs"/>
          <w:rtl/>
        </w:rPr>
        <w:t>האמנותי</w:t>
      </w:r>
      <w:r w:rsidR="00D32D0B">
        <w:rPr>
          <w:rFonts w:hint="cs"/>
          <w:rtl/>
        </w:rPr>
        <w:t xml:space="preserve">. </w:t>
      </w:r>
      <w:r w:rsidR="00D651A1">
        <w:rPr>
          <w:rFonts w:hint="cs"/>
          <w:rtl/>
        </w:rPr>
        <w:t xml:space="preserve">אם יהיה צורך, </w:t>
      </w:r>
      <w:r w:rsidR="00D32D0B">
        <w:rPr>
          <w:rFonts w:hint="cs"/>
          <w:rtl/>
        </w:rPr>
        <w:t>ישתתף</w:t>
      </w:r>
      <w:r w:rsidR="00D651A1">
        <w:rPr>
          <w:rFonts w:hint="cs"/>
          <w:rtl/>
        </w:rPr>
        <w:t xml:space="preserve"> בדיונים</w:t>
      </w:r>
      <w:r w:rsidR="00D32D0B">
        <w:rPr>
          <w:rFonts w:hint="cs"/>
          <w:rtl/>
        </w:rPr>
        <w:t xml:space="preserve"> גם</w:t>
      </w:r>
      <w:r w:rsidRPr="00B76CB9">
        <w:rPr>
          <w:rtl/>
        </w:rPr>
        <w:t xml:space="preserve"> </w:t>
      </w:r>
      <w:r w:rsidRPr="00B76CB9">
        <w:rPr>
          <w:rFonts w:hint="cs"/>
          <w:rtl/>
        </w:rPr>
        <w:t>מנהל</w:t>
      </w:r>
      <w:r w:rsidRPr="00B76CB9">
        <w:rPr>
          <w:rtl/>
        </w:rPr>
        <w:t xml:space="preserve"> </w:t>
      </w:r>
      <w:r w:rsidRPr="00B76CB9">
        <w:rPr>
          <w:rFonts w:hint="cs"/>
          <w:rtl/>
        </w:rPr>
        <w:t>ההפקה</w:t>
      </w:r>
      <w:r w:rsidRPr="00B76CB9">
        <w:rPr>
          <w:rtl/>
        </w:rPr>
        <w:t xml:space="preserve"> </w:t>
      </w:r>
      <w:r w:rsidRPr="00B76CB9">
        <w:rPr>
          <w:rFonts w:hint="cs"/>
          <w:rtl/>
        </w:rPr>
        <w:t>מטעם</w:t>
      </w:r>
      <w:r w:rsidRPr="00B76CB9">
        <w:rPr>
          <w:rtl/>
        </w:rPr>
        <w:t xml:space="preserve"> </w:t>
      </w:r>
      <w:r w:rsidRPr="00B76CB9">
        <w:rPr>
          <w:rFonts w:hint="cs"/>
          <w:rtl/>
        </w:rPr>
        <w:t>הספק</w:t>
      </w:r>
      <w:r w:rsidRPr="00B76CB9">
        <w:rPr>
          <w:rtl/>
        </w:rPr>
        <w:t>.</w:t>
      </w:r>
    </w:p>
    <w:p w14:paraId="2EB255C3" w14:textId="77777777" w:rsidR="00B76CB9" w:rsidRPr="00B76CB9" w:rsidRDefault="00B76CB9" w:rsidP="00BA2CF8">
      <w:pPr>
        <w:pStyle w:val="a7"/>
        <w:numPr>
          <w:ilvl w:val="1"/>
          <w:numId w:val="8"/>
        </w:numPr>
        <w:overflowPunct w:val="0"/>
        <w:autoSpaceDE w:val="0"/>
        <w:autoSpaceDN w:val="0"/>
        <w:adjustRightInd w:val="0"/>
        <w:ind w:right="-851"/>
        <w:textAlignment w:val="baseline"/>
        <w:rPr>
          <w:rtl/>
        </w:rPr>
      </w:pPr>
      <w:r w:rsidRPr="00B76CB9">
        <w:rPr>
          <w:rFonts w:hint="cs"/>
          <w:rtl/>
        </w:rPr>
        <w:t>השימוש</w:t>
      </w:r>
      <w:r w:rsidRPr="00B76CB9">
        <w:rPr>
          <w:rtl/>
        </w:rPr>
        <w:t xml:space="preserve"> </w:t>
      </w:r>
      <w:r w:rsidRPr="00B76CB9">
        <w:rPr>
          <w:rFonts w:hint="cs"/>
          <w:rtl/>
        </w:rPr>
        <w:t>בתקציב</w:t>
      </w:r>
      <w:r w:rsidRPr="00B76CB9">
        <w:rPr>
          <w:rtl/>
        </w:rPr>
        <w:t xml:space="preserve">, </w:t>
      </w:r>
      <w:r w:rsidRPr="00B76CB9">
        <w:rPr>
          <w:rFonts w:hint="cs"/>
          <w:rtl/>
        </w:rPr>
        <w:t>לרבות</w:t>
      </w:r>
      <w:r w:rsidRPr="00B76CB9">
        <w:rPr>
          <w:rtl/>
        </w:rPr>
        <w:t xml:space="preserve"> </w:t>
      </w:r>
      <w:r w:rsidRPr="00B76CB9">
        <w:rPr>
          <w:rFonts w:hint="cs"/>
          <w:rtl/>
        </w:rPr>
        <w:t>התשלומים</w:t>
      </w:r>
      <w:r w:rsidRPr="00B76CB9">
        <w:rPr>
          <w:rtl/>
        </w:rPr>
        <w:t xml:space="preserve"> </w:t>
      </w:r>
      <w:r w:rsidRPr="00B76CB9">
        <w:rPr>
          <w:rFonts w:hint="cs"/>
          <w:rtl/>
        </w:rPr>
        <w:t>המגיעים</w:t>
      </w:r>
      <w:r w:rsidRPr="00B76CB9">
        <w:rPr>
          <w:rtl/>
        </w:rPr>
        <w:t xml:space="preserve"> </w:t>
      </w:r>
      <w:r w:rsidRPr="00B76CB9">
        <w:rPr>
          <w:rFonts w:hint="cs"/>
          <w:rtl/>
        </w:rPr>
        <w:t>ליוצר</w:t>
      </w:r>
      <w:r w:rsidRPr="00B76CB9">
        <w:rPr>
          <w:rtl/>
        </w:rPr>
        <w:t xml:space="preserve"> </w:t>
      </w:r>
      <w:r w:rsidRPr="00B76CB9">
        <w:rPr>
          <w:rFonts w:hint="cs"/>
          <w:rtl/>
        </w:rPr>
        <w:t>של</w:t>
      </w:r>
      <w:r w:rsidRPr="00B76CB9">
        <w:rPr>
          <w:rtl/>
        </w:rPr>
        <w:t xml:space="preserve"> </w:t>
      </w:r>
      <w:r w:rsidRPr="00B76CB9">
        <w:rPr>
          <w:rFonts w:hint="cs"/>
          <w:rtl/>
        </w:rPr>
        <w:t>היצירה</w:t>
      </w:r>
      <w:r w:rsidRPr="00B76CB9">
        <w:rPr>
          <w:rtl/>
        </w:rPr>
        <w:t xml:space="preserve"> </w:t>
      </w:r>
      <w:r w:rsidRPr="00B76CB9">
        <w:rPr>
          <w:rFonts w:hint="cs"/>
          <w:rtl/>
        </w:rPr>
        <w:t>הנבחרת</w:t>
      </w:r>
      <w:r w:rsidRPr="00B76CB9">
        <w:rPr>
          <w:rtl/>
        </w:rPr>
        <w:t xml:space="preserve"> </w:t>
      </w:r>
      <w:r w:rsidRPr="00B76CB9">
        <w:rPr>
          <w:rFonts w:hint="cs"/>
          <w:rtl/>
        </w:rPr>
        <w:t>ולמבצעים</w:t>
      </w:r>
      <w:r w:rsidRPr="00B76CB9">
        <w:rPr>
          <w:rtl/>
        </w:rPr>
        <w:t xml:space="preserve"> </w:t>
      </w:r>
      <w:r w:rsidRPr="00B76CB9">
        <w:rPr>
          <w:rFonts w:hint="cs"/>
          <w:rtl/>
        </w:rPr>
        <w:t>המשתתפים</w:t>
      </w:r>
      <w:r w:rsidRPr="00B76CB9">
        <w:rPr>
          <w:rtl/>
        </w:rPr>
        <w:t xml:space="preserve"> </w:t>
      </w:r>
      <w:r w:rsidRPr="00B76CB9">
        <w:rPr>
          <w:rFonts w:hint="cs"/>
          <w:rtl/>
        </w:rPr>
        <w:t>בה</w:t>
      </w:r>
      <w:r w:rsidRPr="00B76CB9">
        <w:rPr>
          <w:rtl/>
        </w:rPr>
        <w:t xml:space="preserve">, </w:t>
      </w:r>
      <w:r w:rsidRPr="00B76CB9">
        <w:rPr>
          <w:rFonts w:hint="cs"/>
          <w:rtl/>
        </w:rPr>
        <w:t>יבוצעו</w:t>
      </w:r>
      <w:r w:rsidRPr="00B76CB9">
        <w:rPr>
          <w:rtl/>
        </w:rPr>
        <w:t xml:space="preserve"> </w:t>
      </w:r>
      <w:r w:rsidRPr="00B76CB9">
        <w:rPr>
          <w:rFonts w:hint="cs"/>
          <w:rtl/>
        </w:rPr>
        <w:t>ע</w:t>
      </w:r>
      <w:r w:rsidRPr="00B76CB9">
        <w:rPr>
          <w:rtl/>
        </w:rPr>
        <w:t>"</w:t>
      </w:r>
      <w:r w:rsidRPr="00B76CB9">
        <w:rPr>
          <w:rFonts w:hint="cs"/>
          <w:rtl/>
        </w:rPr>
        <w:t>י</w:t>
      </w:r>
      <w:r w:rsidRPr="00B76CB9">
        <w:rPr>
          <w:rtl/>
        </w:rPr>
        <w:t xml:space="preserve"> </w:t>
      </w:r>
      <w:r w:rsidRPr="00B76CB9">
        <w:rPr>
          <w:rFonts w:hint="cs"/>
          <w:rtl/>
        </w:rPr>
        <w:t>הספק</w:t>
      </w:r>
      <w:r w:rsidRPr="00B76CB9">
        <w:rPr>
          <w:rtl/>
        </w:rPr>
        <w:t xml:space="preserve">, </w:t>
      </w:r>
      <w:r w:rsidRPr="00B76CB9">
        <w:rPr>
          <w:rFonts w:hint="cs"/>
          <w:rtl/>
        </w:rPr>
        <w:t>במסגרת</w:t>
      </w:r>
      <w:r w:rsidRPr="00B76CB9">
        <w:rPr>
          <w:rtl/>
        </w:rPr>
        <w:t xml:space="preserve"> </w:t>
      </w:r>
      <w:r w:rsidRPr="00B76CB9">
        <w:rPr>
          <w:rFonts w:hint="cs"/>
          <w:rtl/>
        </w:rPr>
        <w:t>תפקידיו</w:t>
      </w:r>
      <w:r w:rsidRPr="00B76CB9">
        <w:rPr>
          <w:rtl/>
        </w:rPr>
        <w:t xml:space="preserve"> </w:t>
      </w:r>
      <w:r w:rsidRPr="00B76CB9">
        <w:rPr>
          <w:rFonts w:hint="cs"/>
          <w:rtl/>
        </w:rPr>
        <w:t>במכרז</w:t>
      </w:r>
      <w:r w:rsidRPr="00B76CB9">
        <w:rPr>
          <w:rtl/>
        </w:rPr>
        <w:t xml:space="preserve"> </w:t>
      </w:r>
      <w:r w:rsidRPr="00B76CB9">
        <w:rPr>
          <w:rFonts w:hint="cs"/>
          <w:rtl/>
        </w:rPr>
        <w:t>זה</w:t>
      </w:r>
      <w:r w:rsidRPr="00B76CB9">
        <w:rPr>
          <w:rtl/>
        </w:rPr>
        <w:t>.</w:t>
      </w:r>
    </w:p>
    <w:p w14:paraId="0A90D809" w14:textId="77777777" w:rsidR="00B76CB9" w:rsidRDefault="00D85429" w:rsidP="00BA2CF8">
      <w:pPr>
        <w:pStyle w:val="a7"/>
        <w:numPr>
          <w:ilvl w:val="1"/>
          <w:numId w:val="8"/>
        </w:numPr>
        <w:overflowPunct w:val="0"/>
        <w:autoSpaceDE w:val="0"/>
        <w:autoSpaceDN w:val="0"/>
        <w:adjustRightInd w:val="0"/>
        <w:ind w:right="-851"/>
        <w:textAlignment w:val="baseline"/>
      </w:pPr>
      <w:r>
        <w:rPr>
          <w:rFonts w:hint="cs"/>
          <w:rtl/>
        </w:rPr>
        <w:t xml:space="preserve">הספק יהיה אחראי על חתימת החוזים עם היוצרים והאמנים. </w:t>
      </w:r>
    </w:p>
    <w:p w14:paraId="71BC7B9A" w14:textId="77777777" w:rsidR="00993770" w:rsidRDefault="00993770" w:rsidP="00C75801">
      <w:pPr>
        <w:pStyle w:val="a7"/>
        <w:numPr>
          <w:ilvl w:val="1"/>
          <w:numId w:val="8"/>
        </w:numPr>
        <w:overflowPunct w:val="0"/>
        <w:autoSpaceDE w:val="0"/>
        <w:autoSpaceDN w:val="0"/>
        <w:adjustRightInd w:val="0"/>
        <w:ind w:right="-851"/>
        <w:textAlignment w:val="baseline"/>
      </w:pPr>
      <w:r>
        <w:rPr>
          <w:rFonts w:hint="cs"/>
          <w:rtl/>
        </w:rPr>
        <w:t>לאורך כל הפעילות ילווה הספק את היוצרים והאמנים בתיאום עם המנהלים האמנותיים, וייתן מענה לכל אשר יידרש כדי להבטיח</w:t>
      </w:r>
      <w:r w:rsidR="00D32D0B">
        <w:rPr>
          <w:rFonts w:hint="cs"/>
          <w:rtl/>
        </w:rPr>
        <w:t xml:space="preserve"> הפקה ו</w:t>
      </w:r>
      <w:r>
        <w:rPr>
          <w:rFonts w:hint="cs"/>
          <w:rtl/>
        </w:rPr>
        <w:t xml:space="preserve">ביצוע מוצלח של העבודות. </w:t>
      </w:r>
    </w:p>
    <w:p w14:paraId="66DEB4D6" w14:textId="008356DA" w:rsidR="007A1600" w:rsidRDefault="007A1600" w:rsidP="00C96086">
      <w:pPr>
        <w:pStyle w:val="a7"/>
        <w:numPr>
          <w:ilvl w:val="1"/>
          <w:numId w:val="8"/>
        </w:numPr>
        <w:overflowPunct w:val="0"/>
        <w:autoSpaceDE w:val="0"/>
        <w:autoSpaceDN w:val="0"/>
        <w:adjustRightInd w:val="0"/>
        <w:ind w:right="-851"/>
        <w:textAlignment w:val="baseline"/>
      </w:pPr>
      <w:r>
        <w:rPr>
          <w:rFonts w:hint="cs"/>
          <w:rtl/>
        </w:rPr>
        <w:t>מובהר כי תשלום המשרד לפעילות בסעיף זה מותנה באישור ועדת המכרזים בהתאם ל</w:t>
      </w:r>
      <w:r w:rsidRPr="007A1600">
        <w:rPr>
          <w:rtl/>
        </w:rPr>
        <w:t>מכתב של המנהלים האמנותיים המשקף את רציונל בחירת היוצרים המשתתפים בפרויקט</w:t>
      </w:r>
      <w:r w:rsidRPr="00C96086">
        <w:rPr>
          <w:rFonts w:hint="cs"/>
          <w:rtl/>
        </w:rPr>
        <w:t xml:space="preserve"> </w:t>
      </w:r>
      <w:r w:rsidR="00D67638" w:rsidRPr="00C96086">
        <w:rPr>
          <w:rFonts w:hint="cs"/>
          <w:rtl/>
        </w:rPr>
        <w:t>וחלוקת התקציב ליוצרים</w:t>
      </w:r>
      <w:r w:rsidR="00D67638" w:rsidRPr="00C96086">
        <w:rPr>
          <w:rtl/>
        </w:rPr>
        <w:t xml:space="preserve"> </w:t>
      </w:r>
    </w:p>
    <w:p w14:paraId="08CC532E" w14:textId="77777777" w:rsidR="008823FE" w:rsidRPr="00F204EA" w:rsidRDefault="008823FE" w:rsidP="00F204EA">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66" w:name="_Ref443551860"/>
      <w:bookmarkStart w:id="67" w:name="_Toc461960523"/>
      <w:r w:rsidRPr="00F204EA">
        <w:rPr>
          <w:rFonts w:hint="cs"/>
          <w:b/>
          <w:bCs/>
          <w:sz w:val="24"/>
          <w:rtl/>
        </w:rPr>
        <w:t>אתרי קיום האירועים</w:t>
      </w:r>
      <w:bookmarkEnd w:id="66"/>
      <w:bookmarkEnd w:id="67"/>
    </w:p>
    <w:p w14:paraId="219FD298" w14:textId="77777777" w:rsidR="00506955" w:rsidRDefault="008823FE" w:rsidP="00D83EE7">
      <w:pPr>
        <w:pStyle w:val="a7"/>
        <w:numPr>
          <w:ilvl w:val="1"/>
          <w:numId w:val="8"/>
        </w:numPr>
        <w:overflowPunct w:val="0"/>
        <w:autoSpaceDE w:val="0"/>
        <w:autoSpaceDN w:val="0"/>
        <w:adjustRightInd w:val="0"/>
        <w:ind w:right="-851"/>
        <w:textAlignment w:val="baseline"/>
      </w:pPr>
      <w:r>
        <w:rPr>
          <w:rFonts w:hint="cs"/>
          <w:rtl/>
        </w:rPr>
        <w:t xml:space="preserve">אירועי 'הרמת מסך' יתקיימו </w:t>
      </w:r>
      <w:r w:rsidR="005630FA">
        <w:rPr>
          <w:rFonts w:hint="cs"/>
          <w:rtl/>
        </w:rPr>
        <w:t xml:space="preserve">באתר אחד </w:t>
      </w:r>
      <w:r w:rsidR="002151FC">
        <w:rPr>
          <w:rFonts w:hint="cs"/>
          <w:rtl/>
        </w:rPr>
        <w:t xml:space="preserve">או יותר </w:t>
      </w:r>
      <w:r w:rsidR="00D83EE7">
        <w:rPr>
          <w:rFonts w:hint="cs"/>
          <w:rtl/>
        </w:rPr>
        <w:t>ב</w:t>
      </w:r>
      <w:r w:rsidR="00FB7B83">
        <w:rPr>
          <w:rFonts w:hint="cs"/>
          <w:rtl/>
        </w:rPr>
        <w:t>תל אביב</w:t>
      </w:r>
      <w:r>
        <w:rPr>
          <w:rFonts w:hint="cs"/>
          <w:rtl/>
        </w:rPr>
        <w:t xml:space="preserve">, </w:t>
      </w:r>
      <w:r w:rsidR="005630FA">
        <w:rPr>
          <w:rFonts w:hint="cs"/>
          <w:rtl/>
        </w:rPr>
        <w:t xml:space="preserve">באתר </w:t>
      </w:r>
      <w:r w:rsidR="00FB7B83">
        <w:rPr>
          <w:rFonts w:hint="cs"/>
          <w:rtl/>
        </w:rPr>
        <w:t xml:space="preserve">אחד </w:t>
      </w:r>
      <w:r w:rsidR="002151FC">
        <w:rPr>
          <w:rFonts w:hint="cs"/>
          <w:rtl/>
        </w:rPr>
        <w:t xml:space="preserve">או יותר </w:t>
      </w:r>
      <w:r w:rsidR="00FB7B83">
        <w:rPr>
          <w:rFonts w:hint="cs"/>
          <w:rtl/>
        </w:rPr>
        <w:t>ב</w:t>
      </w:r>
      <w:r>
        <w:rPr>
          <w:rFonts w:hint="cs"/>
          <w:rtl/>
        </w:rPr>
        <w:t>ירושלים, בא</w:t>
      </w:r>
      <w:r w:rsidR="00D85429">
        <w:rPr>
          <w:rFonts w:hint="cs"/>
          <w:rtl/>
        </w:rPr>
        <w:t>תר</w:t>
      </w:r>
      <w:r>
        <w:rPr>
          <w:rFonts w:hint="cs"/>
          <w:rtl/>
        </w:rPr>
        <w:t xml:space="preserve"> אחד </w:t>
      </w:r>
      <w:r w:rsidR="002151FC">
        <w:rPr>
          <w:rFonts w:hint="cs"/>
          <w:rtl/>
        </w:rPr>
        <w:t xml:space="preserve">או יותר </w:t>
      </w:r>
      <w:r w:rsidR="00FB7B83">
        <w:rPr>
          <w:rFonts w:hint="cs"/>
          <w:rtl/>
        </w:rPr>
        <w:t>במחוז דרום</w:t>
      </w:r>
      <w:r>
        <w:rPr>
          <w:rFonts w:hint="cs"/>
          <w:rtl/>
        </w:rPr>
        <w:t xml:space="preserve"> ובא</w:t>
      </w:r>
      <w:r w:rsidR="00D85429">
        <w:rPr>
          <w:rFonts w:hint="cs"/>
          <w:rtl/>
        </w:rPr>
        <w:t>תר</w:t>
      </w:r>
      <w:r>
        <w:rPr>
          <w:rFonts w:hint="cs"/>
          <w:rtl/>
        </w:rPr>
        <w:t xml:space="preserve"> אחד</w:t>
      </w:r>
      <w:r w:rsidR="002151FC">
        <w:rPr>
          <w:rFonts w:hint="cs"/>
          <w:rtl/>
        </w:rPr>
        <w:t xml:space="preserve"> או יותר</w:t>
      </w:r>
      <w:r>
        <w:rPr>
          <w:rFonts w:hint="cs"/>
          <w:rtl/>
        </w:rPr>
        <w:t xml:space="preserve"> </w:t>
      </w:r>
      <w:r w:rsidR="000319A1">
        <w:rPr>
          <w:rFonts w:hint="cs"/>
          <w:rtl/>
        </w:rPr>
        <w:t xml:space="preserve">במחוז צפון, כהגדרתם בסעיף </w:t>
      </w:r>
      <w:r w:rsidR="000319A1">
        <w:rPr>
          <w:rtl/>
        </w:rPr>
        <w:fldChar w:fldCharType="begin"/>
      </w:r>
      <w:r w:rsidR="000319A1">
        <w:rPr>
          <w:rtl/>
        </w:rPr>
        <w:instrText xml:space="preserve"> </w:instrText>
      </w:r>
      <w:r w:rsidR="000319A1">
        <w:rPr>
          <w:rFonts w:hint="cs"/>
        </w:rPr>
        <w:instrText>REF</w:instrText>
      </w:r>
      <w:r w:rsidR="000319A1">
        <w:rPr>
          <w:rFonts w:hint="cs"/>
          <w:rtl/>
        </w:rPr>
        <w:instrText xml:space="preserve"> _</w:instrText>
      </w:r>
      <w:r w:rsidR="000319A1">
        <w:rPr>
          <w:rFonts w:hint="cs"/>
        </w:rPr>
        <w:instrText>Ref445376619 \r \h</w:instrText>
      </w:r>
      <w:r w:rsidR="000319A1">
        <w:rPr>
          <w:rtl/>
        </w:rPr>
        <w:instrText xml:space="preserve"> </w:instrText>
      </w:r>
      <w:r w:rsidR="000319A1">
        <w:rPr>
          <w:rtl/>
        </w:rPr>
      </w:r>
      <w:r w:rsidR="000319A1">
        <w:rPr>
          <w:rtl/>
        </w:rPr>
        <w:fldChar w:fldCharType="separate"/>
      </w:r>
      <w:r w:rsidR="00A37FCA">
        <w:rPr>
          <w:cs/>
        </w:rPr>
        <w:t>‎</w:t>
      </w:r>
      <w:r w:rsidR="00A37FCA">
        <w:t>2.21</w:t>
      </w:r>
      <w:r w:rsidR="000319A1">
        <w:rPr>
          <w:rtl/>
        </w:rPr>
        <w:fldChar w:fldCharType="end"/>
      </w:r>
      <w:r>
        <w:rPr>
          <w:rFonts w:hint="cs"/>
          <w:rtl/>
        </w:rPr>
        <w:t xml:space="preserve">, אשר </w:t>
      </w:r>
      <w:r w:rsidR="00506955">
        <w:rPr>
          <w:rFonts w:hint="cs"/>
          <w:rtl/>
        </w:rPr>
        <w:t>עונים על התנאים להלן:</w:t>
      </w:r>
    </w:p>
    <w:p w14:paraId="0B5EE49E" w14:textId="77777777" w:rsidR="00D83EE7" w:rsidRPr="00D83EE7" w:rsidRDefault="00D83EE7" w:rsidP="00D83EE7">
      <w:pPr>
        <w:pStyle w:val="a7"/>
        <w:widowControl w:val="0"/>
        <w:numPr>
          <w:ilvl w:val="2"/>
          <w:numId w:val="8"/>
        </w:numPr>
        <w:overflowPunct w:val="0"/>
        <w:autoSpaceDE w:val="0"/>
        <w:autoSpaceDN w:val="0"/>
        <w:adjustRightInd w:val="0"/>
        <w:ind w:left="1625" w:right="-851" w:hanging="524"/>
        <w:rPr>
          <w:sz w:val="24"/>
        </w:rPr>
      </w:pPr>
      <w:r w:rsidRPr="00D83EE7">
        <w:rPr>
          <w:rFonts w:hint="cs"/>
          <w:sz w:val="24"/>
          <w:rtl/>
        </w:rPr>
        <w:t>קיבולת ה</w:t>
      </w:r>
      <w:r w:rsidR="00506955" w:rsidRPr="00D83EE7">
        <w:rPr>
          <w:rFonts w:hint="cs"/>
          <w:sz w:val="24"/>
          <w:rtl/>
        </w:rPr>
        <w:t>אולם</w:t>
      </w:r>
      <w:r w:rsidRPr="00D83EE7">
        <w:rPr>
          <w:rFonts w:hint="cs"/>
          <w:sz w:val="24"/>
          <w:rtl/>
        </w:rPr>
        <w:t>:</w:t>
      </w:r>
    </w:p>
    <w:p w14:paraId="52753B3E" w14:textId="77777777" w:rsidR="00506955" w:rsidRDefault="00256CFC" w:rsidP="00D83EE7">
      <w:pPr>
        <w:pStyle w:val="a7"/>
        <w:numPr>
          <w:ilvl w:val="3"/>
          <w:numId w:val="8"/>
        </w:numPr>
        <w:overflowPunct w:val="0"/>
        <w:autoSpaceDE w:val="0"/>
        <w:autoSpaceDN w:val="0"/>
        <w:adjustRightInd w:val="0"/>
        <w:ind w:left="633" w:right="-851" w:firstLine="850"/>
        <w:textAlignment w:val="baseline"/>
      </w:pPr>
      <w:r>
        <w:rPr>
          <w:rFonts w:hint="cs"/>
          <w:rtl/>
        </w:rPr>
        <w:t xml:space="preserve">אולם </w:t>
      </w:r>
      <w:r w:rsidR="00506955">
        <w:rPr>
          <w:rFonts w:hint="cs"/>
          <w:rtl/>
        </w:rPr>
        <w:t>להופעות- בעל 200 מקומות ישיבה לפחות.</w:t>
      </w:r>
    </w:p>
    <w:p w14:paraId="766E9C0D" w14:textId="77777777" w:rsidR="00D83EE7" w:rsidRDefault="00D83EE7" w:rsidP="00091BCF">
      <w:pPr>
        <w:pStyle w:val="a7"/>
        <w:numPr>
          <w:ilvl w:val="3"/>
          <w:numId w:val="8"/>
        </w:numPr>
        <w:overflowPunct w:val="0"/>
        <w:autoSpaceDE w:val="0"/>
        <w:autoSpaceDN w:val="0"/>
        <w:adjustRightInd w:val="0"/>
        <w:ind w:left="633" w:right="-851" w:firstLine="850"/>
        <w:textAlignment w:val="baseline"/>
      </w:pPr>
      <w:r>
        <w:rPr>
          <w:rFonts w:hint="cs"/>
          <w:rtl/>
        </w:rPr>
        <w:t xml:space="preserve">אולם לחזרות- בעל 200 מקומות ישיבה לפחות או סטודיו בעל 100 מקומות ישיבה.   </w:t>
      </w:r>
    </w:p>
    <w:p w14:paraId="0C659975" w14:textId="77777777" w:rsidR="00D83EE7" w:rsidRDefault="0045513D" w:rsidP="0045513D">
      <w:pPr>
        <w:pStyle w:val="a7"/>
        <w:widowControl w:val="0"/>
        <w:numPr>
          <w:ilvl w:val="2"/>
          <w:numId w:val="8"/>
        </w:numPr>
        <w:overflowPunct w:val="0"/>
        <w:autoSpaceDE w:val="0"/>
        <w:autoSpaceDN w:val="0"/>
        <w:adjustRightInd w:val="0"/>
        <w:ind w:left="1625" w:right="-851" w:hanging="524"/>
      </w:pPr>
      <w:r>
        <w:rPr>
          <w:rFonts w:hint="cs"/>
          <w:rtl/>
        </w:rPr>
        <w:t>מידות הבמה:</w:t>
      </w:r>
    </w:p>
    <w:p w14:paraId="30BCE55D" w14:textId="77777777" w:rsidR="0045513D" w:rsidRDefault="0045513D" w:rsidP="0045513D">
      <w:pPr>
        <w:pStyle w:val="a7"/>
        <w:numPr>
          <w:ilvl w:val="3"/>
          <w:numId w:val="8"/>
        </w:numPr>
        <w:overflowPunct w:val="0"/>
        <w:autoSpaceDE w:val="0"/>
        <w:autoSpaceDN w:val="0"/>
        <w:adjustRightInd w:val="0"/>
        <w:ind w:left="633" w:right="-851" w:firstLine="850"/>
        <w:textAlignment w:val="baseline"/>
      </w:pPr>
      <w:r>
        <w:rPr>
          <w:rFonts w:hint="cs"/>
          <w:rtl/>
        </w:rPr>
        <w:t>גובה מינימלי: 6 מטרים</w:t>
      </w:r>
      <w:r w:rsidR="00CA7132">
        <w:rPr>
          <w:rFonts w:hint="cs"/>
          <w:rtl/>
        </w:rPr>
        <w:t>.</w:t>
      </w:r>
    </w:p>
    <w:p w14:paraId="59B7DBAD" w14:textId="77777777" w:rsidR="00CA7132" w:rsidRDefault="00CA7132" w:rsidP="0045513D">
      <w:pPr>
        <w:pStyle w:val="a7"/>
        <w:numPr>
          <w:ilvl w:val="3"/>
          <w:numId w:val="8"/>
        </w:numPr>
        <w:overflowPunct w:val="0"/>
        <w:autoSpaceDE w:val="0"/>
        <w:autoSpaceDN w:val="0"/>
        <w:adjustRightInd w:val="0"/>
        <w:ind w:left="633" w:right="-851" w:firstLine="850"/>
        <w:textAlignment w:val="baseline"/>
      </w:pPr>
      <w:r>
        <w:rPr>
          <w:rFonts w:hint="cs"/>
          <w:rtl/>
        </w:rPr>
        <w:t>רוחב (מקיר לקיר): 15 מטרים.</w:t>
      </w:r>
    </w:p>
    <w:p w14:paraId="7D737334" w14:textId="77777777" w:rsidR="00CA7132" w:rsidRDefault="00CA7132" w:rsidP="0045513D">
      <w:pPr>
        <w:pStyle w:val="a7"/>
        <w:numPr>
          <w:ilvl w:val="3"/>
          <w:numId w:val="8"/>
        </w:numPr>
        <w:overflowPunct w:val="0"/>
        <w:autoSpaceDE w:val="0"/>
        <w:autoSpaceDN w:val="0"/>
        <w:adjustRightInd w:val="0"/>
        <w:ind w:left="633" w:right="-851" w:firstLine="850"/>
        <w:textAlignment w:val="baseline"/>
      </w:pPr>
      <w:r>
        <w:rPr>
          <w:rFonts w:hint="cs"/>
          <w:rtl/>
        </w:rPr>
        <w:lastRenderedPageBreak/>
        <w:t>עומק: 9 מטרים.</w:t>
      </w:r>
    </w:p>
    <w:p w14:paraId="51179FA7" w14:textId="77777777" w:rsidR="008823FE" w:rsidRDefault="00993770" w:rsidP="00547C75">
      <w:pPr>
        <w:pStyle w:val="a7"/>
        <w:numPr>
          <w:ilvl w:val="1"/>
          <w:numId w:val="8"/>
        </w:numPr>
        <w:overflowPunct w:val="0"/>
        <w:autoSpaceDE w:val="0"/>
        <w:autoSpaceDN w:val="0"/>
        <w:adjustRightInd w:val="0"/>
        <w:ind w:right="-851"/>
        <w:textAlignment w:val="baseline"/>
      </w:pPr>
      <w:r>
        <w:rPr>
          <w:rFonts w:hint="cs"/>
          <w:rtl/>
        </w:rPr>
        <w:t>יצוין כי ייתכן ויהיו אירועי</w:t>
      </w:r>
      <w:r w:rsidR="002923C9">
        <w:rPr>
          <w:rFonts w:hint="cs"/>
          <w:rtl/>
        </w:rPr>
        <w:t xml:space="preserve"> מסך</w:t>
      </w:r>
      <w:r>
        <w:rPr>
          <w:rFonts w:hint="cs"/>
          <w:rtl/>
        </w:rPr>
        <w:t xml:space="preserve"> אשר יתקיימו במקביל בעת ובעונה אחת בשני מקומות. </w:t>
      </w:r>
      <w:r w:rsidR="00D23973">
        <w:rPr>
          <w:rFonts w:hint="cs"/>
          <w:rtl/>
        </w:rPr>
        <w:t>ב</w:t>
      </w:r>
      <w:r w:rsidR="002923C9">
        <w:rPr>
          <w:rFonts w:hint="cs"/>
          <w:rtl/>
        </w:rPr>
        <w:t>כל אירוע יועלו מספר עבודות.</w:t>
      </w:r>
    </w:p>
    <w:p w14:paraId="1254BCFC" w14:textId="183ECC47" w:rsidR="005630FA" w:rsidRDefault="005630FA" w:rsidP="00407024">
      <w:pPr>
        <w:pStyle w:val="a7"/>
        <w:numPr>
          <w:ilvl w:val="1"/>
          <w:numId w:val="8"/>
        </w:numPr>
        <w:overflowPunct w:val="0"/>
        <w:autoSpaceDE w:val="0"/>
        <w:autoSpaceDN w:val="0"/>
        <w:adjustRightInd w:val="0"/>
        <w:ind w:right="-851"/>
        <w:textAlignment w:val="baseline"/>
      </w:pPr>
      <w:r>
        <w:rPr>
          <w:rFonts w:hint="cs"/>
          <w:rtl/>
        </w:rPr>
        <w:t>התקשרות הספק עם האולם תכלול ציוד ואמצעים</w:t>
      </w:r>
      <w:r w:rsidR="002F6C62">
        <w:rPr>
          <w:rFonts w:hint="cs"/>
          <w:rtl/>
        </w:rPr>
        <w:t xml:space="preserve"> לפי הצורך</w:t>
      </w:r>
      <w:r>
        <w:rPr>
          <w:rFonts w:hint="cs"/>
          <w:rtl/>
        </w:rPr>
        <w:t xml:space="preserve"> אשר יסופקו ע"י האולם בו יתקיים האירוע</w:t>
      </w:r>
      <w:r w:rsidR="00AB3E81">
        <w:rPr>
          <w:rFonts w:hint="cs"/>
          <w:rtl/>
        </w:rPr>
        <w:t>.</w:t>
      </w:r>
      <w:r>
        <w:rPr>
          <w:rFonts w:hint="cs"/>
          <w:rtl/>
        </w:rPr>
        <w:t xml:space="preserve"> </w:t>
      </w:r>
      <w:r w:rsidR="00F56461">
        <w:rPr>
          <w:rFonts w:hint="cs"/>
          <w:rtl/>
        </w:rPr>
        <w:t>יובהר כי במידה והאולם בו יתקיים האירוע</w:t>
      </w:r>
      <w:r w:rsidR="00407024">
        <w:rPr>
          <w:rFonts w:hint="cs"/>
          <w:rtl/>
        </w:rPr>
        <w:t xml:space="preserve"> אינו מכי</w:t>
      </w:r>
      <w:r w:rsidR="00256CFC">
        <w:rPr>
          <w:rFonts w:hint="cs"/>
          <w:rtl/>
        </w:rPr>
        <w:t xml:space="preserve">ל </w:t>
      </w:r>
      <w:r w:rsidR="00407024">
        <w:rPr>
          <w:rFonts w:hint="cs"/>
          <w:rtl/>
        </w:rPr>
        <w:t xml:space="preserve"> את הציוד המינימלי המ</w:t>
      </w:r>
      <w:r w:rsidR="00F56461">
        <w:rPr>
          <w:rFonts w:hint="cs"/>
          <w:rtl/>
        </w:rPr>
        <w:t>פ</w:t>
      </w:r>
      <w:r w:rsidR="00407024">
        <w:rPr>
          <w:rFonts w:hint="cs"/>
          <w:rtl/>
        </w:rPr>
        <w:t>ו</w:t>
      </w:r>
      <w:r w:rsidR="00F56461">
        <w:rPr>
          <w:rFonts w:hint="cs"/>
          <w:rtl/>
        </w:rPr>
        <w:t xml:space="preserve">רט להלן בסעיף </w:t>
      </w:r>
      <w:r w:rsidR="00407024">
        <w:rPr>
          <w:rtl/>
        </w:rPr>
        <w:fldChar w:fldCharType="begin"/>
      </w:r>
      <w:r w:rsidR="00407024">
        <w:rPr>
          <w:rtl/>
        </w:rPr>
        <w:instrText xml:space="preserve"> </w:instrText>
      </w:r>
      <w:r w:rsidR="00407024">
        <w:rPr>
          <w:rFonts w:hint="cs"/>
        </w:rPr>
        <w:instrText>REF</w:instrText>
      </w:r>
      <w:r w:rsidR="00407024">
        <w:rPr>
          <w:rFonts w:hint="cs"/>
          <w:rtl/>
        </w:rPr>
        <w:instrText xml:space="preserve"> _</w:instrText>
      </w:r>
      <w:r w:rsidR="00407024">
        <w:rPr>
          <w:rFonts w:hint="cs"/>
        </w:rPr>
        <w:instrText>Ref447438609 \r \h</w:instrText>
      </w:r>
      <w:r w:rsidR="00407024">
        <w:rPr>
          <w:rtl/>
        </w:rPr>
        <w:instrText xml:space="preserve"> </w:instrText>
      </w:r>
      <w:r w:rsidR="00407024">
        <w:rPr>
          <w:rtl/>
        </w:rPr>
      </w:r>
      <w:r w:rsidR="00407024">
        <w:rPr>
          <w:rtl/>
        </w:rPr>
        <w:fldChar w:fldCharType="separate"/>
      </w:r>
      <w:r w:rsidR="00A37FCA">
        <w:rPr>
          <w:cs/>
        </w:rPr>
        <w:t>‎</w:t>
      </w:r>
      <w:r w:rsidR="00A37FCA">
        <w:t>5</w:t>
      </w:r>
      <w:r w:rsidR="00407024">
        <w:rPr>
          <w:rtl/>
        </w:rPr>
        <w:fldChar w:fldCharType="end"/>
      </w:r>
      <w:r w:rsidR="00F56461">
        <w:rPr>
          <w:rFonts w:hint="cs"/>
          <w:rtl/>
        </w:rPr>
        <w:t xml:space="preserve">, יידרש הספק להעמיד ציוד זה. </w:t>
      </w:r>
    </w:p>
    <w:p w14:paraId="57E2D7ED" w14:textId="77777777" w:rsidR="00377886" w:rsidRDefault="00377886" w:rsidP="00BA2CF8">
      <w:pPr>
        <w:pStyle w:val="a7"/>
        <w:numPr>
          <w:ilvl w:val="1"/>
          <w:numId w:val="8"/>
        </w:numPr>
        <w:overflowPunct w:val="0"/>
        <w:autoSpaceDE w:val="0"/>
        <w:autoSpaceDN w:val="0"/>
        <w:adjustRightInd w:val="0"/>
        <w:ind w:right="-851"/>
        <w:textAlignment w:val="baseline"/>
      </w:pPr>
      <w:r w:rsidRPr="00377886">
        <w:rPr>
          <w:rFonts w:hint="cs"/>
          <w:rtl/>
        </w:rPr>
        <w:t>הספק</w:t>
      </w:r>
      <w:r w:rsidRPr="00377886">
        <w:rPr>
          <w:rtl/>
        </w:rPr>
        <w:t xml:space="preserve"> </w:t>
      </w:r>
      <w:r w:rsidRPr="00377886">
        <w:rPr>
          <w:rFonts w:hint="cs"/>
          <w:rtl/>
        </w:rPr>
        <w:t>לא</w:t>
      </w:r>
      <w:r w:rsidRPr="00377886">
        <w:rPr>
          <w:rtl/>
        </w:rPr>
        <w:t xml:space="preserve"> </w:t>
      </w:r>
      <w:r w:rsidRPr="00377886">
        <w:rPr>
          <w:rFonts w:hint="cs"/>
          <w:rtl/>
        </w:rPr>
        <w:t>יבצע</w:t>
      </w:r>
      <w:r w:rsidRPr="00377886">
        <w:rPr>
          <w:rtl/>
        </w:rPr>
        <w:t xml:space="preserve"> </w:t>
      </w:r>
      <w:r w:rsidRPr="00377886">
        <w:rPr>
          <w:rFonts w:hint="cs"/>
          <w:rtl/>
        </w:rPr>
        <w:t>פעילות</w:t>
      </w:r>
      <w:r w:rsidRPr="00377886">
        <w:rPr>
          <w:rtl/>
        </w:rPr>
        <w:t xml:space="preserve"> </w:t>
      </w:r>
      <w:r w:rsidRPr="00377886">
        <w:rPr>
          <w:rFonts w:hint="cs"/>
          <w:rtl/>
        </w:rPr>
        <w:t>באולם</w:t>
      </w:r>
      <w:r w:rsidRPr="00377886">
        <w:rPr>
          <w:rtl/>
        </w:rPr>
        <w:t xml:space="preserve"> </w:t>
      </w:r>
      <w:r w:rsidRPr="00377886">
        <w:rPr>
          <w:rFonts w:hint="cs"/>
          <w:rtl/>
        </w:rPr>
        <w:t>שלא</w:t>
      </w:r>
      <w:r w:rsidRPr="00377886">
        <w:rPr>
          <w:rtl/>
        </w:rPr>
        <w:t xml:space="preserve"> </w:t>
      </w:r>
      <w:r w:rsidRPr="00377886">
        <w:rPr>
          <w:rFonts w:hint="cs"/>
          <w:rtl/>
        </w:rPr>
        <w:t>קיבל</w:t>
      </w:r>
      <w:r w:rsidRPr="00377886">
        <w:rPr>
          <w:rtl/>
        </w:rPr>
        <w:t xml:space="preserve"> </w:t>
      </w:r>
      <w:r w:rsidRPr="00377886">
        <w:rPr>
          <w:rFonts w:hint="cs"/>
          <w:rtl/>
        </w:rPr>
        <w:t>עבורו</w:t>
      </w:r>
      <w:r w:rsidRPr="00377886">
        <w:rPr>
          <w:rtl/>
        </w:rPr>
        <w:t xml:space="preserve"> </w:t>
      </w:r>
      <w:r w:rsidRPr="00377886">
        <w:rPr>
          <w:rFonts w:hint="cs"/>
          <w:rtl/>
        </w:rPr>
        <w:t>את</w:t>
      </w:r>
      <w:r w:rsidRPr="00377886">
        <w:rPr>
          <w:rtl/>
        </w:rPr>
        <w:t xml:space="preserve"> </w:t>
      </w:r>
      <w:r w:rsidRPr="00377886">
        <w:rPr>
          <w:rFonts w:hint="cs"/>
          <w:rtl/>
        </w:rPr>
        <w:t>אישור</w:t>
      </w:r>
      <w:r w:rsidRPr="00377886">
        <w:rPr>
          <w:rtl/>
        </w:rPr>
        <w:t xml:space="preserve"> </w:t>
      </w:r>
      <w:r w:rsidRPr="00377886">
        <w:rPr>
          <w:rFonts w:hint="cs"/>
          <w:rtl/>
        </w:rPr>
        <w:t>המשרד</w:t>
      </w:r>
      <w:r w:rsidRPr="00377886">
        <w:rPr>
          <w:rtl/>
        </w:rPr>
        <w:t xml:space="preserve"> </w:t>
      </w:r>
      <w:r w:rsidRPr="00377886">
        <w:rPr>
          <w:rFonts w:hint="cs"/>
          <w:rtl/>
        </w:rPr>
        <w:t>בכתב</w:t>
      </w:r>
      <w:r w:rsidRPr="00377886">
        <w:rPr>
          <w:rtl/>
        </w:rPr>
        <w:t xml:space="preserve"> </w:t>
      </w:r>
      <w:r w:rsidRPr="00377886">
        <w:rPr>
          <w:rFonts w:hint="cs"/>
          <w:rtl/>
        </w:rPr>
        <w:t>ומראש</w:t>
      </w:r>
      <w:r w:rsidRPr="00377886">
        <w:rPr>
          <w:rtl/>
        </w:rPr>
        <w:t>.</w:t>
      </w:r>
    </w:p>
    <w:p w14:paraId="34828AC5" w14:textId="77777777" w:rsidR="000C54E2" w:rsidRDefault="000C54E2" w:rsidP="000C54E2">
      <w:pPr>
        <w:pStyle w:val="a7"/>
        <w:numPr>
          <w:ilvl w:val="1"/>
          <w:numId w:val="8"/>
        </w:numPr>
        <w:overflowPunct w:val="0"/>
        <w:autoSpaceDE w:val="0"/>
        <w:autoSpaceDN w:val="0"/>
        <w:adjustRightInd w:val="0"/>
        <w:ind w:right="-851"/>
        <w:textAlignment w:val="baseline"/>
      </w:pPr>
      <w:r>
        <w:rPr>
          <w:rFonts w:hint="cs"/>
          <w:rtl/>
        </w:rPr>
        <w:t>על הספק להתקשר עם אולמות לחזרות ולמופעים מיד לאחר החתימה על הסכם ההתקשרות, בכדי לתכנן כראוי את לוח הזמנים לפרויקט כולו.</w:t>
      </w:r>
    </w:p>
    <w:p w14:paraId="0F128215" w14:textId="77777777" w:rsidR="00B2086A" w:rsidRPr="00F204EA" w:rsidRDefault="00B2086A" w:rsidP="00BA2CF8">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68" w:name="_Ref443551890"/>
      <w:bookmarkStart w:id="69" w:name="_Ref447438609"/>
      <w:bookmarkStart w:id="70" w:name="_Toc461960524"/>
      <w:r w:rsidRPr="00F204EA">
        <w:rPr>
          <w:rFonts w:hint="cs"/>
          <w:b/>
          <w:bCs/>
          <w:sz w:val="24"/>
          <w:rtl/>
        </w:rPr>
        <w:t>ציוד</w:t>
      </w:r>
      <w:bookmarkEnd w:id="68"/>
      <w:bookmarkEnd w:id="69"/>
      <w:bookmarkEnd w:id="70"/>
    </w:p>
    <w:p w14:paraId="5415234A" w14:textId="77777777" w:rsidR="00B2086A" w:rsidRDefault="00407024" w:rsidP="00981E67">
      <w:pPr>
        <w:pStyle w:val="a7"/>
        <w:widowControl w:val="0"/>
        <w:overflowPunct w:val="0"/>
        <w:autoSpaceDE w:val="0"/>
        <w:autoSpaceDN w:val="0"/>
        <w:adjustRightInd w:val="0"/>
        <w:ind w:left="775"/>
        <w:textAlignment w:val="baseline"/>
        <w:outlineLvl w:val="0"/>
        <w:rPr>
          <w:rtl/>
        </w:rPr>
      </w:pPr>
      <w:bookmarkStart w:id="71" w:name="_Toc461960525"/>
      <w:r>
        <w:rPr>
          <w:rFonts w:hint="cs"/>
          <w:rtl/>
        </w:rPr>
        <w:t>כל האולמות בהם יתקיימו חזרות גנרליות ומופעים במסגרת פרויקט 'הרמת מסך' נדרשים כלול לכל הפחות את הציוד הבא:</w:t>
      </w:r>
      <w:bookmarkEnd w:id="71"/>
    </w:p>
    <w:p w14:paraId="49F7A88C" w14:textId="77777777" w:rsidR="00407024" w:rsidRDefault="00407024" w:rsidP="00407024">
      <w:pPr>
        <w:pStyle w:val="a7"/>
        <w:widowControl w:val="0"/>
        <w:numPr>
          <w:ilvl w:val="1"/>
          <w:numId w:val="8"/>
        </w:numPr>
        <w:overflowPunct w:val="0"/>
        <w:autoSpaceDE w:val="0"/>
        <w:autoSpaceDN w:val="0"/>
        <w:adjustRightInd w:val="0"/>
        <w:textAlignment w:val="baseline"/>
        <w:outlineLvl w:val="0"/>
      </w:pPr>
      <w:bookmarkStart w:id="72" w:name="_Ref458933060"/>
      <w:bookmarkStart w:id="73" w:name="_Toc461960526"/>
      <w:r>
        <w:rPr>
          <w:rFonts w:hint="cs"/>
          <w:rtl/>
        </w:rPr>
        <w:t>פנסים: 130.</w:t>
      </w:r>
      <w:bookmarkEnd w:id="72"/>
      <w:bookmarkEnd w:id="73"/>
    </w:p>
    <w:p w14:paraId="3D09D475" w14:textId="77777777" w:rsidR="00407024" w:rsidRDefault="00407024" w:rsidP="00407024">
      <w:pPr>
        <w:pStyle w:val="a7"/>
        <w:widowControl w:val="0"/>
        <w:numPr>
          <w:ilvl w:val="1"/>
          <w:numId w:val="8"/>
        </w:numPr>
        <w:overflowPunct w:val="0"/>
        <w:autoSpaceDE w:val="0"/>
        <w:autoSpaceDN w:val="0"/>
        <w:adjustRightInd w:val="0"/>
        <w:textAlignment w:val="baseline"/>
        <w:outlineLvl w:val="0"/>
      </w:pPr>
      <w:bookmarkStart w:id="74" w:name="_Ref458933068"/>
      <w:bookmarkStart w:id="75" w:name="_Toc461960527"/>
      <w:r>
        <w:rPr>
          <w:rFonts w:hint="cs"/>
          <w:rtl/>
        </w:rPr>
        <w:t>דימרים: 130, כולל חיווי תואם ומחשב פיקוד לתאורה.</w:t>
      </w:r>
      <w:bookmarkEnd w:id="74"/>
      <w:bookmarkEnd w:id="75"/>
    </w:p>
    <w:p w14:paraId="3D285EED" w14:textId="77777777" w:rsidR="00407024" w:rsidRDefault="00407024" w:rsidP="00407024">
      <w:pPr>
        <w:pStyle w:val="a7"/>
        <w:widowControl w:val="0"/>
        <w:numPr>
          <w:ilvl w:val="1"/>
          <w:numId w:val="8"/>
        </w:numPr>
        <w:overflowPunct w:val="0"/>
        <w:autoSpaceDE w:val="0"/>
        <w:autoSpaceDN w:val="0"/>
        <w:adjustRightInd w:val="0"/>
        <w:textAlignment w:val="baseline"/>
        <w:outlineLvl w:val="0"/>
      </w:pPr>
      <w:bookmarkStart w:id="76" w:name="_Ref458933077"/>
      <w:bookmarkStart w:id="77" w:name="_Toc461960528"/>
      <w:r>
        <w:rPr>
          <w:rFonts w:hint="cs"/>
          <w:rtl/>
        </w:rPr>
        <w:t>חיפוי לבמה מסוג לינוליאום- בצבע שחור/לבן.</w:t>
      </w:r>
      <w:bookmarkEnd w:id="76"/>
      <w:bookmarkEnd w:id="77"/>
      <w:r>
        <w:rPr>
          <w:rFonts w:hint="cs"/>
          <w:rtl/>
        </w:rPr>
        <w:t xml:space="preserve"> </w:t>
      </w:r>
    </w:p>
    <w:p w14:paraId="50CE7C71" w14:textId="77777777" w:rsidR="00407024" w:rsidRDefault="00407024" w:rsidP="00407024">
      <w:pPr>
        <w:pStyle w:val="a7"/>
        <w:widowControl w:val="0"/>
        <w:numPr>
          <w:ilvl w:val="1"/>
          <w:numId w:val="8"/>
        </w:numPr>
        <w:overflowPunct w:val="0"/>
        <w:autoSpaceDE w:val="0"/>
        <w:autoSpaceDN w:val="0"/>
        <w:adjustRightInd w:val="0"/>
        <w:textAlignment w:val="baseline"/>
        <w:outlineLvl w:val="0"/>
        <w:rPr>
          <w:rtl/>
        </w:rPr>
      </w:pPr>
      <w:bookmarkStart w:id="78" w:name="_Ref458933087"/>
      <w:bookmarkStart w:id="79" w:name="_Toc461960529"/>
      <w:r>
        <w:rPr>
          <w:rFonts w:hint="cs"/>
          <w:rtl/>
        </w:rPr>
        <w:t>תפאורה: סט בדים שחור, כולל מסך אחורי, 4 רגלים ו-4 פדוגות.</w:t>
      </w:r>
      <w:bookmarkEnd w:id="78"/>
      <w:bookmarkEnd w:id="79"/>
    </w:p>
    <w:p w14:paraId="1C88ECCB" w14:textId="77777777" w:rsidR="00B2086A" w:rsidRPr="00F204EA" w:rsidRDefault="00B2086A" w:rsidP="00BA2CF8">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80" w:name="_Toc461960530"/>
      <w:r w:rsidRPr="00F204EA">
        <w:rPr>
          <w:rFonts w:hint="cs"/>
          <w:b/>
          <w:bCs/>
          <w:sz w:val="24"/>
          <w:rtl/>
        </w:rPr>
        <w:t>כח אדם</w:t>
      </w:r>
      <w:bookmarkEnd w:id="80"/>
    </w:p>
    <w:p w14:paraId="4BF0F73F" w14:textId="77777777" w:rsidR="00B2086A" w:rsidRDefault="00B2086A" w:rsidP="00407024">
      <w:pPr>
        <w:pStyle w:val="a7"/>
        <w:widowControl w:val="0"/>
        <w:overflowPunct w:val="0"/>
        <w:autoSpaceDE w:val="0"/>
        <w:autoSpaceDN w:val="0"/>
        <w:adjustRightInd w:val="0"/>
        <w:ind w:left="1080"/>
        <w:textAlignment w:val="baseline"/>
        <w:outlineLvl w:val="0"/>
        <w:rPr>
          <w:rtl/>
        </w:rPr>
      </w:pPr>
      <w:bookmarkStart w:id="81" w:name="_Toc461960531"/>
      <w:r>
        <w:rPr>
          <w:rFonts w:hint="cs"/>
          <w:rtl/>
        </w:rPr>
        <w:t>על הספק להעמיד לטובת ביצוע האירועים צוות מנוסה ומיומן, הכולל: מנהל הפקה, מנהלי מופעים, צוות טכני וצוות מנהלה.</w:t>
      </w:r>
      <w:bookmarkEnd w:id="81"/>
      <w:r>
        <w:rPr>
          <w:rFonts w:hint="cs"/>
          <w:rtl/>
        </w:rPr>
        <w:t xml:space="preserve"> </w:t>
      </w:r>
    </w:p>
    <w:p w14:paraId="7649FB02" w14:textId="77777777" w:rsidR="00B2086A" w:rsidRDefault="00B2086A" w:rsidP="00BA2CF8">
      <w:pPr>
        <w:pStyle w:val="a7"/>
        <w:widowControl w:val="0"/>
        <w:numPr>
          <w:ilvl w:val="1"/>
          <w:numId w:val="8"/>
        </w:numPr>
        <w:overflowPunct w:val="0"/>
        <w:autoSpaceDE w:val="0"/>
        <w:autoSpaceDN w:val="0"/>
        <w:adjustRightInd w:val="0"/>
        <w:textAlignment w:val="baseline"/>
        <w:outlineLvl w:val="0"/>
      </w:pPr>
      <w:bookmarkStart w:id="82" w:name="_Toc461960532"/>
      <w:r>
        <w:rPr>
          <w:rFonts w:hint="cs"/>
          <w:rtl/>
        </w:rPr>
        <w:t>תפקידי מנהל ההפקה:</w:t>
      </w:r>
      <w:bookmarkEnd w:id="82"/>
    </w:p>
    <w:p w14:paraId="0F2F74BD" w14:textId="77777777" w:rsidR="00C346E4" w:rsidRDefault="00C346E4" w:rsidP="00BA2CF8">
      <w:pPr>
        <w:pStyle w:val="a7"/>
        <w:numPr>
          <w:ilvl w:val="2"/>
          <w:numId w:val="8"/>
        </w:numPr>
        <w:overflowPunct w:val="0"/>
        <w:autoSpaceDE w:val="0"/>
        <w:autoSpaceDN w:val="0"/>
        <w:adjustRightInd w:val="0"/>
        <w:ind w:left="1483" w:right="-851" w:hanging="567"/>
      </w:pPr>
      <w:r>
        <w:rPr>
          <w:rFonts w:hint="cs"/>
          <w:rtl/>
        </w:rPr>
        <w:t>מנהל ההפקה ישמש כמנהל הפרויקט כולו וכאיש הקשר בין הספק לבין נציגי המשרד.</w:t>
      </w:r>
      <w:r w:rsidR="00D119A6">
        <w:rPr>
          <w:rFonts w:hint="cs"/>
          <w:rtl/>
        </w:rPr>
        <w:t xml:space="preserve"> עליו לתאם בין כל הגורמים המעורבים בהפקת האירועים על מנת להביא לביצוע יעיל ומקצועי של אירועים ברמה גבוהה של מקצועיות וארגון.</w:t>
      </w:r>
    </w:p>
    <w:p w14:paraId="2A9E37A0" w14:textId="77777777" w:rsidR="00C346E4" w:rsidRPr="00C346E4" w:rsidRDefault="00C346E4" w:rsidP="00BA2CF8">
      <w:pPr>
        <w:pStyle w:val="a7"/>
        <w:numPr>
          <w:ilvl w:val="2"/>
          <w:numId w:val="8"/>
        </w:numPr>
        <w:overflowPunct w:val="0"/>
        <w:autoSpaceDE w:val="0"/>
        <w:autoSpaceDN w:val="0"/>
        <w:adjustRightInd w:val="0"/>
        <w:ind w:left="1483" w:right="-851" w:hanging="567"/>
      </w:pPr>
      <w:r w:rsidRPr="00C346E4">
        <w:rPr>
          <w:rFonts w:hint="cs"/>
          <w:rtl/>
        </w:rPr>
        <w:t>מנהל ההפקה יקבל מהמשרד את התכניות ויתר המידע הדרוש לביצוע האירוע, לרבות התכנית התקציבית</w:t>
      </w:r>
      <w:r w:rsidR="008D615F">
        <w:rPr>
          <w:rFonts w:hint="cs"/>
          <w:rtl/>
        </w:rPr>
        <w:t>.</w:t>
      </w:r>
      <w:r w:rsidRPr="00C346E4">
        <w:rPr>
          <w:rFonts w:hint="cs"/>
          <w:rtl/>
        </w:rPr>
        <w:t xml:space="preserve"> </w:t>
      </w:r>
    </w:p>
    <w:p w14:paraId="12C8BB1C" w14:textId="77777777" w:rsidR="008D615F" w:rsidRDefault="00C346E4" w:rsidP="00BA2CF8">
      <w:pPr>
        <w:pStyle w:val="a7"/>
        <w:numPr>
          <w:ilvl w:val="2"/>
          <w:numId w:val="8"/>
        </w:numPr>
        <w:overflowPunct w:val="0"/>
        <w:autoSpaceDE w:val="0"/>
        <w:autoSpaceDN w:val="0"/>
        <w:adjustRightInd w:val="0"/>
        <w:ind w:left="1483" w:right="-851" w:hanging="567"/>
      </w:pPr>
      <w:r>
        <w:rPr>
          <w:rFonts w:hint="cs"/>
          <w:rtl/>
        </w:rPr>
        <w:t>על מנהל ההפקה לתאם ולארגן את</w:t>
      </w:r>
      <w:r w:rsidR="008D615F">
        <w:rPr>
          <w:rFonts w:hint="cs"/>
          <w:rtl/>
        </w:rPr>
        <w:t xml:space="preserve"> כל הפגישות הקשורות לקביעת תכנית האירוע, הן האמנותית והן הטכנית, בהן נדרשת נוכחות המנהלים האמנותיים ונציגי המשרד. </w:t>
      </w:r>
    </w:p>
    <w:p w14:paraId="39BEEDAD" w14:textId="77777777" w:rsidR="00D119A6" w:rsidRDefault="00D119A6" w:rsidP="00BA2CF8">
      <w:pPr>
        <w:pStyle w:val="a7"/>
        <w:numPr>
          <w:ilvl w:val="2"/>
          <w:numId w:val="8"/>
        </w:numPr>
        <w:overflowPunct w:val="0"/>
        <w:autoSpaceDE w:val="0"/>
        <w:autoSpaceDN w:val="0"/>
        <w:adjustRightInd w:val="0"/>
        <w:ind w:left="1483" w:right="-851" w:hanging="567"/>
      </w:pPr>
      <w:r>
        <w:rPr>
          <w:rFonts w:hint="cs"/>
          <w:rtl/>
        </w:rPr>
        <w:t>כלל הניהול השוטף של האירועים לרבות ליווי שוטף של המנהלים האמנותיים ושל היוצרים והאמנים הינם באחרויותו של מנהל ההפקה.</w:t>
      </w:r>
    </w:p>
    <w:p w14:paraId="6CB0CAC7" w14:textId="1F9E9A39" w:rsidR="008D615F" w:rsidRDefault="008D615F" w:rsidP="00A14163">
      <w:pPr>
        <w:pStyle w:val="a7"/>
        <w:numPr>
          <w:ilvl w:val="2"/>
          <w:numId w:val="8"/>
        </w:numPr>
        <w:overflowPunct w:val="0"/>
        <w:autoSpaceDE w:val="0"/>
        <w:autoSpaceDN w:val="0"/>
        <w:adjustRightInd w:val="0"/>
        <w:ind w:left="1483" w:right="-851" w:hanging="567"/>
      </w:pPr>
      <w:r>
        <w:rPr>
          <w:rFonts w:hint="cs"/>
          <w:rtl/>
        </w:rPr>
        <w:t>מנהל ההפקה אחראי על איתור אולמו</w:t>
      </w:r>
      <w:r w:rsidR="00F648DF">
        <w:rPr>
          <w:rFonts w:hint="cs"/>
          <w:rtl/>
        </w:rPr>
        <w:t>ת</w:t>
      </w:r>
      <w:r>
        <w:rPr>
          <w:rFonts w:hint="cs"/>
          <w:rtl/>
        </w:rPr>
        <w:t xml:space="preserve"> מתאימים</w:t>
      </w:r>
      <w:r w:rsidR="00F648DF">
        <w:rPr>
          <w:rFonts w:hint="cs"/>
          <w:rtl/>
        </w:rPr>
        <w:t xml:space="preserve"> לחזרות</w:t>
      </w:r>
      <w:r>
        <w:rPr>
          <w:rFonts w:hint="cs"/>
          <w:rtl/>
        </w:rPr>
        <w:t xml:space="preserve"> </w:t>
      </w:r>
      <w:r w:rsidR="00F648DF">
        <w:rPr>
          <w:rFonts w:hint="cs"/>
          <w:rtl/>
        </w:rPr>
        <w:t>ו</w:t>
      </w:r>
      <w:r>
        <w:rPr>
          <w:rFonts w:hint="cs"/>
          <w:rtl/>
        </w:rPr>
        <w:t xml:space="preserve">למופעים, ניהול מו"מ עמם ושכירתם, בכפוף לאישור המשרד. </w:t>
      </w:r>
      <w:r w:rsidR="00A14163">
        <w:rPr>
          <w:rFonts w:hint="cs"/>
          <w:rtl/>
        </w:rPr>
        <w:t xml:space="preserve">יודגש כי על הספק לוודא כי כל האולמות בהם יתקיימו חזרות ו / או מופעים במסגרת הפרויקט מחזיקים בכל האישורים הנדרשים לפעילותם, כגון אישורי רישוי מהרשות המקומית, אישורי עסק, כיבוי אש, אישורי מהנדס בטיחות, מהנדס קונסטרוקטור ובודקי מערכות רלוונטיות אחרות במידה וקיימות באולמות הללו, הכל ע"פ התקינה המקובלת בתחומים אלו. עוד יודגש כי במידה וקיים באולם ציוד מובנה אשר נדרש גם </w:t>
      </w:r>
      <w:r w:rsidR="00A14163">
        <w:rPr>
          <w:rFonts w:hint="cs"/>
          <w:rtl/>
        </w:rPr>
        <w:lastRenderedPageBreak/>
        <w:t>לגביו קיום אישורים כלשהם (כגון טריבונות, במות וכו'), אחראי הספק לוודא כי האולם מחיזק בכל האישורים כשהם תקפים וכי האולם מתאים לביצוע הפרויקט.</w:t>
      </w:r>
    </w:p>
    <w:p w14:paraId="556038B1" w14:textId="77777777" w:rsidR="00B748E3" w:rsidRDefault="008D615F" w:rsidP="00BA2CF8">
      <w:pPr>
        <w:pStyle w:val="a7"/>
        <w:numPr>
          <w:ilvl w:val="2"/>
          <w:numId w:val="8"/>
        </w:numPr>
        <w:overflowPunct w:val="0"/>
        <w:autoSpaceDE w:val="0"/>
        <w:autoSpaceDN w:val="0"/>
        <w:adjustRightInd w:val="0"/>
        <w:ind w:left="1483" w:right="-851" w:hanging="567"/>
      </w:pPr>
      <w:r>
        <w:rPr>
          <w:rFonts w:hint="cs"/>
          <w:rtl/>
        </w:rPr>
        <w:t>על מנהל ההפקה לתאם את מועדי קיום החזרות למופעים</w:t>
      </w:r>
      <w:r w:rsidR="008E21C3">
        <w:rPr>
          <w:rFonts w:hint="cs"/>
          <w:rtl/>
        </w:rPr>
        <w:t>, לאחר התייעצות עם המנהלים האמנותיים</w:t>
      </w:r>
      <w:r>
        <w:rPr>
          <w:rFonts w:hint="cs"/>
          <w:rtl/>
        </w:rPr>
        <w:t xml:space="preserve"> ובאחריותו לוודא כי כלל המעטפת</w:t>
      </w:r>
      <w:r w:rsidR="00B748E3">
        <w:rPr>
          <w:rFonts w:hint="cs"/>
          <w:rtl/>
        </w:rPr>
        <w:t xml:space="preserve"> הדרושה לביצוע שלם של חזרה, לרבות אמצעי תאורה וצוות טכני, קיימים וזמינים. </w:t>
      </w:r>
    </w:p>
    <w:p w14:paraId="676BB6A4" w14:textId="77777777" w:rsidR="00B2086A" w:rsidRDefault="004E4E0B" w:rsidP="00BA2CF8">
      <w:pPr>
        <w:pStyle w:val="a7"/>
        <w:numPr>
          <w:ilvl w:val="1"/>
          <w:numId w:val="8"/>
        </w:numPr>
        <w:overflowPunct w:val="0"/>
        <w:autoSpaceDE w:val="0"/>
        <w:autoSpaceDN w:val="0"/>
        <w:adjustRightInd w:val="0"/>
        <w:ind w:right="-851"/>
      </w:pPr>
      <w:r>
        <w:rPr>
          <w:rFonts w:hint="cs"/>
          <w:rtl/>
        </w:rPr>
        <w:t>תפקידי מנהלי המופעים:</w:t>
      </w:r>
    </w:p>
    <w:p w14:paraId="2A4A9157" w14:textId="77777777" w:rsidR="004E4E0B" w:rsidRDefault="004E4E0B" w:rsidP="000960DC">
      <w:pPr>
        <w:pStyle w:val="a7"/>
        <w:numPr>
          <w:ilvl w:val="2"/>
          <w:numId w:val="8"/>
        </w:numPr>
        <w:overflowPunct w:val="0"/>
        <w:autoSpaceDE w:val="0"/>
        <w:autoSpaceDN w:val="0"/>
        <w:adjustRightInd w:val="0"/>
        <w:ind w:left="1483" w:right="-851" w:hanging="567"/>
        <w:rPr>
          <w:rtl/>
        </w:rPr>
      </w:pPr>
      <w:r>
        <w:rPr>
          <w:rFonts w:hint="cs"/>
          <w:rtl/>
        </w:rPr>
        <w:t>מנהל המופע יהיה</w:t>
      </w:r>
      <w:r>
        <w:rPr>
          <w:rtl/>
        </w:rPr>
        <w:t xml:space="preserve"> </w:t>
      </w:r>
      <w:r>
        <w:rPr>
          <w:rFonts w:hint="cs"/>
          <w:rtl/>
        </w:rPr>
        <w:t>אחראי</w:t>
      </w:r>
      <w:r>
        <w:rPr>
          <w:rtl/>
        </w:rPr>
        <w:t xml:space="preserve"> </w:t>
      </w:r>
      <w:r>
        <w:rPr>
          <w:rFonts w:hint="cs"/>
          <w:rtl/>
        </w:rPr>
        <w:t>לכל</w:t>
      </w:r>
      <w:r>
        <w:rPr>
          <w:rtl/>
        </w:rPr>
        <w:t xml:space="preserve"> </w:t>
      </w:r>
      <w:r w:rsidR="00407024">
        <w:rPr>
          <w:rFonts w:hint="cs"/>
          <w:rtl/>
        </w:rPr>
        <w:t>ההבטים הטכניים והלוגיסטיים הנדרשים לקיום ההופעה</w:t>
      </w:r>
      <w:r>
        <w:rPr>
          <w:rtl/>
        </w:rPr>
        <w:t xml:space="preserve">, </w:t>
      </w:r>
      <w:r>
        <w:rPr>
          <w:rFonts w:hint="cs"/>
          <w:rtl/>
        </w:rPr>
        <w:t>ידאג</w:t>
      </w:r>
      <w:r>
        <w:rPr>
          <w:rtl/>
        </w:rPr>
        <w:t xml:space="preserve"> </w:t>
      </w:r>
      <w:r>
        <w:rPr>
          <w:rFonts w:hint="cs"/>
          <w:rtl/>
        </w:rPr>
        <w:t>לספק</w:t>
      </w:r>
      <w:r>
        <w:rPr>
          <w:rtl/>
        </w:rPr>
        <w:t xml:space="preserve"> </w:t>
      </w:r>
      <w:r>
        <w:rPr>
          <w:rFonts w:hint="cs"/>
          <w:rtl/>
        </w:rPr>
        <w:t>את</w:t>
      </w:r>
      <w:r>
        <w:rPr>
          <w:rtl/>
        </w:rPr>
        <w:t xml:space="preserve"> </w:t>
      </w:r>
      <w:r>
        <w:rPr>
          <w:rFonts w:hint="cs"/>
          <w:rtl/>
        </w:rPr>
        <w:t>כל</w:t>
      </w:r>
      <w:r>
        <w:rPr>
          <w:rtl/>
        </w:rPr>
        <w:t xml:space="preserve"> </w:t>
      </w:r>
      <w:r>
        <w:rPr>
          <w:rFonts w:hint="cs"/>
          <w:rtl/>
        </w:rPr>
        <w:t>האמצעים</w:t>
      </w:r>
      <w:r>
        <w:rPr>
          <w:rtl/>
        </w:rPr>
        <w:t xml:space="preserve">, </w:t>
      </w:r>
      <w:r>
        <w:rPr>
          <w:rFonts w:hint="cs"/>
          <w:rtl/>
        </w:rPr>
        <w:t>ויהיה</w:t>
      </w:r>
      <w:r>
        <w:rPr>
          <w:rtl/>
        </w:rPr>
        <w:t xml:space="preserve"> </w:t>
      </w:r>
      <w:r>
        <w:rPr>
          <w:rFonts w:hint="cs"/>
          <w:rtl/>
        </w:rPr>
        <w:t>אחראי</w:t>
      </w:r>
      <w:r>
        <w:rPr>
          <w:rtl/>
        </w:rPr>
        <w:t xml:space="preserve"> </w:t>
      </w:r>
      <w:r>
        <w:rPr>
          <w:rFonts w:hint="cs"/>
          <w:rtl/>
        </w:rPr>
        <w:t>לתקינותם</w:t>
      </w:r>
      <w:r>
        <w:rPr>
          <w:rtl/>
        </w:rPr>
        <w:t xml:space="preserve"> </w:t>
      </w:r>
      <w:r>
        <w:rPr>
          <w:rFonts w:hint="cs"/>
          <w:rtl/>
        </w:rPr>
        <w:t>בכל</w:t>
      </w:r>
      <w:r>
        <w:rPr>
          <w:rtl/>
        </w:rPr>
        <w:t xml:space="preserve"> </w:t>
      </w:r>
      <w:r>
        <w:rPr>
          <w:rFonts w:hint="cs"/>
          <w:rtl/>
        </w:rPr>
        <w:t>מהלך</w:t>
      </w:r>
      <w:r>
        <w:rPr>
          <w:rtl/>
        </w:rPr>
        <w:t xml:space="preserve"> </w:t>
      </w:r>
      <w:r>
        <w:rPr>
          <w:rFonts w:hint="cs"/>
          <w:rtl/>
        </w:rPr>
        <w:t>המופע</w:t>
      </w:r>
      <w:r>
        <w:rPr>
          <w:rtl/>
        </w:rPr>
        <w:t>.</w:t>
      </w:r>
    </w:p>
    <w:p w14:paraId="09B66F54" w14:textId="77777777" w:rsidR="004E4E0B" w:rsidRDefault="004E4E0B" w:rsidP="00B80743">
      <w:pPr>
        <w:pStyle w:val="a7"/>
        <w:numPr>
          <w:ilvl w:val="2"/>
          <w:numId w:val="8"/>
        </w:numPr>
        <w:overflowPunct w:val="0"/>
        <w:autoSpaceDE w:val="0"/>
        <w:autoSpaceDN w:val="0"/>
        <w:adjustRightInd w:val="0"/>
        <w:ind w:left="1483" w:right="-851" w:hanging="567"/>
      </w:pPr>
      <w:r>
        <w:rPr>
          <w:rFonts w:hint="cs"/>
          <w:rtl/>
        </w:rPr>
        <w:t>מנהל</w:t>
      </w:r>
      <w:r>
        <w:rPr>
          <w:rtl/>
        </w:rPr>
        <w:t xml:space="preserve"> </w:t>
      </w:r>
      <w:r>
        <w:rPr>
          <w:rFonts w:hint="cs"/>
          <w:rtl/>
        </w:rPr>
        <w:t>המופע</w:t>
      </w:r>
      <w:r>
        <w:rPr>
          <w:rtl/>
        </w:rPr>
        <w:t xml:space="preserve"> </w:t>
      </w:r>
      <w:r>
        <w:rPr>
          <w:rFonts w:hint="cs"/>
          <w:rtl/>
        </w:rPr>
        <w:t>ילווה</w:t>
      </w:r>
      <w:r>
        <w:rPr>
          <w:rtl/>
        </w:rPr>
        <w:t xml:space="preserve"> </w:t>
      </w:r>
      <w:r>
        <w:rPr>
          <w:rFonts w:hint="cs"/>
          <w:rtl/>
        </w:rPr>
        <w:t>את</w:t>
      </w:r>
      <w:r>
        <w:rPr>
          <w:rtl/>
        </w:rPr>
        <w:t xml:space="preserve"> </w:t>
      </w:r>
      <w:r>
        <w:rPr>
          <w:rFonts w:hint="cs"/>
          <w:rtl/>
        </w:rPr>
        <w:t>ההכנות</w:t>
      </w:r>
      <w:r>
        <w:rPr>
          <w:rtl/>
        </w:rPr>
        <w:t xml:space="preserve"> </w:t>
      </w:r>
      <w:r>
        <w:rPr>
          <w:rFonts w:hint="cs"/>
          <w:rtl/>
        </w:rPr>
        <w:t>לקראת</w:t>
      </w:r>
      <w:r>
        <w:rPr>
          <w:rtl/>
        </w:rPr>
        <w:t xml:space="preserve"> </w:t>
      </w:r>
      <w:r>
        <w:rPr>
          <w:rFonts w:hint="cs"/>
          <w:rtl/>
        </w:rPr>
        <w:t>המופע</w:t>
      </w:r>
      <w:r>
        <w:rPr>
          <w:rtl/>
        </w:rPr>
        <w:t xml:space="preserve">, </w:t>
      </w:r>
      <w:r w:rsidR="00B80050">
        <w:rPr>
          <w:rFonts w:hint="cs"/>
          <w:rtl/>
        </w:rPr>
        <w:t xml:space="preserve">יהיה מעורב בקביעת לוח הזמנים וסדר ההופעות, </w:t>
      </w:r>
      <w:r>
        <w:rPr>
          <w:rFonts w:hint="cs"/>
          <w:rtl/>
        </w:rPr>
        <w:t>יכיר</w:t>
      </w:r>
      <w:r>
        <w:rPr>
          <w:rtl/>
        </w:rPr>
        <w:t xml:space="preserve"> </w:t>
      </w:r>
      <w:r>
        <w:rPr>
          <w:rFonts w:hint="cs"/>
          <w:rtl/>
        </w:rPr>
        <w:t>את</w:t>
      </w:r>
      <w:r>
        <w:rPr>
          <w:rtl/>
        </w:rPr>
        <w:t xml:space="preserve"> </w:t>
      </w:r>
      <w:r w:rsidR="00407024">
        <w:rPr>
          <w:rFonts w:hint="cs"/>
          <w:rtl/>
        </w:rPr>
        <w:t xml:space="preserve">לוח הזמנים וסדר ההופעות, </w:t>
      </w:r>
      <w:r>
        <w:rPr>
          <w:rFonts w:hint="cs"/>
          <w:rtl/>
        </w:rPr>
        <w:t>את</w:t>
      </w:r>
      <w:r>
        <w:rPr>
          <w:rtl/>
        </w:rPr>
        <w:t xml:space="preserve"> </w:t>
      </w:r>
      <w:r>
        <w:rPr>
          <w:rFonts w:hint="cs"/>
          <w:rtl/>
        </w:rPr>
        <w:t>צרכיו</w:t>
      </w:r>
      <w:r>
        <w:rPr>
          <w:rtl/>
        </w:rPr>
        <w:t xml:space="preserve"> </w:t>
      </w:r>
      <w:r>
        <w:rPr>
          <w:rFonts w:hint="cs"/>
          <w:rtl/>
        </w:rPr>
        <w:t>המיוחדים</w:t>
      </w:r>
      <w:r w:rsidR="00407024">
        <w:rPr>
          <w:rFonts w:hint="cs"/>
          <w:rtl/>
        </w:rPr>
        <w:t xml:space="preserve"> של כל מופע ומופע</w:t>
      </w:r>
      <w:r w:rsidR="00B80743">
        <w:rPr>
          <w:rFonts w:hint="cs"/>
          <w:rtl/>
        </w:rPr>
        <w:t xml:space="preserve">, </w:t>
      </w:r>
      <w:r>
        <w:rPr>
          <w:rFonts w:hint="cs"/>
          <w:rtl/>
        </w:rPr>
        <w:t>יהיה</w:t>
      </w:r>
      <w:r>
        <w:rPr>
          <w:rtl/>
        </w:rPr>
        <w:t xml:space="preserve"> </w:t>
      </w:r>
      <w:r>
        <w:rPr>
          <w:rFonts w:hint="cs"/>
          <w:rtl/>
        </w:rPr>
        <w:t>נוכח</w:t>
      </w:r>
      <w:r>
        <w:rPr>
          <w:rtl/>
        </w:rPr>
        <w:t xml:space="preserve"> </w:t>
      </w:r>
      <w:r>
        <w:rPr>
          <w:rFonts w:hint="cs"/>
          <w:rtl/>
        </w:rPr>
        <w:t>במופע</w:t>
      </w:r>
      <w:r>
        <w:rPr>
          <w:rtl/>
        </w:rPr>
        <w:t xml:space="preserve"> </w:t>
      </w:r>
      <w:r>
        <w:rPr>
          <w:rFonts w:hint="cs"/>
          <w:rtl/>
        </w:rPr>
        <w:t>בכל</w:t>
      </w:r>
      <w:r>
        <w:rPr>
          <w:rtl/>
        </w:rPr>
        <w:t xml:space="preserve"> </w:t>
      </w:r>
      <w:r>
        <w:rPr>
          <w:rFonts w:hint="cs"/>
          <w:rtl/>
        </w:rPr>
        <w:t>מהלכו</w:t>
      </w:r>
      <w:r w:rsidR="008E21C3">
        <w:rPr>
          <w:rFonts w:hint="cs"/>
          <w:rtl/>
        </w:rPr>
        <w:t xml:space="preserve"> </w:t>
      </w:r>
      <w:r w:rsidR="008E21C3" w:rsidRPr="008E21C3">
        <w:rPr>
          <w:rFonts w:hint="cs"/>
          <w:b/>
          <w:bCs/>
          <w:u w:val="single"/>
          <w:rtl/>
        </w:rPr>
        <w:t>ויהיה זמין וקשוב</w:t>
      </w:r>
      <w:r w:rsidR="008E21C3">
        <w:rPr>
          <w:rFonts w:hint="cs"/>
          <w:rtl/>
        </w:rPr>
        <w:t xml:space="preserve"> לכל צרכי היוצרים המשתתפים במופע.</w:t>
      </w:r>
      <w:r>
        <w:rPr>
          <w:rtl/>
        </w:rPr>
        <w:t>.</w:t>
      </w:r>
    </w:p>
    <w:p w14:paraId="36D9B040" w14:textId="77777777" w:rsidR="00407024" w:rsidRDefault="00407024" w:rsidP="000960DC">
      <w:pPr>
        <w:pStyle w:val="a7"/>
        <w:numPr>
          <w:ilvl w:val="1"/>
          <w:numId w:val="8"/>
        </w:numPr>
        <w:overflowPunct w:val="0"/>
        <w:autoSpaceDE w:val="0"/>
        <w:autoSpaceDN w:val="0"/>
        <w:adjustRightInd w:val="0"/>
        <w:ind w:right="-851"/>
      </w:pPr>
      <w:r>
        <w:rPr>
          <w:rFonts w:hint="cs"/>
          <w:rtl/>
        </w:rPr>
        <w:t xml:space="preserve"> </w:t>
      </w:r>
      <w:bookmarkStart w:id="83" w:name="_Ref458933321"/>
      <w:r w:rsidR="000960DC">
        <w:rPr>
          <w:rFonts w:hint="cs"/>
          <w:rtl/>
        </w:rPr>
        <w:t>תפקידי הצוות הטכני:</w:t>
      </w:r>
      <w:bookmarkEnd w:id="83"/>
    </w:p>
    <w:p w14:paraId="584B4CB5" w14:textId="77777777" w:rsidR="000960DC" w:rsidRPr="000960DC" w:rsidRDefault="000960DC" w:rsidP="000960DC">
      <w:pPr>
        <w:pStyle w:val="a7"/>
        <w:numPr>
          <w:ilvl w:val="2"/>
          <w:numId w:val="8"/>
        </w:numPr>
        <w:overflowPunct w:val="0"/>
        <w:autoSpaceDE w:val="0"/>
        <w:autoSpaceDN w:val="0"/>
        <w:adjustRightInd w:val="0"/>
        <w:ind w:left="1483" w:right="-851" w:hanging="567"/>
        <w:rPr>
          <w:rtl/>
        </w:rPr>
      </w:pPr>
      <w:r w:rsidRPr="000960DC">
        <w:rPr>
          <w:rFonts w:hint="cs"/>
          <w:rtl/>
        </w:rPr>
        <w:t>בכל החזרות לקראת המופעים ובכל המופעים נדרשת נוכחות צוות טכני מיומן</w:t>
      </w:r>
      <w:r>
        <w:rPr>
          <w:rFonts w:hint="cs"/>
          <w:rtl/>
        </w:rPr>
        <w:t>.</w:t>
      </w:r>
      <w:r w:rsidRPr="000960DC">
        <w:rPr>
          <w:rFonts w:hint="cs"/>
          <w:rtl/>
        </w:rPr>
        <w:t xml:space="preserve"> הספק יעמיד את הצוות הטכני הנדרש לתפעול של האירוע: טכנאים, עובדי במה, חשמלאים ותאורנים, אנשי קול וכל עובד טכני אחר הנדרש לביצוע המופעים בסטנדרט גבוה</w:t>
      </w:r>
      <w:r w:rsidR="008E21C3">
        <w:rPr>
          <w:rFonts w:hint="cs"/>
          <w:rtl/>
        </w:rPr>
        <w:t>, שיהיו זמינים וקשובים לכל צרכי היוצרים המשתתפים במופע.</w:t>
      </w:r>
    </w:p>
    <w:p w14:paraId="5BCAA434" w14:textId="77777777" w:rsidR="000960DC" w:rsidRDefault="000960DC" w:rsidP="00A6120C">
      <w:pPr>
        <w:pStyle w:val="a7"/>
        <w:overflowPunct w:val="0"/>
        <w:autoSpaceDE w:val="0"/>
        <w:autoSpaceDN w:val="0"/>
        <w:adjustRightInd w:val="0"/>
        <w:ind w:left="1440" w:right="-851"/>
        <w:rPr>
          <w:rtl/>
        </w:rPr>
      </w:pPr>
    </w:p>
    <w:p w14:paraId="080A40AD" w14:textId="77777777" w:rsidR="000960DC" w:rsidRPr="007447BA" w:rsidRDefault="009D5F09" w:rsidP="00407024">
      <w:pPr>
        <w:pStyle w:val="a7"/>
        <w:numPr>
          <w:ilvl w:val="0"/>
          <w:numId w:val="8"/>
        </w:numPr>
        <w:overflowPunct w:val="0"/>
        <w:autoSpaceDE w:val="0"/>
        <w:autoSpaceDN w:val="0"/>
        <w:adjustRightInd w:val="0"/>
        <w:ind w:right="-851"/>
        <w:rPr>
          <w:b/>
          <w:bCs/>
        </w:rPr>
      </w:pPr>
      <w:r w:rsidRPr="007447BA">
        <w:rPr>
          <w:rFonts w:hint="cs"/>
          <w:b/>
          <w:bCs/>
          <w:rtl/>
        </w:rPr>
        <w:t>פרסום</w:t>
      </w:r>
      <w:r w:rsidR="000960DC" w:rsidRPr="007447BA">
        <w:rPr>
          <w:rFonts w:hint="cs"/>
          <w:b/>
          <w:bCs/>
          <w:rtl/>
        </w:rPr>
        <w:t>:</w:t>
      </w:r>
    </w:p>
    <w:p w14:paraId="0C5FE1E6" w14:textId="77777777" w:rsidR="00AE3575" w:rsidRDefault="009D5F09" w:rsidP="000960DC">
      <w:pPr>
        <w:pStyle w:val="a7"/>
        <w:numPr>
          <w:ilvl w:val="1"/>
          <w:numId w:val="8"/>
        </w:numPr>
        <w:overflowPunct w:val="0"/>
        <w:autoSpaceDE w:val="0"/>
        <w:autoSpaceDN w:val="0"/>
        <w:adjustRightInd w:val="0"/>
        <w:ind w:right="-851"/>
      </w:pPr>
      <w:r>
        <w:rPr>
          <w:rFonts w:hint="cs"/>
          <w:rtl/>
        </w:rPr>
        <w:t xml:space="preserve"> </w:t>
      </w:r>
      <w:r w:rsidR="000960DC">
        <w:rPr>
          <w:rFonts w:hint="cs"/>
          <w:rtl/>
        </w:rPr>
        <w:t xml:space="preserve">פרסום </w:t>
      </w:r>
      <w:r>
        <w:rPr>
          <w:rFonts w:hint="cs"/>
          <w:rtl/>
        </w:rPr>
        <w:t>בעיתונות</w:t>
      </w:r>
      <w:r w:rsidR="000960DC">
        <w:rPr>
          <w:rFonts w:hint="cs"/>
          <w:rtl/>
        </w:rPr>
        <w:t xml:space="preserve"> הכתובה ובאתרי אינטרנט</w:t>
      </w:r>
      <w:r>
        <w:rPr>
          <w:rFonts w:hint="cs"/>
          <w:rtl/>
        </w:rPr>
        <w:t xml:space="preserve">: </w:t>
      </w:r>
    </w:p>
    <w:p w14:paraId="5569FF1B" w14:textId="77777777" w:rsidR="00952DB7" w:rsidRDefault="00952DB7" w:rsidP="00A6120C">
      <w:pPr>
        <w:pStyle w:val="a7"/>
        <w:numPr>
          <w:ilvl w:val="2"/>
          <w:numId w:val="8"/>
        </w:numPr>
        <w:overflowPunct w:val="0"/>
        <w:autoSpaceDE w:val="0"/>
        <w:autoSpaceDN w:val="0"/>
        <w:adjustRightInd w:val="0"/>
        <w:ind w:left="1483" w:right="-851" w:hanging="567"/>
      </w:pPr>
      <w:r>
        <w:rPr>
          <w:rFonts w:hint="cs"/>
          <w:rtl/>
        </w:rPr>
        <w:t xml:space="preserve">יודגש כי הפרסומים בעיתונות הכתובה ובאתרי האינטרנט יתבצעו דרך לשכת הפרסום הממשלתית, בתיאום עם נציגי המשרד ונציגי הספק. פרסומים אלו יתקוצבו בנפרד ולא במסגרת הצעת המחיר של הספק אשר זכה במכרז. </w:t>
      </w:r>
    </w:p>
    <w:p w14:paraId="5E6CA4BF" w14:textId="77777777" w:rsidR="009D5F09" w:rsidRDefault="009D5F09" w:rsidP="00A6120C">
      <w:pPr>
        <w:pStyle w:val="a7"/>
        <w:numPr>
          <w:ilvl w:val="2"/>
          <w:numId w:val="8"/>
        </w:numPr>
        <w:overflowPunct w:val="0"/>
        <w:autoSpaceDE w:val="0"/>
        <w:autoSpaceDN w:val="0"/>
        <w:adjustRightInd w:val="0"/>
        <w:ind w:left="1483" w:right="-851" w:hanging="567"/>
      </w:pPr>
      <w:r>
        <w:rPr>
          <w:rFonts w:hint="cs"/>
          <w:rtl/>
        </w:rPr>
        <w:t xml:space="preserve">יפורסמו </w:t>
      </w:r>
      <w:r w:rsidR="00952DB7">
        <w:rPr>
          <w:rFonts w:hint="cs"/>
          <w:rtl/>
        </w:rPr>
        <w:t xml:space="preserve">מודעות בדבר הפרויקט בעיתונים יומיים מובילים בעברית ובערבית וכן בעיתונים העוסקים באופן ממוקד בתחום התרבות. </w:t>
      </w:r>
    </w:p>
    <w:p w14:paraId="08F9097C" w14:textId="77777777" w:rsidR="00952DB7" w:rsidRDefault="00952DB7" w:rsidP="00A6120C">
      <w:pPr>
        <w:pStyle w:val="a7"/>
        <w:numPr>
          <w:ilvl w:val="2"/>
          <w:numId w:val="8"/>
        </w:numPr>
        <w:overflowPunct w:val="0"/>
        <w:autoSpaceDE w:val="0"/>
        <w:autoSpaceDN w:val="0"/>
        <w:adjustRightInd w:val="0"/>
        <w:ind w:left="1483" w:right="-851" w:hanging="567"/>
      </w:pPr>
      <w:r>
        <w:rPr>
          <w:rFonts w:hint="cs"/>
          <w:rtl/>
        </w:rPr>
        <w:t xml:space="preserve">ברשת האינטרנט יפורסמו מודעות באתרים פופלאריים וכן יופקו באנרים בפורמט פלאש, בגדלים שונים תוך התאמה לאתרי היעד. </w:t>
      </w:r>
    </w:p>
    <w:p w14:paraId="54ED8235" w14:textId="77777777" w:rsidR="00F25AE9" w:rsidRDefault="00952DB7" w:rsidP="00A6120C">
      <w:pPr>
        <w:pStyle w:val="a7"/>
        <w:numPr>
          <w:ilvl w:val="2"/>
          <w:numId w:val="8"/>
        </w:numPr>
        <w:overflowPunct w:val="0"/>
        <w:autoSpaceDE w:val="0"/>
        <w:autoSpaceDN w:val="0"/>
        <w:adjustRightInd w:val="0"/>
        <w:ind w:left="1483" w:right="-851" w:hanging="567"/>
        <w:rPr>
          <w:rtl/>
        </w:rPr>
      </w:pPr>
      <w:r>
        <w:rPr>
          <w:rFonts w:hint="cs"/>
          <w:rtl/>
        </w:rPr>
        <w:t xml:space="preserve">החלטה סופית בדבר כמויות והיקפי הפרסום, כמו גם </w:t>
      </w:r>
      <w:r w:rsidR="00F25AE9">
        <w:rPr>
          <w:rFonts w:hint="cs"/>
          <w:rtl/>
        </w:rPr>
        <w:t>חלוקה סופית של המודעות בין העיתונים</w:t>
      </w:r>
      <w:r>
        <w:rPr>
          <w:rFonts w:hint="cs"/>
          <w:rtl/>
        </w:rPr>
        <w:t>ואתרי האינטרנט,</w:t>
      </w:r>
      <w:r w:rsidR="00F25AE9">
        <w:rPr>
          <w:rFonts w:hint="cs"/>
          <w:rtl/>
        </w:rPr>
        <w:t xml:space="preserve"> תכנן ומועדי פרסומן תתואם לקראת המופעים בין נציגי המשרד </w:t>
      </w:r>
      <w:r>
        <w:rPr>
          <w:rFonts w:hint="cs"/>
          <w:rtl/>
        </w:rPr>
        <w:t>ה</w:t>
      </w:r>
      <w:r w:rsidR="00F25AE9">
        <w:rPr>
          <w:rFonts w:hint="cs"/>
          <w:rtl/>
        </w:rPr>
        <w:t>ספק</w:t>
      </w:r>
      <w:r>
        <w:rPr>
          <w:rFonts w:hint="cs"/>
          <w:rtl/>
        </w:rPr>
        <w:t xml:space="preserve"> ולפ"מ</w:t>
      </w:r>
      <w:r w:rsidR="00F25AE9">
        <w:rPr>
          <w:rFonts w:hint="cs"/>
          <w:rtl/>
        </w:rPr>
        <w:t>.</w:t>
      </w:r>
    </w:p>
    <w:p w14:paraId="36A912E1" w14:textId="77777777" w:rsidR="00F25AE9" w:rsidRDefault="00F25AE9" w:rsidP="000960DC">
      <w:pPr>
        <w:pStyle w:val="a7"/>
        <w:numPr>
          <w:ilvl w:val="1"/>
          <w:numId w:val="8"/>
        </w:numPr>
        <w:overflowPunct w:val="0"/>
        <w:autoSpaceDE w:val="0"/>
        <w:autoSpaceDN w:val="0"/>
        <w:adjustRightInd w:val="0"/>
        <w:ind w:right="-851"/>
      </w:pPr>
      <w:r>
        <w:rPr>
          <w:rFonts w:hint="cs"/>
          <w:rtl/>
        </w:rPr>
        <w:t xml:space="preserve">פרסום חוצות: </w:t>
      </w:r>
    </w:p>
    <w:p w14:paraId="0F462399" w14:textId="77777777" w:rsidR="00F25AE9" w:rsidRDefault="00F25AE9" w:rsidP="00A6120C">
      <w:pPr>
        <w:pStyle w:val="a7"/>
        <w:numPr>
          <w:ilvl w:val="2"/>
          <w:numId w:val="8"/>
        </w:numPr>
        <w:overflowPunct w:val="0"/>
        <w:autoSpaceDE w:val="0"/>
        <w:autoSpaceDN w:val="0"/>
        <w:adjustRightInd w:val="0"/>
        <w:ind w:left="1483" w:right="-851" w:hanging="567"/>
        <w:rPr>
          <w:rtl/>
        </w:rPr>
      </w:pPr>
      <w:bookmarkStart w:id="84" w:name="_Ref458933175"/>
      <w:r>
        <w:rPr>
          <w:rFonts w:hint="cs"/>
          <w:rtl/>
        </w:rPr>
        <w:t>הספק</w:t>
      </w:r>
      <w:r>
        <w:rPr>
          <w:rtl/>
        </w:rPr>
        <w:t xml:space="preserve"> </w:t>
      </w:r>
      <w:r>
        <w:rPr>
          <w:rFonts w:hint="cs"/>
          <w:rtl/>
        </w:rPr>
        <w:t>יעצב</w:t>
      </w:r>
      <w:r>
        <w:rPr>
          <w:rtl/>
        </w:rPr>
        <w:t xml:space="preserve"> </w:t>
      </w:r>
      <w:r>
        <w:rPr>
          <w:rFonts w:hint="cs"/>
          <w:rtl/>
        </w:rPr>
        <w:t>כרזה</w:t>
      </w:r>
      <w:r>
        <w:rPr>
          <w:rtl/>
        </w:rPr>
        <w:t xml:space="preserve"> </w:t>
      </w:r>
      <w:r>
        <w:rPr>
          <w:rFonts w:hint="cs"/>
          <w:rtl/>
        </w:rPr>
        <w:t>ב</w:t>
      </w:r>
      <w:r>
        <w:rPr>
          <w:rtl/>
        </w:rPr>
        <w:t xml:space="preserve">- 4 </w:t>
      </w:r>
      <w:r>
        <w:rPr>
          <w:rFonts w:hint="cs"/>
          <w:rtl/>
        </w:rPr>
        <w:t>צבעים</w:t>
      </w:r>
      <w:r>
        <w:rPr>
          <w:rtl/>
        </w:rPr>
        <w:t xml:space="preserve"> </w:t>
      </w:r>
      <w:r>
        <w:rPr>
          <w:rFonts w:hint="cs"/>
          <w:rtl/>
        </w:rPr>
        <w:t>לאירוע</w:t>
      </w:r>
      <w:r>
        <w:rPr>
          <w:rtl/>
        </w:rPr>
        <w:t xml:space="preserve">, </w:t>
      </w:r>
      <w:r>
        <w:rPr>
          <w:rFonts w:hint="cs"/>
          <w:rtl/>
        </w:rPr>
        <w:t>בגודל</w:t>
      </w:r>
      <w:r>
        <w:rPr>
          <w:rtl/>
        </w:rPr>
        <w:t xml:space="preserve"> </w:t>
      </w:r>
      <w:r>
        <w:rPr>
          <w:rFonts w:hint="cs"/>
          <w:rtl/>
        </w:rPr>
        <w:t>של</w:t>
      </w:r>
      <w:r>
        <w:rPr>
          <w:rtl/>
        </w:rPr>
        <w:t xml:space="preserve"> </w:t>
      </w:r>
      <w:r>
        <w:rPr>
          <w:rFonts w:hint="cs"/>
          <w:rtl/>
        </w:rPr>
        <w:t>חצי</w:t>
      </w:r>
      <w:r>
        <w:rPr>
          <w:rtl/>
        </w:rPr>
        <w:t xml:space="preserve"> </w:t>
      </w:r>
      <w:r>
        <w:rPr>
          <w:rFonts w:hint="cs"/>
          <w:rtl/>
        </w:rPr>
        <w:t>גיליון</w:t>
      </w:r>
      <w:r>
        <w:rPr>
          <w:rtl/>
        </w:rPr>
        <w:t xml:space="preserve">. </w:t>
      </w:r>
      <w:r>
        <w:rPr>
          <w:rFonts w:hint="cs"/>
          <w:rtl/>
        </w:rPr>
        <w:t>לאחר</w:t>
      </w:r>
      <w:r>
        <w:rPr>
          <w:rtl/>
        </w:rPr>
        <w:t xml:space="preserve"> </w:t>
      </w:r>
      <w:r>
        <w:rPr>
          <w:rFonts w:hint="cs"/>
          <w:rtl/>
        </w:rPr>
        <w:t>אישור</w:t>
      </w:r>
      <w:r>
        <w:rPr>
          <w:rtl/>
        </w:rPr>
        <w:t xml:space="preserve"> </w:t>
      </w:r>
      <w:r>
        <w:rPr>
          <w:rFonts w:hint="cs"/>
          <w:rtl/>
        </w:rPr>
        <w:t>העיצוב</w:t>
      </w:r>
      <w:r>
        <w:rPr>
          <w:rtl/>
        </w:rPr>
        <w:t xml:space="preserve"> </w:t>
      </w:r>
      <w:r>
        <w:rPr>
          <w:rFonts w:hint="cs"/>
          <w:rtl/>
        </w:rPr>
        <w:t>ע</w:t>
      </w:r>
      <w:r>
        <w:rPr>
          <w:rtl/>
        </w:rPr>
        <w:t>"</w:t>
      </w:r>
      <w:r>
        <w:rPr>
          <w:rFonts w:hint="cs"/>
          <w:rtl/>
        </w:rPr>
        <w:t>י</w:t>
      </w:r>
      <w:r>
        <w:rPr>
          <w:rtl/>
        </w:rPr>
        <w:t xml:space="preserve"> </w:t>
      </w:r>
      <w:r>
        <w:rPr>
          <w:rFonts w:hint="cs"/>
          <w:rtl/>
        </w:rPr>
        <w:t>נציגי המשרד</w:t>
      </w:r>
      <w:r>
        <w:rPr>
          <w:rtl/>
        </w:rPr>
        <w:t xml:space="preserve"> </w:t>
      </w:r>
      <w:r>
        <w:rPr>
          <w:rFonts w:hint="cs"/>
          <w:rtl/>
        </w:rPr>
        <w:t>ידפיס</w:t>
      </w:r>
      <w:r>
        <w:rPr>
          <w:rtl/>
        </w:rPr>
        <w:t xml:space="preserve"> </w:t>
      </w:r>
      <w:r>
        <w:rPr>
          <w:rFonts w:hint="cs"/>
          <w:rtl/>
        </w:rPr>
        <w:t>הספק</w:t>
      </w:r>
      <w:r>
        <w:rPr>
          <w:rtl/>
        </w:rPr>
        <w:t xml:space="preserve"> </w:t>
      </w:r>
      <w:r w:rsidR="005D763D">
        <w:rPr>
          <w:rFonts w:hint="cs"/>
          <w:rtl/>
        </w:rPr>
        <w:t>10</w:t>
      </w:r>
      <w:r>
        <w:rPr>
          <w:rtl/>
        </w:rPr>
        <w:t xml:space="preserve">00 </w:t>
      </w:r>
      <w:r>
        <w:rPr>
          <w:rFonts w:hint="cs"/>
          <w:rtl/>
        </w:rPr>
        <w:t>עותקים</w:t>
      </w:r>
      <w:r>
        <w:rPr>
          <w:rtl/>
        </w:rPr>
        <w:t>.</w:t>
      </w:r>
      <w:bookmarkEnd w:id="84"/>
    </w:p>
    <w:p w14:paraId="10D0609A" w14:textId="77777777" w:rsidR="00F25AE9" w:rsidRDefault="00F25AE9" w:rsidP="00A6120C">
      <w:pPr>
        <w:pStyle w:val="a7"/>
        <w:numPr>
          <w:ilvl w:val="2"/>
          <w:numId w:val="8"/>
        </w:numPr>
        <w:overflowPunct w:val="0"/>
        <w:autoSpaceDE w:val="0"/>
        <w:autoSpaceDN w:val="0"/>
        <w:adjustRightInd w:val="0"/>
        <w:ind w:left="1483" w:right="-851" w:hanging="567"/>
        <w:rPr>
          <w:rtl/>
        </w:rPr>
      </w:pPr>
      <w:r>
        <w:rPr>
          <w:rtl/>
        </w:rPr>
        <w:t xml:space="preserve">100 </w:t>
      </w:r>
      <w:r>
        <w:rPr>
          <w:rFonts w:hint="cs"/>
          <w:rtl/>
        </w:rPr>
        <w:t>עותקים</w:t>
      </w:r>
      <w:r>
        <w:rPr>
          <w:rtl/>
        </w:rPr>
        <w:t xml:space="preserve"> </w:t>
      </w:r>
      <w:r>
        <w:rPr>
          <w:rFonts w:hint="cs"/>
          <w:rtl/>
        </w:rPr>
        <w:t>יוצבו</w:t>
      </w:r>
      <w:r>
        <w:rPr>
          <w:rtl/>
        </w:rPr>
        <w:t xml:space="preserve"> </w:t>
      </w:r>
      <w:r>
        <w:rPr>
          <w:rFonts w:hint="cs"/>
          <w:rtl/>
        </w:rPr>
        <w:t>כשלטי</w:t>
      </w:r>
      <w:r>
        <w:rPr>
          <w:rtl/>
        </w:rPr>
        <w:t xml:space="preserve"> </w:t>
      </w:r>
      <w:r>
        <w:rPr>
          <w:rFonts w:hint="cs"/>
          <w:rtl/>
        </w:rPr>
        <w:t>חוצות</w:t>
      </w:r>
      <w:r>
        <w:rPr>
          <w:rtl/>
        </w:rPr>
        <w:t xml:space="preserve"> </w:t>
      </w:r>
      <w:r>
        <w:rPr>
          <w:rFonts w:hint="cs"/>
          <w:rtl/>
        </w:rPr>
        <w:t>בערים</w:t>
      </w:r>
      <w:r>
        <w:rPr>
          <w:rtl/>
        </w:rPr>
        <w:t xml:space="preserve"> </w:t>
      </w:r>
      <w:r>
        <w:rPr>
          <w:rFonts w:hint="cs"/>
          <w:rtl/>
        </w:rPr>
        <w:t>המארחות</w:t>
      </w:r>
      <w:r>
        <w:rPr>
          <w:rtl/>
        </w:rPr>
        <w:t xml:space="preserve"> </w:t>
      </w:r>
      <w:r>
        <w:rPr>
          <w:rFonts w:hint="cs"/>
          <w:rtl/>
        </w:rPr>
        <w:t>את</w:t>
      </w:r>
      <w:r>
        <w:rPr>
          <w:rtl/>
        </w:rPr>
        <w:t xml:space="preserve"> </w:t>
      </w:r>
      <w:r>
        <w:rPr>
          <w:rFonts w:hint="cs"/>
          <w:rtl/>
        </w:rPr>
        <w:t>האירוע</w:t>
      </w:r>
      <w:r>
        <w:rPr>
          <w:rtl/>
        </w:rPr>
        <w:t xml:space="preserve"> </w:t>
      </w:r>
      <w:r>
        <w:rPr>
          <w:rFonts w:hint="cs"/>
          <w:rtl/>
        </w:rPr>
        <w:t>והיתרה</w:t>
      </w:r>
      <w:r>
        <w:rPr>
          <w:rtl/>
        </w:rPr>
        <w:t xml:space="preserve"> </w:t>
      </w:r>
      <w:r>
        <w:rPr>
          <w:rFonts w:hint="cs"/>
          <w:rtl/>
        </w:rPr>
        <w:t>תופץ</w:t>
      </w:r>
      <w:r>
        <w:rPr>
          <w:rtl/>
        </w:rPr>
        <w:t xml:space="preserve"> </w:t>
      </w:r>
      <w:r>
        <w:rPr>
          <w:rFonts w:hint="cs"/>
          <w:rtl/>
        </w:rPr>
        <w:t>ע</w:t>
      </w:r>
      <w:r>
        <w:rPr>
          <w:rtl/>
        </w:rPr>
        <w:t>"</w:t>
      </w:r>
      <w:r>
        <w:rPr>
          <w:rFonts w:hint="cs"/>
          <w:rtl/>
        </w:rPr>
        <w:t>י</w:t>
      </w:r>
      <w:r>
        <w:rPr>
          <w:rtl/>
        </w:rPr>
        <w:t xml:space="preserve"> </w:t>
      </w:r>
      <w:r>
        <w:rPr>
          <w:rFonts w:hint="cs"/>
          <w:rtl/>
        </w:rPr>
        <w:t>הספק</w:t>
      </w:r>
      <w:r>
        <w:rPr>
          <w:rtl/>
        </w:rPr>
        <w:t xml:space="preserve"> </w:t>
      </w:r>
      <w:r>
        <w:rPr>
          <w:rFonts w:hint="cs"/>
          <w:rtl/>
        </w:rPr>
        <w:t>במוסדות</w:t>
      </w:r>
      <w:r>
        <w:rPr>
          <w:rtl/>
        </w:rPr>
        <w:t xml:space="preserve"> </w:t>
      </w:r>
      <w:r>
        <w:rPr>
          <w:rFonts w:hint="cs"/>
          <w:rtl/>
        </w:rPr>
        <w:t>תרבות</w:t>
      </w:r>
      <w:r>
        <w:rPr>
          <w:rtl/>
        </w:rPr>
        <w:t xml:space="preserve">, </w:t>
      </w:r>
      <w:r>
        <w:rPr>
          <w:rFonts w:hint="cs"/>
          <w:rtl/>
        </w:rPr>
        <w:t>רשויות</w:t>
      </w:r>
      <w:r>
        <w:rPr>
          <w:rtl/>
        </w:rPr>
        <w:t xml:space="preserve"> </w:t>
      </w:r>
      <w:r>
        <w:rPr>
          <w:rFonts w:hint="cs"/>
          <w:rtl/>
        </w:rPr>
        <w:t>ומרכזי</w:t>
      </w:r>
      <w:r>
        <w:rPr>
          <w:rtl/>
        </w:rPr>
        <w:t xml:space="preserve"> </w:t>
      </w:r>
      <w:r>
        <w:rPr>
          <w:rFonts w:hint="cs"/>
          <w:rtl/>
        </w:rPr>
        <w:t>התקהלות</w:t>
      </w:r>
      <w:r>
        <w:rPr>
          <w:rtl/>
        </w:rPr>
        <w:t xml:space="preserve"> </w:t>
      </w:r>
      <w:r>
        <w:rPr>
          <w:rFonts w:hint="cs"/>
          <w:rtl/>
        </w:rPr>
        <w:t>של</w:t>
      </w:r>
      <w:r>
        <w:rPr>
          <w:rtl/>
        </w:rPr>
        <w:t xml:space="preserve"> </w:t>
      </w:r>
      <w:r>
        <w:rPr>
          <w:rFonts w:hint="cs"/>
          <w:rtl/>
        </w:rPr>
        <w:t>קהל</w:t>
      </w:r>
      <w:r>
        <w:rPr>
          <w:rtl/>
        </w:rPr>
        <w:t xml:space="preserve"> </w:t>
      </w:r>
      <w:r>
        <w:rPr>
          <w:rFonts w:hint="cs"/>
          <w:rtl/>
        </w:rPr>
        <w:t>היעד</w:t>
      </w:r>
      <w:r>
        <w:rPr>
          <w:rtl/>
        </w:rPr>
        <w:t xml:space="preserve">. </w:t>
      </w:r>
      <w:r>
        <w:rPr>
          <w:rFonts w:hint="cs"/>
          <w:rtl/>
        </w:rPr>
        <w:t>על</w:t>
      </w:r>
      <w:r>
        <w:rPr>
          <w:rtl/>
        </w:rPr>
        <w:t xml:space="preserve"> </w:t>
      </w:r>
      <w:r>
        <w:rPr>
          <w:rFonts w:hint="cs"/>
          <w:rtl/>
        </w:rPr>
        <w:t>הספק</w:t>
      </w:r>
      <w:r>
        <w:rPr>
          <w:rtl/>
        </w:rPr>
        <w:t xml:space="preserve"> </w:t>
      </w:r>
      <w:r>
        <w:rPr>
          <w:rFonts w:hint="cs"/>
          <w:rtl/>
        </w:rPr>
        <w:t>לתאם</w:t>
      </w:r>
      <w:r>
        <w:rPr>
          <w:rtl/>
        </w:rPr>
        <w:t xml:space="preserve"> </w:t>
      </w:r>
      <w:r>
        <w:rPr>
          <w:rFonts w:hint="cs"/>
          <w:rtl/>
        </w:rPr>
        <w:t>עם</w:t>
      </w:r>
      <w:r>
        <w:rPr>
          <w:rtl/>
        </w:rPr>
        <w:t xml:space="preserve"> </w:t>
      </w:r>
      <w:r>
        <w:rPr>
          <w:rFonts w:hint="cs"/>
          <w:rtl/>
        </w:rPr>
        <w:t>הערים</w:t>
      </w:r>
      <w:r>
        <w:rPr>
          <w:rtl/>
        </w:rPr>
        <w:t xml:space="preserve"> </w:t>
      </w:r>
      <w:r>
        <w:rPr>
          <w:rFonts w:hint="cs"/>
          <w:rtl/>
        </w:rPr>
        <w:t>המארחות</w:t>
      </w:r>
      <w:r>
        <w:rPr>
          <w:rtl/>
        </w:rPr>
        <w:t xml:space="preserve"> </w:t>
      </w:r>
      <w:r>
        <w:rPr>
          <w:rFonts w:hint="cs"/>
          <w:rtl/>
        </w:rPr>
        <w:t>את</w:t>
      </w:r>
      <w:r>
        <w:rPr>
          <w:rtl/>
        </w:rPr>
        <w:t xml:space="preserve"> </w:t>
      </w:r>
      <w:r>
        <w:rPr>
          <w:rFonts w:hint="cs"/>
          <w:rtl/>
        </w:rPr>
        <w:t>הדבקת</w:t>
      </w:r>
      <w:r>
        <w:rPr>
          <w:rtl/>
        </w:rPr>
        <w:t xml:space="preserve"> </w:t>
      </w:r>
      <w:r>
        <w:rPr>
          <w:rFonts w:hint="cs"/>
          <w:rtl/>
        </w:rPr>
        <w:t>הכרזות</w:t>
      </w:r>
      <w:r>
        <w:rPr>
          <w:rtl/>
        </w:rPr>
        <w:t>.</w:t>
      </w:r>
    </w:p>
    <w:p w14:paraId="2516BA61" w14:textId="77777777" w:rsidR="00F648DF" w:rsidRDefault="00F648DF" w:rsidP="00A6120C">
      <w:pPr>
        <w:pStyle w:val="a7"/>
        <w:numPr>
          <w:ilvl w:val="2"/>
          <w:numId w:val="8"/>
        </w:numPr>
        <w:overflowPunct w:val="0"/>
        <w:autoSpaceDE w:val="0"/>
        <w:autoSpaceDN w:val="0"/>
        <w:adjustRightInd w:val="0"/>
        <w:ind w:left="1483" w:right="-851" w:hanging="567"/>
      </w:pPr>
      <w:bookmarkStart w:id="85" w:name="_Ref458933186"/>
      <w:r>
        <w:rPr>
          <w:rFonts w:hint="cs"/>
          <w:rtl/>
        </w:rPr>
        <w:t>עלונים (פלאיירים):</w:t>
      </w:r>
      <w:bookmarkEnd w:id="85"/>
      <w:r>
        <w:rPr>
          <w:rFonts w:hint="cs"/>
          <w:rtl/>
        </w:rPr>
        <w:t xml:space="preserve"> </w:t>
      </w:r>
    </w:p>
    <w:p w14:paraId="73F8EB2F" w14:textId="77777777" w:rsidR="00F648DF" w:rsidRDefault="00F648DF" w:rsidP="00F648DF">
      <w:pPr>
        <w:pStyle w:val="a7"/>
        <w:numPr>
          <w:ilvl w:val="3"/>
          <w:numId w:val="8"/>
        </w:numPr>
        <w:overflowPunct w:val="0"/>
        <w:autoSpaceDE w:val="0"/>
        <w:autoSpaceDN w:val="0"/>
        <w:adjustRightInd w:val="0"/>
        <w:ind w:left="2050" w:right="-851" w:hanging="708"/>
        <w:rPr>
          <w:rtl/>
        </w:rPr>
      </w:pPr>
      <w:r>
        <w:rPr>
          <w:rFonts w:hint="cs"/>
          <w:rtl/>
        </w:rPr>
        <w:lastRenderedPageBreak/>
        <w:t>הספק</w:t>
      </w:r>
      <w:r>
        <w:rPr>
          <w:rtl/>
        </w:rPr>
        <w:t xml:space="preserve"> </w:t>
      </w:r>
      <w:r>
        <w:rPr>
          <w:rFonts w:hint="cs"/>
          <w:rtl/>
        </w:rPr>
        <w:t>יעצב</w:t>
      </w:r>
      <w:r>
        <w:rPr>
          <w:rtl/>
        </w:rPr>
        <w:t xml:space="preserve"> </w:t>
      </w:r>
      <w:r>
        <w:rPr>
          <w:rFonts w:hint="cs"/>
          <w:rtl/>
        </w:rPr>
        <w:t>פלאייר פרסומי</w:t>
      </w:r>
      <w:r>
        <w:rPr>
          <w:rtl/>
        </w:rPr>
        <w:t xml:space="preserve">, </w:t>
      </w:r>
      <w:r>
        <w:rPr>
          <w:rFonts w:hint="cs"/>
          <w:rtl/>
        </w:rPr>
        <w:t>בגודל</w:t>
      </w:r>
      <w:r>
        <w:rPr>
          <w:rtl/>
        </w:rPr>
        <w:t xml:space="preserve"> </w:t>
      </w:r>
      <w:r>
        <w:rPr>
          <w:rFonts w:hint="cs"/>
          <w:rtl/>
        </w:rPr>
        <w:t>של</w:t>
      </w:r>
      <w:r>
        <w:rPr>
          <w:rtl/>
        </w:rPr>
        <w:t xml:space="preserve"> </w:t>
      </w:r>
      <w:r>
        <w:rPr>
          <w:rFonts w:hint="cs"/>
          <w:rtl/>
        </w:rPr>
        <w:t>חצי</w:t>
      </w:r>
      <w:r>
        <w:rPr>
          <w:rtl/>
        </w:rPr>
        <w:t xml:space="preserve"> </w:t>
      </w:r>
      <w:r>
        <w:rPr>
          <w:rFonts w:hint="cs"/>
          <w:rtl/>
        </w:rPr>
        <w:t xml:space="preserve">דף מסוג </w:t>
      </w:r>
      <w:r>
        <w:rPr>
          <w:rFonts w:hint="cs"/>
        </w:rPr>
        <w:t>A</w:t>
      </w:r>
      <w:r>
        <w:t>4</w:t>
      </w:r>
      <w:r>
        <w:rPr>
          <w:rtl/>
        </w:rPr>
        <w:t xml:space="preserve">. </w:t>
      </w:r>
      <w:r>
        <w:rPr>
          <w:rFonts w:hint="cs"/>
          <w:rtl/>
        </w:rPr>
        <w:t>לאחר</w:t>
      </w:r>
      <w:r>
        <w:rPr>
          <w:rtl/>
        </w:rPr>
        <w:t xml:space="preserve"> </w:t>
      </w:r>
      <w:r>
        <w:rPr>
          <w:rFonts w:hint="cs"/>
          <w:rtl/>
        </w:rPr>
        <w:t>אישור</w:t>
      </w:r>
      <w:r>
        <w:rPr>
          <w:rtl/>
        </w:rPr>
        <w:t xml:space="preserve"> </w:t>
      </w:r>
      <w:r>
        <w:rPr>
          <w:rFonts w:hint="cs"/>
          <w:rtl/>
        </w:rPr>
        <w:t>העיצוב</w:t>
      </w:r>
      <w:r>
        <w:rPr>
          <w:rtl/>
        </w:rPr>
        <w:t xml:space="preserve"> </w:t>
      </w:r>
      <w:r>
        <w:rPr>
          <w:rFonts w:hint="cs"/>
          <w:rtl/>
        </w:rPr>
        <w:t>ע</w:t>
      </w:r>
      <w:r>
        <w:rPr>
          <w:rtl/>
        </w:rPr>
        <w:t>"</w:t>
      </w:r>
      <w:r>
        <w:rPr>
          <w:rFonts w:hint="cs"/>
          <w:rtl/>
        </w:rPr>
        <w:t>י</w:t>
      </w:r>
      <w:r>
        <w:rPr>
          <w:rtl/>
        </w:rPr>
        <w:t xml:space="preserve"> </w:t>
      </w:r>
      <w:r>
        <w:rPr>
          <w:rFonts w:hint="cs"/>
          <w:rtl/>
        </w:rPr>
        <w:t>נציגי</w:t>
      </w:r>
      <w:r>
        <w:rPr>
          <w:rFonts w:hint="cs"/>
        </w:rPr>
        <w:t xml:space="preserve"> </w:t>
      </w:r>
      <w:r>
        <w:rPr>
          <w:rFonts w:hint="cs"/>
          <w:rtl/>
        </w:rPr>
        <w:t>המשרד</w:t>
      </w:r>
      <w:r>
        <w:rPr>
          <w:rtl/>
        </w:rPr>
        <w:t xml:space="preserve"> </w:t>
      </w:r>
      <w:r>
        <w:rPr>
          <w:rFonts w:hint="cs"/>
          <w:rtl/>
        </w:rPr>
        <w:t>ידפיס</w:t>
      </w:r>
      <w:r>
        <w:rPr>
          <w:rtl/>
        </w:rPr>
        <w:t xml:space="preserve"> </w:t>
      </w:r>
      <w:r>
        <w:rPr>
          <w:rFonts w:hint="cs"/>
          <w:rtl/>
        </w:rPr>
        <w:t>הספק 15,000 עותקים</w:t>
      </w:r>
      <w:r>
        <w:rPr>
          <w:rtl/>
        </w:rPr>
        <w:t>.</w:t>
      </w:r>
    </w:p>
    <w:p w14:paraId="2F636303" w14:textId="77777777" w:rsidR="00F648DF" w:rsidRPr="0024512D" w:rsidRDefault="00F648DF" w:rsidP="00F648DF">
      <w:pPr>
        <w:pStyle w:val="a7"/>
        <w:numPr>
          <w:ilvl w:val="3"/>
          <w:numId w:val="8"/>
        </w:numPr>
        <w:overflowPunct w:val="0"/>
        <w:autoSpaceDE w:val="0"/>
        <w:autoSpaceDN w:val="0"/>
        <w:adjustRightInd w:val="0"/>
        <w:ind w:left="2050" w:right="-851" w:hanging="708"/>
        <w:rPr>
          <w:rtl/>
        </w:rPr>
      </w:pPr>
      <w:r w:rsidRPr="005D38CB">
        <w:rPr>
          <w:rFonts w:hint="cs"/>
          <w:rtl/>
        </w:rPr>
        <w:t>הספק ידאג להפצת ה</w:t>
      </w:r>
      <w:r>
        <w:rPr>
          <w:rFonts w:hint="cs"/>
          <w:rtl/>
        </w:rPr>
        <w:t>פלאיירים</w:t>
      </w:r>
      <w:r w:rsidRPr="0024512D">
        <w:rPr>
          <w:rFonts w:hint="cs"/>
          <w:rtl/>
        </w:rPr>
        <w:t xml:space="preserve"> במוסדות תרבות ובאירועי תרבות שונים  ובריכוזי קהל יעד ברחבי הארץ.</w:t>
      </w:r>
    </w:p>
    <w:p w14:paraId="12DA242A" w14:textId="77777777" w:rsidR="005D763D" w:rsidRDefault="005D763D" w:rsidP="00952DB7">
      <w:pPr>
        <w:pStyle w:val="a7"/>
        <w:numPr>
          <w:ilvl w:val="1"/>
          <w:numId w:val="8"/>
        </w:numPr>
        <w:overflowPunct w:val="0"/>
        <w:autoSpaceDE w:val="0"/>
        <w:autoSpaceDN w:val="0"/>
        <w:adjustRightInd w:val="0"/>
        <w:ind w:right="-851"/>
      </w:pPr>
      <w:bookmarkStart w:id="86" w:name="_Ref458933195"/>
      <w:r>
        <w:rPr>
          <w:rFonts w:hint="cs"/>
          <w:rtl/>
        </w:rPr>
        <w:t>תוכניה:</w:t>
      </w:r>
      <w:bookmarkEnd w:id="86"/>
      <w:r>
        <w:rPr>
          <w:rFonts w:hint="cs"/>
          <w:rtl/>
        </w:rPr>
        <w:t xml:space="preserve"> </w:t>
      </w:r>
    </w:p>
    <w:p w14:paraId="55AA09F7" w14:textId="77777777" w:rsidR="00F25AE9" w:rsidRDefault="005D763D" w:rsidP="00407024">
      <w:pPr>
        <w:pStyle w:val="a7"/>
        <w:overflowPunct w:val="0"/>
        <w:autoSpaceDE w:val="0"/>
        <w:autoSpaceDN w:val="0"/>
        <w:adjustRightInd w:val="0"/>
        <w:ind w:left="1440" w:right="-851"/>
        <w:rPr>
          <w:rtl/>
        </w:rPr>
      </w:pPr>
      <w:r>
        <w:rPr>
          <w:rFonts w:hint="cs"/>
          <w:rtl/>
        </w:rPr>
        <w:t>הספק</w:t>
      </w:r>
      <w:r>
        <w:rPr>
          <w:rtl/>
        </w:rPr>
        <w:t xml:space="preserve"> </w:t>
      </w:r>
      <w:r>
        <w:rPr>
          <w:rFonts w:hint="cs"/>
          <w:rtl/>
        </w:rPr>
        <w:t>יעצב</w:t>
      </w:r>
      <w:r>
        <w:rPr>
          <w:rtl/>
        </w:rPr>
        <w:t xml:space="preserve"> </w:t>
      </w:r>
      <w:r>
        <w:rPr>
          <w:rFonts w:hint="cs"/>
          <w:rtl/>
        </w:rPr>
        <w:t>ויפיק</w:t>
      </w:r>
      <w:r>
        <w:rPr>
          <w:rtl/>
        </w:rPr>
        <w:t xml:space="preserve"> </w:t>
      </w:r>
      <w:r>
        <w:rPr>
          <w:rFonts w:hint="cs"/>
          <w:rtl/>
        </w:rPr>
        <w:t>ת</w:t>
      </w:r>
      <w:r w:rsidR="006710D0">
        <w:rPr>
          <w:rFonts w:hint="cs"/>
          <w:rtl/>
        </w:rPr>
        <w:t>ו</w:t>
      </w:r>
      <w:r>
        <w:rPr>
          <w:rFonts w:hint="cs"/>
          <w:rtl/>
        </w:rPr>
        <w:t>כניה</w:t>
      </w:r>
      <w:r>
        <w:rPr>
          <w:rtl/>
        </w:rPr>
        <w:t xml:space="preserve"> </w:t>
      </w:r>
      <w:r>
        <w:rPr>
          <w:rFonts w:hint="cs"/>
          <w:rtl/>
        </w:rPr>
        <w:t>המרכזת</w:t>
      </w:r>
      <w:r>
        <w:rPr>
          <w:rtl/>
        </w:rPr>
        <w:t xml:space="preserve"> </w:t>
      </w:r>
      <w:r>
        <w:rPr>
          <w:rFonts w:hint="cs"/>
          <w:rtl/>
        </w:rPr>
        <w:t>את</w:t>
      </w:r>
      <w:r>
        <w:rPr>
          <w:rtl/>
        </w:rPr>
        <w:t xml:space="preserve"> </w:t>
      </w:r>
      <w:r>
        <w:rPr>
          <w:rFonts w:hint="cs"/>
          <w:rtl/>
        </w:rPr>
        <w:t>כל</w:t>
      </w:r>
      <w:r>
        <w:rPr>
          <w:rtl/>
        </w:rPr>
        <w:t xml:space="preserve"> </w:t>
      </w:r>
      <w:r>
        <w:rPr>
          <w:rFonts w:hint="cs"/>
          <w:rtl/>
        </w:rPr>
        <w:t>אירועי</w:t>
      </w:r>
      <w:r>
        <w:rPr>
          <w:rtl/>
        </w:rPr>
        <w:t xml:space="preserve"> "</w:t>
      </w:r>
      <w:r>
        <w:rPr>
          <w:rFonts w:hint="cs"/>
          <w:rtl/>
        </w:rPr>
        <w:t>הרמת</w:t>
      </w:r>
      <w:r>
        <w:rPr>
          <w:rtl/>
        </w:rPr>
        <w:t xml:space="preserve"> </w:t>
      </w:r>
      <w:r>
        <w:rPr>
          <w:rFonts w:hint="cs"/>
          <w:rtl/>
        </w:rPr>
        <w:t>מסך</w:t>
      </w:r>
      <w:r>
        <w:rPr>
          <w:rtl/>
        </w:rPr>
        <w:t>"</w:t>
      </w:r>
      <w:r>
        <w:rPr>
          <w:rFonts w:hint="cs"/>
          <w:rtl/>
        </w:rPr>
        <w:t>. התוכניה</w:t>
      </w:r>
      <w:r>
        <w:rPr>
          <w:rtl/>
        </w:rPr>
        <w:t xml:space="preserve"> </w:t>
      </w:r>
      <w:r>
        <w:rPr>
          <w:rFonts w:hint="cs"/>
          <w:rtl/>
        </w:rPr>
        <w:t>תעוצב</w:t>
      </w:r>
      <w:r>
        <w:rPr>
          <w:rtl/>
        </w:rPr>
        <w:t xml:space="preserve"> </w:t>
      </w:r>
      <w:r>
        <w:rPr>
          <w:rFonts w:hint="cs"/>
          <w:rtl/>
        </w:rPr>
        <w:t>כחוברת</w:t>
      </w:r>
      <w:r>
        <w:rPr>
          <w:rtl/>
        </w:rPr>
        <w:t xml:space="preserve"> </w:t>
      </w:r>
      <w:r w:rsidR="002F6C62">
        <w:rPr>
          <w:rFonts w:hint="cs"/>
          <w:rtl/>
        </w:rPr>
        <w:t>עפ"י ההחלטה של המנהלים האמנותיים בשיתוף עם מנהלת המחלקה למחול</w:t>
      </w:r>
      <w:r w:rsidR="0062489B">
        <w:rPr>
          <w:rFonts w:hint="cs"/>
          <w:rtl/>
        </w:rPr>
        <w:t xml:space="preserve">, ותכלול מידע מפורט על היוצרים והיצירות שיוצגו בפרויקט. היקף מינימאלי לחוברת- 32 עמודים. </w:t>
      </w:r>
      <w:r w:rsidR="001879C5">
        <w:rPr>
          <w:rFonts w:hint="cs"/>
          <w:rtl/>
        </w:rPr>
        <w:t xml:space="preserve">דוגמת </w:t>
      </w:r>
      <w:r>
        <w:rPr>
          <w:rFonts w:hint="cs"/>
          <w:rtl/>
        </w:rPr>
        <w:t>התוכניה</w:t>
      </w:r>
      <w:r>
        <w:rPr>
          <w:rtl/>
        </w:rPr>
        <w:t xml:space="preserve"> </w:t>
      </w:r>
      <w:r>
        <w:rPr>
          <w:rFonts w:hint="cs"/>
          <w:rtl/>
        </w:rPr>
        <w:t>תוגש</w:t>
      </w:r>
      <w:r>
        <w:rPr>
          <w:rtl/>
        </w:rPr>
        <w:t xml:space="preserve"> </w:t>
      </w:r>
      <w:r w:rsidR="001879C5">
        <w:rPr>
          <w:rFonts w:hint="cs"/>
          <w:rtl/>
        </w:rPr>
        <w:t>לנציג המשרד</w:t>
      </w:r>
      <w:r>
        <w:rPr>
          <w:rtl/>
        </w:rPr>
        <w:t xml:space="preserve"> </w:t>
      </w:r>
      <w:r>
        <w:rPr>
          <w:rFonts w:hint="cs"/>
          <w:rtl/>
        </w:rPr>
        <w:t>לאישור</w:t>
      </w:r>
      <w:r>
        <w:rPr>
          <w:rtl/>
        </w:rPr>
        <w:t xml:space="preserve"> </w:t>
      </w:r>
      <w:r>
        <w:rPr>
          <w:rFonts w:hint="cs"/>
          <w:rtl/>
        </w:rPr>
        <w:t>התוכן</w:t>
      </w:r>
      <w:r>
        <w:rPr>
          <w:rtl/>
        </w:rPr>
        <w:t xml:space="preserve"> </w:t>
      </w:r>
      <w:r>
        <w:rPr>
          <w:rFonts w:hint="cs"/>
          <w:rtl/>
        </w:rPr>
        <w:t>והצורה</w:t>
      </w:r>
      <w:r>
        <w:rPr>
          <w:rtl/>
        </w:rPr>
        <w:t xml:space="preserve"> </w:t>
      </w:r>
      <w:r>
        <w:rPr>
          <w:rFonts w:hint="cs"/>
          <w:rtl/>
        </w:rPr>
        <w:t>לפני</w:t>
      </w:r>
      <w:r>
        <w:rPr>
          <w:rtl/>
        </w:rPr>
        <w:t xml:space="preserve"> </w:t>
      </w:r>
      <w:r>
        <w:rPr>
          <w:rFonts w:hint="cs"/>
          <w:rtl/>
        </w:rPr>
        <w:t>הדפסתה</w:t>
      </w:r>
      <w:r>
        <w:rPr>
          <w:rtl/>
        </w:rPr>
        <w:t>.</w:t>
      </w:r>
      <w:r w:rsidR="001879C5">
        <w:rPr>
          <w:rFonts w:hint="cs"/>
          <w:rtl/>
        </w:rPr>
        <w:t xml:space="preserve"> </w:t>
      </w:r>
      <w:r>
        <w:rPr>
          <w:rFonts w:hint="cs"/>
          <w:rtl/>
        </w:rPr>
        <w:t>התוכניה</w:t>
      </w:r>
      <w:r>
        <w:rPr>
          <w:rtl/>
        </w:rPr>
        <w:t xml:space="preserve"> </w:t>
      </w:r>
      <w:r>
        <w:rPr>
          <w:rFonts w:hint="cs"/>
          <w:rtl/>
        </w:rPr>
        <w:t>תודפס</w:t>
      </w:r>
      <w:r>
        <w:rPr>
          <w:rtl/>
        </w:rPr>
        <w:t xml:space="preserve"> </w:t>
      </w:r>
      <w:r w:rsidR="00407024">
        <w:rPr>
          <w:rFonts w:hint="cs"/>
          <w:rtl/>
        </w:rPr>
        <w:t xml:space="preserve">בצבע, </w:t>
      </w:r>
      <w:r>
        <w:rPr>
          <w:rFonts w:hint="cs"/>
          <w:rtl/>
        </w:rPr>
        <w:t>על</w:t>
      </w:r>
      <w:r>
        <w:rPr>
          <w:rtl/>
        </w:rPr>
        <w:t xml:space="preserve"> </w:t>
      </w:r>
      <w:r>
        <w:rPr>
          <w:rFonts w:hint="cs"/>
          <w:rtl/>
        </w:rPr>
        <w:t>נייר</w:t>
      </w:r>
      <w:r>
        <w:rPr>
          <w:rtl/>
        </w:rPr>
        <w:t xml:space="preserve"> </w:t>
      </w:r>
      <w:r>
        <w:rPr>
          <w:rFonts w:hint="cs"/>
          <w:rtl/>
        </w:rPr>
        <w:t>איכותי</w:t>
      </w:r>
      <w:r w:rsidR="001879C5">
        <w:rPr>
          <w:rFonts w:hint="cs"/>
          <w:rtl/>
        </w:rPr>
        <w:t xml:space="preserve"> מסוג כרומו</w:t>
      </w:r>
      <w:r>
        <w:rPr>
          <w:rtl/>
        </w:rPr>
        <w:t xml:space="preserve"> (120 </w:t>
      </w:r>
      <w:r>
        <w:rPr>
          <w:rFonts w:hint="cs"/>
          <w:rtl/>
        </w:rPr>
        <w:t>גרם</w:t>
      </w:r>
      <w:r>
        <w:rPr>
          <w:rtl/>
        </w:rPr>
        <w:t>)</w:t>
      </w:r>
      <w:r w:rsidR="00407024">
        <w:rPr>
          <w:rFonts w:hint="cs"/>
          <w:rtl/>
        </w:rPr>
        <w:t xml:space="preserve"> בגודל מינימילי של 15</w:t>
      </w:r>
      <w:r w:rsidR="00407024">
        <w:rPr>
          <w:rFonts w:hint="cs"/>
        </w:rPr>
        <w:t>X</w:t>
      </w:r>
      <w:r w:rsidR="00407024">
        <w:rPr>
          <w:rFonts w:hint="cs"/>
          <w:rtl/>
        </w:rPr>
        <w:t xml:space="preserve">21 ס"מ לדף,  </w:t>
      </w:r>
      <w:r w:rsidR="005E328F">
        <w:rPr>
          <w:rFonts w:hint="cs"/>
          <w:rtl/>
        </w:rPr>
        <w:t>ב-</w:t>
      </w:r>
      <w:r w:rsidR="00BA0D4D">
        <w:rPr>
          <w:rFonts w:hint="cs"/>
          <w:rtl/>
        </w:rPr>
        <w:t xml:space="preserve">1000 </w:t>
      </w:r>
      <w:r w:rsidR="005E328F">
        <w:rPr>
          <w:rFonts w:hint="cs"/>
          <w:rtl/>
        </w:rPr>
        <w:t>עותקים</w:t>
      </w:r>
      <w:r>
        <w:rPr>
          <w:rtl/>
        </w:rPr>
        <w:t>.</w:t>
      </w:r>
    </w:p>
    <w:p w14:paraId="774D3719" w14:textId="77777777" w:rsidR="001879C5" w:rsidRDefault="001879C5" w:rsidP="00952DB7">
      <w:pPr>
        <w:pStyle w:val="a7"/>
        <w:numPr>
          <w:ilvl w:val="1"/>
          <w:numId w:val="8"/>
        </w:numPr>
        <w:overflowPunct w:val="0"/>
        <w:autoSpaceDE w:val="0"/>
        <w:autoSpaceDN w:val="0"/>
        <w:adjustRightInd w:val="0"/>
        <w:ind w:right="-851"/>
      </w:pPr>
      <w:bookmarkStart w:id="87" w:name="_Ref458933200"/>
      <w:r>
        <w:rPr>
          <w:rFonts w:hint="cs"/>
          <w:rtl/>
        </w:rPr>
        <w:t>הזמנות:</w:t>
      </w:r>
      <w:bookmarkEnd w:id="87"/>
      <w:r>
        <w:rPr>
          <w:rFonts w:hint="cs"/>
          <w:rtl/>
        </w:rPr>
        <w:t xml:space="preserve"> </w:t>
      </w:r>
    </w:p>
    <w:p w14:paraId="6847A946" w14:textId="201ABC5F" w:rsidR="001879C5" w:rsidRDefault="001879C5" w:rsidP="001879C5">
      <w:pPr>
        <w:pStyle w:val="a7"/>
        <w:overflowPunct w:val="0"/>
        <w:autoSpaceDE w:val="0"/>
        <w:autoSpaceDN w:val="0"/>
        <w:adjustRightInd w:val="0"/>
        <w:ind w:left="1440" w:right="-851"/>
        <w:rPr>
          <w:rtl/>
        </w:rPr>
      </w:pPr>
      <w:r>
        <w:rPr>
          <w:rFonts w:hint="cs"/>
          <w:rtl/>
        </w:rPr>
        <w:t>לערב הפתיחה לאירועי 'הרמת מסך' יודפסו 500 הזמנות, אשר יעוצבו וי</w:t>
      </w:r>
      <w:r w:rsidR="00AD2432">
        <w:rPr>
          <w:rFonts w:hint="cs"/>
          <w:rtl/>
        </w:rPr>
        <w:t>ו</w:t>
      </w:r>
      <w:r>
        <w:rPr>
          <w:rFonts w:hint="cs"/>
          <w:rtl/>
        </w:rPr>
        <w:t xml:space="preserve">פקו בידי המציע וצוותו. דוגמת ההזמנה תוגש לנציג המשרד לאישור לפני הדפסתה. </w:t>
      </w:r>
    </w:p>
    <w:p w14:paraId="2035D18D" w14:textId="77777777" w:rsidR="001879C5" w:rsidRDefault="006710D0" w:rsidP="001879C5">
      <w:pPr>
        <w:pStyle w:val="a7"/>
        <w:overflowPunct w:val="0"/>
        <w:autoSpaceDE w:val="0"/>
        <w:autoSpaceDN w:val="0"/>
        <w:adjustRightInd w:val="0"/>
        <w:ind w:left="1440" w:right="-851"/>
        <w:rPr>
          <w:rtl/>
        </w:rPr>
      </w:pPr>
      <w:r>
        <w:rPr>
          <w:rFonts w:hint="cs"/>
          <w:rtl/>
        </w:rPr>
        <w:t>הספק יקבל מהמשרד</w:t>
      </w:r>
      <w:r w:rsidR="001879C5">
        <w:rPr>
          <w:rFonts w:hint="cs"/>
          <w:rtl/>
        </w:rPr>
        <w:t xml:space="preserve"> רשימתת מוזמנים לאירוע וישלח אליהם את ההזמנות על חשבונו.</w:t>
      </w:r>
    </w:p>
    <w:p w14:paraId="4BB4D002" w14:textId="77777777" w:rsidR="001879C5" w:rsidRDefault="001879C5" w:rsidP="001879C5">
      <w:pPr>
        <w:pStyle w:val="a7"/>
        <w:overflowPunct w:val="0"/>
        <w:autoSpaceDE w:val="0"/>
        <w:autoSpaceDN w:val="0"/>
        <w:adjustRightInd w:val="0"/>
        <w:ind w:left="1440" w:right="-851"/>
        <w:rPr>
          <w:rtl/>
        </w:rPr>
      </w:pPr>
      <w:r>
        <w:rPr>
          <w:rFonts w:hint="cs"/>
          <w:rtl/>
        </w:rPr>
        <w:t xml:space="preserve"> </w:t>
      </w:r>
    </w:p>
    <w:p w14:paraId="729CC8FF" w14:textId="77777777" w:rsidR="00F25AE9" w:rsidRPr="00F204EA" w:rsidRDefault="00254E42" w:rsidP="00BA2CF8">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88" w:name="_Toc461960533"/>
      <w:r w:rsidRPr="00F204EA">
        <w:rPr>
          <w:rFonts w:hint="cs"/>
          <w:b/>
          <w:bCs/>
          <w:sz w:val="24"/>
          <w:rtl/>
        </w:rPr>
        <w:t>שרותי צילום</w:t>
      </w:r>
      <w:bookmarkEnd w:id="88"/>
    </w:p>
    <w:p w14:paraId="03D7CA8A" w14:textId="77777777" w:rsidR="00254E42" w:rsidRDefault="00254E42" w:rsidP="00254E42">
      <w:pPr>
        <w:pStyle w:val="a7"/>
        <w:widowControl w:val="0"/>
        <w:overflowPunct w:val="0"/>
        <w:autoSpaceDE w:val="0"/>
        <w:autoSpaceDN w:val="0"/>
        <w:adjustRightInd w:val="0"/>
        <w:ind w:left="1080"/>
        <w:textAlignment w:val="baseline"/>
        <w:outlineLvl w:val="0"/>
        <w:rPr>
          <w:rtl/>
        </w:rPr>
      </w:pPr>
      <w:bookmarkStart w:id="89" w:name="_Toc461960534"/>
      <w:r>
        <w:rPr>
          <w:rFonts w:hint="cs"/>
          <w:rtl/>
        </w:rPr>
        <w:t>על</w:t>
      </w:r>
      <w:r>
        <w:rPr>
          <w:rtl/>
        </w:rPr>
        <w:t xml:space="preserve"> </w:t>
      </w:r>
      <w:r>
        <w:rPr>
          <w:rFonts w:hint="cs"/>
          <w:rtl/>
        </w:rPr>
        <w:t>הספק</w:t>
      </w:r>
      <w:r>
        <w:rPr>
          <w:rtl/>
        </w:rPr>
        <w:t xml:space="preserve"> </w:t>
      </w:r>
      <w:r>
        <w:rPr>
          <w:rFonts w:hint="cs"/>
          <w:rtl/>
        </w:rPr>
        <w:t>לתעד</w:t>
      </w:r>
      <w:r>
        <w:rPr>
          <w:rtl/>
        </w:rPr>
        <w:t xml:space="preserve"> </w:t>
      </w:r>
      <w:r>
        <w:rPr>
          <w:rFonts w:hint="cs"/>
          <w:rtl/>
        </w:rPr>
        <w:t>את</w:t>
      </w:r>
      <w:r>
        <w:rPr>
          <w:rtl/>
        </w:rPr>
        <w:t xml:space="preserve"> </w:t>
      </w:r>
      <w:r>
        <w:rPr>
          <w:rFonts w:hint="cs"/>
          <w:rtl/>
        </w:rPr>
        <w:t>האירועים</w:t>
      </w:r>
      <w:r>
        <w:rPr>
          <w:rtl/>
        </w:rPr>
        <w:t xml:space="preserve"> </w:t>
      </w:r>
      <w:r>
        <w:rPr>
          <w:rFonts w:hint="cs"/>
          <w:rtl/>
        </w:rPr>
        <w:t>השונים</w:t>
      </w:r>
      <w:r>
        <w:rPr>
          <w:rtl/>
        </w:rPr>
        <w:t xml:space="preserve"> </w:t>
      </w:r>
      <w:r>
        <w:rPr>
          <w:rFonts w:hint="cs"/>
          <w:rtl/>
        </w:rPr>
        <w:t>בשיטות</w:t>
      </w:r>
      <w:r>
        <w:rPr>
          <w:rtl/>
        </w:rPr>
        <w:t xml:space="preserve"> </w:t>
      </w:r>
      <w:r>
        <w:rPr>
          <w:rFonts w:hint="cs"/>
          <w:rtl/>
        </w:rPr>
        <w:t>ובהיקפים</w:t>
      </w:r>
      <w:r>
        <w:rPr>
          <w:rtl/>
        </w:rPr>
        <w:t xml:space="preserve"> </w:t>
      </w:r>
      <w:r>
        <w:rPr>
          <w:rFonts w:hint="cs"/>
          <w:rtl/>
        </w:rPr>
        <w:t>הבאים</w:t>
      </w:r>
      <w:r>
        <w:rPr>
          <w:rtl/>
        </w:rPr>
        <w:t>:</w:t>
      </w:r>
      <w:bookmarkEnd w:id="89"/>
    </w:p>
    <w:p w14:paraId="0881B2D4" w14:textId="77777777" w:rsidR="00254E42" w:rsidRDefault="00254E42" w:rsidP="00BA2CF8">
      <w:pPr>
        <w:pStyle w:val="a7"/>
        <w:widowControl w:val="0"/>
        <w:numPr>
          <w:ilvl w:val="1"/>
          <w:numId w:val="8"/>
        </w:numPr>
        <w:overflowPunct w:val="0"/>
        <w:autoSpaceDE w:val="0"/>
        <w:autoSpaceDN w:val="0"/>
        <w:adjustRightInd w:val="0"/>
        <w:textAlignment w:val="baseline"/>
        <w:outlineLvl w:val="0"/>
        <w:rPr>
          <w:rtl/>
        </w:rPr>
      </w:pPr>
      <w:bookmarkStart w:id="90" w:name="_Ref458933218"/>
      <w:bookmarkStart w:id="91" w:name="_Toc461960535"/>
      <w:r>
        <w:rPr>
          <w:rFonts w:hint="cs"/>
          <w:rtl/>
        </w:rPr>
        <w:t>צילום</w:t>
      </w:r>
      <w:r>
        <w:rPr>
          <w:rtl/>
        </w:rPr>
        <w:t xml:space="preserve"> </w:t>
      </w:r>
      <w:r>
        <w:rPr>
          <w:rFonts w:hint="cs"/>
          <w:rtl/>
        </w:rPr>
        <w:t>סטילס:</w:t>
      </w:r>
      <w:bookmarkEnd w:id="90"/>
      <w:bookmarkEnd w:id="91"/>
    </w:p>
    <w:p w14:paraId="72B6264F" w14:textId="77777777" w:rsidR="00254E42" w:rsidRDefault="00254E42" w:rsidP="00A6120C">
      <w:pPr>
        <w:pStyle w:val="a7"/>
        <w:numPr>
          <w:ilvl w:val="2"/>
          <w:numId w:val="8"/>
        </w:numPr>
        <w:overflowPunct w:val="0"/>
        <w:autoSpaceDE w:val="0"/>
        <w:autoSpaceDN w:val="0"/>
        <w:adjustRightInd w:val="0"/>
        <w:ind w:left="1483" w:right="-851" w:hanging="567"/>
        <w:rPr>
          <w:rtl/>
        </w:rPr>
      </w:pPr>
      <w:r>
        <w:rPr>
          <w:rFonts w:hint="cs"/>
          <w:rtl/>
        </w:rPr>
        <w:t>צילום</w:t>
      </w:r>
      <w:r>
        <w:rPr>
          <w:rtl/>
        </w:rPr>
        <w:t xml:space="preserve"> </w:t>
      </w:r>
      <w:r>
        <w:rPr>
          <w:rFonts w:hint="cs"/>
          <w:rtl/>
        </w:rPr>
        <w:t>סטילס</w:t>
      </w:r>
      <w:r>
        <w:rPr>
          <w:rtl/>
        </w:rPr>
        <w:t xml:space="preserve"> </w:t>
      </w:r>
      <w:r>
        <w:rPr>
          <w:rFonts w:hint="cs"/>
          <w:rtl/>
        </w:rPr>
        <w:t>ע</w:t>
      </w:r>
      <w:r>
        <w:rPr>
          <w:rtl/>
        </w:rPr>
        <w:t>"</w:t>
      </w:r>
      <w:r>
        <w:rPr>
          <w:rFonts w:hint="cs"/>
          <w:rtl/>
        </w:rPr>
        <w:t>י</w:t>
      </w:r>
      <w:r>
        <w:rPr>
          <w:rtl/>
        </w:rPr>
        <w:t xml:space="preserve"> </w:t>
      </w:r>
      <w:r>
        <w:rPr>
          <w:rFonts w:hint="cs"/>
          <w:rtl/>
        </w:rPr>
        <w:t>צלם</w:t>
      </w:r>
      <w:r>
        <w:rPr>
          <w:rtl/>
        </w:rPr>
        <w:t xml:space="preserve"> </w:t>
      </w:r>
      <w:r>
        <w:rPr>
          <w:rFonts w:hint="cs"/>
          <w:rtl/>
        </w:rPr>
        <w:t>מקצועי</w:t>
      </w:r>
      <w:r w:rsidR="00981E67">
        <w:rPr>
          <w:rFonts w:hint="cs"/>
          <w:rtl/>
        </w:rPr>
        <w:t>, בעל ניסיון בצילום מחול,</w:t>
      </w:r>
      <w:r>
        <w:rPr>
          <w:rtl/>
        </w:rPr>
        <w:t xml:space="preserve"> </w:t>
      </w:r>
      <w:r>
        <w:rPr>
          <w:rFonts w:hint="cs"/>
          <w:rtl/>
        </w:rPr>
        <w:t>בהיקף</w:t>
      </w:r>
      <w:r>
        <w:rPr>
          <w:rtl/>
        </w:rPr>
        <w:t xml:space="preserve"> </w:t>
      </w:r>
      <w:r>
        <w:rPr>
          <w:rFonts w:hint="cs"/>
          <w:rtl/>
        </w:rPr>
        <w:t>של</w:t>
      </w:r>
      <w:r>
        <w:rPr>
          <w:rtl/>
        </w:rPr>
        <w:t xml:space="preserve"> 150 </w:t>
      </w:r>
      <w:r>
        <w:rPr>
          <w:rFonts w:hint="cs"/>
          <w:rtl/>
        </w:rPr>
        <w:t>צילומים</w:t>
      </w:r>
      <w:r>
        <w:rPr>
          <w:rtl/>
        </w:rPr>
        <w:t xml:space="preserve"> </w:t>
      </w:r>
      <w:r>
        <w:rPr>
          <w:rFonts w:hint="cs"/>
          <w:rtl/>
        </w:rPr>
        <w:t>לכל</w:t>
      </w:r>
      <w:r>
        <w:rPr>
          <w:rtl/>
        </w:rPr>
        <w:t xml:space="preserve"> </w:t>
      </w:r>
      <w:r>
        <w:rPr>
          <w:rFonts w:hint="cs"/>
          <w:rtl/>
        </w:rPr>
        <w:t>עבודה</w:t>
      </w:r>
      <w:r>
        <w:rPr>
          <w:rtl/>
        </w:rPr>
        <w:t xml:space="preserve"> (</w:t>
      </w:r>
      <w:r>
        <w:rPr>
          <w:rFonts w:hint="cs"/>
          <w:rtl/>
        </w:rPr>
        <w:t>בסה</w:t>
      </w:r>
      <w:r>
        <w:rPr>
          <w:rtl/>
        </w:rPr>
        <w:t>"</w:t>
      </w:r>
      <w:r>
        <w:rPr>
          <w:rFonts w:hint="cs"/>
          <w:rtl/>
        </w:rPr>
        <w:t>כ</w:t>
      </w:r>
      <w:r>
        <w:rPr>
          <w:rtl/>
        </w:rPr>
        <w:t xml:space="preserve"> </w:t>
      </w:r>
      <w:r>
        <w:rPr>
          <w:rFonts w:hint="cs"/>
          <w:rtl/>
        </w:rPr>
        <w:t>יתקיימו</w:t>
      </w:r>
      <w:r>
        <w:rPr>
          <w:rtl/>
        </w:rPr>
        <w:t xml:space="preserve"> </w:t>
      </w:r>
      <w:r>
        <w:rPr>
          <w:rFonts w:hint="cs"/>
          <w:rtl/>
        </w:rPr>
        <w:t>כאמור</w:t>
      </w:r>
      <w:r>
        <w:rPr>
          <w:rtl/>
        </w:rPr>
        <w:t xml:space="preserve"> </w:t>
      </w:r>
      <w:r>
        <w:rPr>
          <w:rFonts w:hint="cs"/>
          <w:rtl/>
        </w:rPr>
        <w:t>כ</w:t>
      </w:r>
      <w:r>
        <w:rPr>
          <w:rtl/>
        </w:rPr>
        <w:t xml:space="preserve">- 15 </w:t>
      </w:r>
      <w:r>
        <w:rPr>
          <w:rFonts w:hint="cs"/>
          <w:rtl/>
        </w:rPr>
        <w:t>מופעים</w:t>
      </w:r>
      <w:r>
        <w:rPr>
          <w:rtl/>
        </w:rPr>
        <w:t xml:space="preserve">), </w:t>
      </w:r>
      <w:r>
        <w:rPr>
          <w:rFonts w:hint="cs"/>
          <w:rtl/>
        </w:rPr>
        <w:t>לצורכי</w:t>
      </w:r>
      <w:r>
        <w:rPr>
          <w:rtl/>
        </w:rPr>
        <w:t xml:space="preserve"> </w:t>
      </w:r>
      <w:r>
        <w:rPr>
          <w:rFonts w:hint="cs"/>
          <w:rtl/>
        </w:rPr>
        <w:t>פרסום</w:t>
      </w:r>
      <w:r>
        <w:rPr>
          <w:rtl/>
        </w:rPr>
        <w:t xml:space="preserve">, </w:t>
      </w:r>
      <w:r>
        <w:rPr>
          <w:rFonts w:hint="cs"/>
          <w:rtl/>
        </w:rPr>
        <w:t>יחסי</w:t>
      </w:r>
      <w:r>
        <w:rPr>
          <w:rtl/>
        </w:rPr>
        <w:t xml:space="preserve"> </w:t>
      </w:r>
      <w:r>
        <w:rPr>
          <w:rFonts w:hint="cs"/>
          <w:rtl/>
        </w:rPr>
        <w:t>ציבור</w:t>
      </w:r>
      <w:r>
        <w:rPr>
          <w:rtl/>
        </w:rPr>
        <w:t xml:space="preserve"> </w:t>
      </w:r>
      <w:r>
        <w:rPr>
          <w:rFonts w:hint="cs"/>
          <w:rtl/>
        </w:rPr>
        <w:t>ותיעוד</w:t>
      </w:r>
      <w:r>
        <w:rPr>
          <w:rtl/>
        </w:rPr>
        <w:t>.</w:t>
      </w:r>
    </w:p>
    <w:p w14:paraId="50E8A6D9" w14:textId="77777777" w:rsidR="00254E42" w:rsidRDefault="00254E42" w:rsidP="00A6120C">
      <w:pPr>
        <w:pStyle w:val="a7"/>
        <w:numPr>
          <w:ilvl w:val="2"/>
          <w:numId w:val="8"/>
        </w:numPr>
        <w:overflowPunct w:val="0"/>
        <w:autoSpaceDE w:val="0"/>
        <w:autoSpaceDN w:val="0"/>
        <w:adjustRightInd w:val="0"/>
        <w:ind w:left="1483" w:right="-851" w:hanging="567"/>
        <w:rPr>
          <w:rtl/>
        </w:rPr>
      </w:pPr>
      <w:bookmarkStart w:id="92" w:name="_Ref458933233"/>
      <w:r>
        <w:rPr>
          <w:rFonts w:hint="cs"/>
          <w:rtl/>
        </w:rPr>
        <w:t>מתוך</w:t>
      </w:r>
      <w:r>
        <w:rPr>
          <w:rtl/>
        </w:rPr>
        <w:t xml:space="preserve"> </w:t>
      </w:r>
      <w:r>
        <w:rPr>
          <w:rFonts w:hint="cs"/>
          <w:rtl/>
        </w:rPr>
        <w:t>הצילומים</w:t>
      </w:r>
      <w:r>
        <w:rPr>
          <w:rtl/>
        </w:rPr>
        <w:t xml:space="preserve"> </w:t>
      </w:r>
      <w:r>
        <w:rPr>
          <w:rFonts w:hint="cs"/>
          <w:rtl/>
        </w:rPr>
        <w:t>של</w:t>
      </w:r>
      <w:r>
        <w:rPr>
          <w:rtl/>
        </w:rPr>
        <w:t xml:space="preserve"> </w:t>
      </w:r>
      <w:r>
        <w:rPr>
          <w:rFonts w:hint="cs"/>
          <w:rtl/>
        </w:rPr>
        <w:t>כל</w:t>
      </w:r>
      <w:r>
        <w:rPr>
          <w:rtl/>
        </w:rPr>
        <w:t xml:space="preserve"> </w:t>
      </w:r>
      <w:r>
        <w:rPr>
          <w:rFonts w:hint="cs"/>
          <w:rtl/>
        </w:rPr>
        <w:t>עבודה</w:t>
      </w:r>
      <w:r>
        <w:rPr>
          <w:rtl/>
        </w:rPr>
        <w:t xml:space="preserve"> </w:t>
      </w:r>
      <w:r>
        <w:rPr>
          <w:rFonts w:hint="cs"/>
          <w:rtl/>
        </w:rPr>
        <w:t>ייבחרו</w:t>
      </w:r>
      <w:r>
        <w:rPr>
          <w:rtl/>
        </w:rPr>
        <w:t xml:space="preserve"> 15 </w:t>
      </w:r>
      <w:r>
        <w:rPr>
          <w:rFonts w:hint="cs"/>
          <w:rtl/>
        </w:rPr>
        <w:t>צילומים</w:t>
      </w:r>
      <w:r>
        <w:rPr>
          <w:rtl/>
        </w:rPr>
        <w:t xml:space="preserve"> </w:t>
      </w:r>
      <w:r>
        <w:rPr>
          <w:rFonts w:hint="cs"/>
          <w:rtl/>
        </w:rPr>
        <w:t>שיועברו</w:t>
      </w:r>
      <w:r>
        <w:rPr>
          <w:rtl/>
        </w:rPr>
        <w:t xml:space="preserve"> </w:t>
      </w:r>
      <w:r>
        <w:rPr>
          <w:rFonts w:hint="cs"/>
          <w:rtl/>
        </w:rPr>
        <w:t>לעיתונות</w:t>
      </w:r>
      <w:r>
        <w:rPr>
          <w:rtl/>
        </w:rPr>
        <w:t>.</w:t>
      </w:r>
      <w:bookmarkEnd w:id="92"/>
    </w:p>
    <w:p w14:paraId="0855C04E" w14:textId="77777777" w:rsidR="00254E42" w:rsidRDefault="00254E42" w:rsidP="00A6120C">
      <w:pPr>
        <w:pStyle w:val="a7"/>
        <w:numPr>
          <w:ilvl w:val="2"/>
          <w:numId w:val="8"/>
        </w:numPr>
        <w:overflowPunct w:val="0"/>
        <w:autoSpaceDE w:val="0"/>
        <w:autoSpaceDN w:val="0"/>
        <w:adjustRightInd w:val="0"/>
        <w:ind w:left="1483" w:right="-851" w:hanging="567"/>
        <w:rPr>
          <w:rtl/>
        </w:rPr>
      </w:pPr>
      <w:r>
        <w:rPr>
          <w:rFonts w:hint="cs"/>
          <w:rtl/>
        </w:rPr>
        <w:t>מתוך</w:t>
      </w:r>
      <w:r>
        <w:rPr>
          <w:rtl/>
        </w:rPr>
        <w:t xml:space="preserve"> </w:t>
      </w:r>
      <w:r>
        <w:rPr>
          <w:rFonts w:hint="cs"/>
          <w:rtl/>
        </w:rPr>
        <w:t>הצילומים</w:t>
      </w:r>
      <w:r>
        <w:rPr>
          <w:rtl/>
        </w:rPr>
        <w:t xml:space="preserve"> </w:t>
      </w:r>
      <w:r>
        <w:rPr>
          <w:rFonts w:hint="cs"/>
          <w:rtl/>
        </w:rPr>
        <w:t>של</w:t>
      </w:r>
      <w:r>
        <w:rPr>
          <w:rtl/>
        </w:rPr>
        <w:t xml:space="preserve"> </w:t>
      </w:r>
      <w:r>
        <w:rPr>
          <w:rFonts w:hint="cs"/>
          <w:rtl/>
        </w:rPr>
        <w:t>כל</w:t>
      </w:r>
      <w:r>
        <w:rPr>
          <w:rtl/>
        </w:rPr>
        <w:t xml:space="preserve"> </w:t>
      </w:r>
      <w:r>
        <w:rPr>
          <w:rFonts w:hint="cs"/>
          <w:rtl/>
        </w:rPr>
        <w:t>עבודה</w:t>
      </w:r>
      <w:r>
        <w:rPr>
          <w:rtl/>
        </w:rPr>
        <w:t xml:space="preserve"> </w:t>
      </w:r>
      <w:r>
        <w:rPr>
          <w:rFonts w:hint="cs"/>
          <w:rtl/>
        </w:rPr>
        <w:t>ייבחרו</w:t>
      </w:r>
      <w:r>
        <w:rPr>
          <w:rtl/>
        </w:rPr>
        <w:t xml:space="preserve"> 4 </w:t>
      </w:r>
      <w:r>
        <w:rPr>
          <w:rFonts w:hint="cs"/>
          <w:rtl/>
        </w:rPr>
        <w:t>צילומים</w:t>
      </w:r>
      <w:r>
        <w:rPr>
          <w:rtl/>
        </w:rPr>
        <w:t xml:space="preserve"> </w:t>
      </w:r>
      <w:r>
        <w:rPr>
          <w:rFonts w:hint="cs"/>
          <w:rtl/>
        </w:rPr>
        <w:t>לפחות</w:t>
      </w:r>
      <w:r>
        <w:rPr>
          <w:rtl/>
        </w:rPr>
        <w:t xml:space="preserve"> </w:t>
      </w:r>
      <w:r>
        <w:rPr>
          <w:rFonts w:hint="cs"/>
          <w:rtl/>
        </w:rPr>
        <w:t>אשר</w:t>
      </w:r>
      <w:r>
        <w:rPr>
          <w:rtl/>
        </w:rPr>
        <w:t xml:space="preserve"> </w:t>
      </w:r>
      <w:r>
        <w:rPr>
          <w:rFonts w:hint="cs"/>
          <w:rtl/>
        </w:rPr>
        <w:t>יודפסו</w:t>
      </w:r>
      <w:r>
        <w:rPr>
          <w:rtl/>
        </w:rPr>
        <w:t xml:space="preserve"> </w:t>
      </w:r>
      <w:r>
        <w:rPr>
          <w:rFonts w:hint="cs"/>
          <w:rtl/>
        </w:rPr>
        <w:t>ב</w:t>
      </w:r>
      <w:r>
        <w:rPr>
          <w:rtl/>
        </w:rPr>
        <w:t>- 1</w:t>
      </w:r>
      <w:r w:rsidR="002A2820">
        <w:rPr>
          <w:rFonts w:hint="cs"/>
          <w:rtl/>
        </w:rPr>
        <w:t>0</w:t>
      </w:r>
      <w:r>
        <w:rPr>
          <w:rtl/>
        </w:rPr>
        <w:t xml:space="preserve">0 </w:t>
      </w:r>
      <w:r>
        <w:rPr>
          <w:rFonts w:hint="cs"/>
          <w:rtl/>
        </w:rPr>
        <w:t>עותקים</w:t>
      </w:r>
      <w:r>
        <w:rPr>
          <w:rtl/>
        </w:rPr>
        <w:t xml:space="preserve"> </w:t>
      </w:r>
      <w:r>
        <w:rPr>
          <w:rFonts w:hint="cs"/>
          <w:rtl/>
        </w:rPr>
        <w:t>ויופצו</w:t>
      </w:r>
      <w:r>
        <w:rPr>
          <w:rtl/>
        </w:rPr>
        <w:t xml:space="preserve"> </w:t>
      </w:r>
      <w:r>
        <w:rPr>
          <w:rFonts w:hint="cs"/>
          <w:rtl/>
        </w:rPr>
        <w:t>בכלי</w:t>
      </w:r>
      <w:r>
        <w:rPr>
          <w:rtl/>
        </w:rPr>
        <w:t xml:space="preserve"> </w:t>
      </w:r>
      <w:r>
        <w:rPr>
          <w:rFonts w:hint="cs"/>
          <w:rtl/>
        </w:rPr>
        <w:t>השיווק</w:t>
      </w:r>
      <w:r>
        <w:rPr>
          <w:rtl/>
        </w:rPr>
        <w:t xml:space="preserve"> </w:t>
      </w:r>
      <w:r>
        <w:rPr>
          <w:rFonts w:hint="cs"/>
          <w:rtl/>
        </w:rPr>
        <w:t>והפרסום</w:t>
      </w:r>
      <w:r>
        <w:rPr>
          <w:rtl/>
        </w:rPr>
        <w:t xml:space="preserve"> </w:t>
      </w:r>
      <w:r>
        <w:rPr>
          <w:rFonts w:hint="cs"/>
          <w:rtl/>
        </w:rPr>
        <w:t>השונים</w:t>
      </w:r>
      <w:r>
        <w:rPr>
          <w:rtl/>
        </w:rPr>
        <w:t>.</w:t>
      </w:r>
    </w:p>
    <w:p w14:paraId="5CBF3245" w14:textId="77777777" w:rsidR="00254E42" w:rsidRDefault="00254E42" w:rsidP="00A6120C">
      <w:pPr>
        <w:pStyle w:val="a7"/>
        <w:numPr>
          <w:ilvl w:val="2"/>
          <w:numId w:val="8"/>
        </w:numPr>
        <w:overflowPunct w:val="0"/>
        <w:autoSpaceDE w:val="0"/>
        <w:autoSpaceDN w:val="0"/>
        <w:adjustRightInd w:val="0"/>
        <w:ind w:left="1483" w:right="-851" w:hanging="567"/>
        <w:rPr>
          <w:rtl/>
        </w:rPr>
      </w:pPr>
      <w:bookmarkStart w:id="93" w:name="_Ref458933242"/>
      <w:r>
        <w:rPr>
          <w:rFonts w:hint="cs"/>
          <w:rtl/>
        </w:rPr>
        <w:t>הספק</w:t>
      </w:r>
      <w:r>
        <w:rPr>
          <w:rtl/>
        </w:rPr>
        <w:t xml:space="preserve"> </w:t>
      </w:r>
      <w:r>
        <w:rPr>
          <w:rFonts w:hint="cs"/>
          <w:rtl/>
        </w:rPr>
        <w:t>ימסור</w:t>
      </w:r>
      <w:r>
        <w:rPr>
          <w:rtl/>
        </w:rPr>
        <w:t xml:space="preserve"> </w:t>
      </w:r>
      <w:r>
        <w:rPr>
          <w:rFonts w:hint="cs"/>
          <w:rtl/>
        </w:rPr>
        <w:t>למשרד</w:t>
      </w:r>
      <w:r>
        <w:rPr>
          <w:rtl/>
        </w:rPr>
        <w:t xml:space="preserve"> </w:t>
      </w:r>
      <w:r>
        <w:rPr>
          <w:rFonts w:hint="cs"/>
          <w:rtl/>
        </w:rPr>
        <w:t>אלבום</w:t>
      </w:r>
      <w:r>
        <w:rPr>
          <w:rtl/>
        </w:rPr>
        <w:t xml:space="preserve"> </w:t>
      </w:r>
      <w:r>
        <w:rPr>
          <w:rFonts w:hint="cs"/>
          <w:rtl/>
        </w:rPr>
        <w:t>נפרד</w:t>
      </w:r>
      <w:r>
        <w:rPr>
          <w:rtl/>
        </w:rPr>
        <w:t xml:space="preserve"> </w:t>
      </w:r>
      <w:r>
        <w:rPr>
          <w:rFonts w:hint="cs"/>
          <w:rtl/>
        </w:rPr>
        <w:t>עבור</w:t>
      </w:r>
      <w:r>
        <w:rPr>
          <w:rtl/>
        </w:rPr>
        <w:t xml:space="preserve"> </w:t>
      </w:r>
      <w:r>
        <w:rPr>
          <w:rFonts w:hint="cs"/>
          <w:rtl/>
        </w:rPr>
        <w:t>כל</w:t>
      </w:r>
      <w:r>
        <w:rPr>
          <w:rtl/>
        </w:rPr>
        <w:t xml:space="preserve"> </w:t>
      </w:r>
      <w:r>
        <w:rPr>
          <w:rFonts w:hint="cs"/>
          <w:rtl/>
        </w:rPr>
        <w:t>עבודה</w:t>
      </w:r>
      <w:r>
        <w:rPr>
          <w:rtl/>
        </w:rPr>
        <w:t xml:space="preserve">, </w:t>
      </w:r>
      <w:r>
        <w:rPr>
          <w:rFonts w:hint="cs"/>
          <w:rtl/>
        </w:rPr>
        <w:t>הכולל</w:t>
      </w:r>
      <w:r>
        <w:rPr>
          <w:rtl/>
        </w:rPr>
        <w:t xml:space="preserve"> </w:t>
      </w:r>
      <w:r>
        <w:rPr>
          <w:rFonts w:hint="cs"/>
          <w:rtl/>
        </w:rPr>
        <w:t>את</w:t>
      </w:r>
      <w:r>
        <w:rPr>
          <w:rtl/>
        </w:rPr>
        <w:t xml:space="preserve"> 150 </w:t>
      </w:r>
      <w:r>
        <w:rPr>
          <w:rFonts w:hint="cs"/>
          <w:rtl/>
        </w:rPr>
        <w:t>הצילומים</w:t>
      </w:r>
      <w:r>
        <w:rPr>
          <w:rtl/>
        </w:rPr>
        <w:t xml:space="preserve"> </w:t>
      </w:r>
      <w:r>
        <w:rPr>
          <w:rFonts w:hint="cs"/>
          <w:rtl/>
        </w:rPr>
        <w:t>הנזכרים</w:t>
      </w:r>
      <w:r>
        <w:rPr>
          <w:rtl/>
        </w:rPr>
        <w:t xml:space="preserve"> </w:t>
      </w:r>
      <w:r>
        <w:rPr>
          <w:rFonts w:hint="cs"/>
          <w:rtl/>
        </w:rPr>
        <w:t>לעיל</w:t>
      </w:r>
      <w:r>
        <w:rPr>
          <w:rtl/>
        </w:rPr>
        <w:t xml:space="preserve"> (</w:t>
      </w:r>
      <w:r>
        <w:rPr>
          <w:rFonts w:hint="cs"/>
          <w:rtl/>
        </w:rPr>
        <w:t>בגודל 10</w:t>
      </w:r>
      <w:r>
        <w:rPr>
          <w:rFonts w:hint="cs"/>
        </w:rPr>
        <w:t>X</w:t>
      </w:r>
      <w:r>
        <w:rPr>
          <w:rFonts w:hint="cs"/>
          <w:rtl/>
        </w:rPr>
        <w:t>15</w:t>
      </w:r>
      <w:r>
        <w:rPr>
          <w:rtl/>
        </w:rPr>
        <w:t xml:space="preserve">) </w:t>
      </w:r>
      <w:r>
        <w:rPr>
          <w:rFonts w:hint="cs"/>
          <w:rtl/>
        </w:rPr>
        <w:t>וכן</w:t>
      </w:r>
      <w:r>
        <w:rPr>
          <w:rtl/>
        </w:rPr>
        <w:t xml:space="preserve"> </w:t>
      </w:r>
      <w:r>
        <w:rPr>
          <w:rFonts w:hint="cs"/>
          <w:rtl/>
        </w:rPr>
        <w:t>את</w:t>
      </w:r>
      <w:r>
        <w:rPr>
          <w:rtl/>
        </w:rPr>
        <w:t xml:space="preserve"> </w:t>
      </w:r>
      <w:r>
        <w:rPr>
          <w:rFonts w:hint="cs"/>
          <w:rtl/>
        </w:rPr>
        <w:t>הנגטיב</w:t>
      </w:r>
      <w:r>
        <w:rPr>
          <w:rtl/>
        </w:rPr>
        <w:t xml:space="preserve"> </w:t>
      </w:r>
      <w:r>
        <w:rPr>
          <w:rFonts w:hint="cs"/>
          <w:rtl/>
        </w:rPr>
        <w:t>ו</w:t>
      </w:r>
      <w:r>
        <w:rPr>
          <w:rtl/>
        </w:rPr>
        <w:t>\</w:t>
      </w:r>
      <w:r>
        <w:rPr>
          <w:rFonts w:hint="cs"/>
          <w:rtl/>
        </w:rPr>
        <w:t>או</w:t>
      </w:r>
      <w:r>
        <w:rPr>
          <w:rtl/>
        </w:rPr>
        <w:t xml:space="preserve"> </w:t>
      </w:r>
      <w:r>
        <w:rPr>
          <w:rFonts w:hint="cs"/>
          <w:rtl/>
        </w:rPr>
        <w:t>את</w:t>
      </w:r>
      <w:r>
        <w:rPr>
          <w:rtl/>
        </w:rPr>
        <w:t xml:space="preserve"> </w:t>
      </w:r>
      <w:r>
        <w:rPr>
          <w:rFonts w:hint="cs"/>
          <w:rtl/>
        </w:rPr>
        <w:t>המדיה</w:t>
      </w:r>
      <w:r>
        <w:rPr>
          <w:rtl/>
        </w:rPr>
        <w:t xml:space="preserve"> </w:t>
      </w:r>
      <w:r>
        <w:rPr>
          <w:rFonts w:hint="cs"/>
          <w:rtl/>
        </w:rPr>
        <w:t>המגנטית</w:t>
      </w:r>
      <w:r>
        <w:rPr>
          <w:rtl/>
        </w:rPr>
        <w:t xml:space="preserve"> </w:t>
      </w:r>
      <w:r>
        <w:rPr>
          <w:rFonts w:hint="cs"/>
          <w:rtl/>
        </w:rPr>
        <w:t>לצורך</w:t>
      </w:r>
      <w:r>
        <w:rPr>
          <w:rtl/>
        </w:rPr>
        <w:t xml:space="preserve"> </w:t>
      </w:r>
      <w:r>
        <w:rPr>
          <w:rFonts w:hint="cs"/>
          <w:rtl/>
        </w:rPr>
        <w:t>שימוש</w:t>
      </w:r>
      <w:r>
        <w:rPr>
          <w:rtl/>
        </w:rPr>
        <w:t xml:space="preserve"> </w:t>
      </w:r>
      <w:r>
        <w:rPr>
          <w:rFonts w:hint="cs"/>
          <w:rtl/>
        </w:rPr>
        <w:t>נוסף</w:t>
      </w:r>
      <w:r>
        <w:rPr>
          <w:rtl/>
        </w:rPr>
        <w:t xml:space="preserve"> </w:t>
      </w:r>
      <w:r>
        <w:rPr>
          <w:rFonts w:hint="cs"/>
          <w:rtl/>
        </w:rPr>
        <w:t>ע</w:t>
      </w:r>
      <w:r>
        <w:rPr>
          <w:rtl/>
        </w:rPr>
        <w:t>"</w:t>
      </w:r>
      <w:r>
        <w:rPr>
          <w:rFonts w:hint="cs"/>
          <w:rtl/>
        </w:rPr>
        <w:t>י</w:t>
      </w:r>
      <w:r>
        <w:rPr>
          <w:rtl/>
        </w:rPr>
        <w:t xml:space="preserve"> </w:t>
      </w:r>
      <w:r>
        <w:rPr>
          <w:rFonts w:hint="cs"/>
          <w:rtl/>
        </w:rPr>
        <w:t>המשרד</w:t>
      </w:r>
      <w:r>
        <w:rPr>
          <w:rtl/>
        </w:rPr>
        <w:t>.</w:t>
      </w:r>
      <w:bookmarkEnd w:id="93"/>
    </w:p>
    <w:p w14:paraId="2DF87B47" w14:textId="77777777" w:rsidR="00254E42" w:rsidRDefault="00254E42" w:rsidP="00A6120C">
      <w:pPr>
        <w:pStyle w:val="a7"/>
        <w:numPr>
          <w:ilvl w:val="2"/>
          <w:numId w:val="8"/>
        </w:numPr>
        <w:overflowPunct w:val="0"/>
        <w:autoSpaceDE w:val="0"/>
        <w:autoSpaceDN w:val="0"/>
        <w:adjustRightInd w:val="0"/>
        <w:ind w:left="1483" w:right="-851" w:hanging="567"/>
        <w:rPr>
          <w:rtl/>
        </w:rPr>
      </w:pPr>
      <w:bookmarkStart w:id="94" w:name="_Ref458933248"/>
      <w:r>
        <w:rPr>
          <w:rFonts w:hint="cs"/>
          <w:rtl/>
        </w:rPr>
        <w:t>הספק</w:t>
      </w:r>
      <w:r>
        <w:rPr>
          <w:rtl/>
        </w:rPr>
        <w:t xml:space="preserve"> </w:t>
      </w:r>
      <w:r>
        <w:rPr>
          <w:rFonts w:hint="cs"/>
          <w:rtl/>
        </w:rPr>
        <w:t>ימסור</w:t>
      </w:r>
      <w:r>
        <w:rPr>
          <w:rtl/>
        </w:rPr>
        <w:t xml:space="preserve"> </w:t>
      </w:r>
      <w:r>
        <w:rPr>
          <w:rFonts w:hint="cs"/>
          <w:rtl/>
        </w:rPr>
        <w:t>את</w:t>
      </w:r>
      <w:r>
        <w:rPr>
          <w:rtl/>
        </w:rPr>
        <w:t xml:space="preserve"> </w:t>
      </w:r>
      <w:r>
        <w:rPr>
          <w:rFonts w:hint="cs"/>
          <w:rtl/>
        </w:rPr>
        <w:t>כל</w:t>
      </w:r>
      <w:r>
        <w:rPr>
          <w:rtl/>
        </w:rPr>
        <w:t xml:space="preserve"> </w:t>
      </w:r>
      <w:r w:rsidR="00405ED6">
        <w:rPr>
          <w:rFonts w:hint="cs"/>
          <w:rtl/>
        </w:rPr>
        <w:t>התמונות</w:t>
      </w:r>
      <w:r w:rsidR="00405ED6">
        <w:rPr>
          <w:rtl/>
        </w:rPr>
        <w:t xml:space="preserve"> </w:t>
      </w:r>
      <w:r>
        <w:rPr>
          <w:rFonts w:hint="cs"/>
          <w:rtl/>
        </w:rPr>
        <w:t>גם</w:t>
      </w:r>
      <w:r>
        <w:rPr>
          <w:rtl/>
        </w:rPr>
        <w:t xml:space="preserve"> </w:t>
      </w:r>
      <w:r>
        <w:rPr>
          <w:rFonts w:hint="cs"/>
          <w:rtl/>
        </w:rPr>
        <w:t>על</w:t>
      </w:r>
      <w:r>
        <w:rPr>
          <w:rtl/>
        </w:rPr>
        <w:t xml:space="preserve">  </w:t>
      </w:r>
      <w:r>
        <w:t>C.D</w:t>
      </w:r>
      <w:r>
        <w:rPr>
          <w:rtl/>
        </w:rPr>
        <w:t xml:space="preserve"> </w:t>
      </w:r>
      <w:r>
        <w:rPr>
          <w:rFonts w:hint="cs"/>
          <w:rtl/>
        </w:rPr>
        <w:t>בשני</w:t>
      </w:r>
      <w:r>
        <w:rPr>
          <w:rtl/>
        </w:rPr>
        <w:t xml:space="preserve"> </w:t>
      </w:r>
      <w:r>
        <w:rPr>
          <w:rFonts w:hint="cs"/>
          <w:rtl/>
        </w:rPr>
        <w:t>עותקים</w:t>
      </w:r>
      <w:r>
        <w:rPr>
          <w:rtl/>
        </w:rPr>
        <w:t xml:space="preserve"> </w:t>
      </w:r>
      <w:r>
        <w:rPr>
          <w:rFonts w:hint="cs"/>
          <w:rtl/>
        </w:rPr>
        <w:t>לצרכי</w:t>
      </w:r>
      <w:r>
        <w:rPr>
          <w:rtl/>
        </w:rPr>
        <w:t xml:space="preserve"> </w:t>
      </w:r>
      <w:r>
        <w:rPr>
          <w:rFonts w:hint="cs"/>
          <w:rtl/>
        </w:rPr>
        <w:t>עיצוב</w:t>
      </w:r>
      <w:r>
        <w:rPr>
          <w:rtl/>
        </w:rPr>
        <w:t xml:space="preserve">, </w:t>
      </w:r>
      <w:r>
        <w:rPr>
          <w:rFonts w:hint="cs"/>
          <w:rtl/>
        </w:rPr>
        <w:t>יחסי</w:t>
      </w:r>
      <w:r>
        <w:rPr>
          <w:rtl/>
        </w:rPr>
        <w:t xml:space="preserve"> </w:t>
      </w:r>
      <w:r>
        <w:rPr>
          <w:rFonts w:hint="cs"/>
          <w:rtl/>
        </w:rPr>
        <w:t>ציבור</w:t>
      </w:r>
      <w:r>
        <w:rPr>
          <w:rtl/>
        </w:rPr>
        <w:t xml:space="preserve"> </w:t>
      </w:r>
      <w:r>
        <w:rPr>
          <w:rFonts w:hint="cs"/>
          <w:rtl/>
        </w:rPr>
        <w:t>ושימוש</w:t>
      </w:r>
      <w:r>
        <w:rPr>
          <w:rtl/>
        </w:rPr>
        <w:t xml:space="preserve"> </w:t>
      </w:r>
      <w:r>
        <w:rPr>
          <w:rFonts w:hint="cs"/>
          <w:rtl/>
        </w:rPr>
        <w:t>עתידי</w:t>
      </w:r>
      <w:r>
        <w:rPr>
          <w:rtl/>
        </w:rPr>
        <w:t>.</w:t>
      </w:r>
      <w:bookmarkEnd w:id="94"/>
    </w:p>
    <w:p w14:paraId="309E1016" w14:textId="77777777" w:rsidR="00254E42" w:rsidRDefault="00254E42" w:rsidP="00BA2CF8">
      <w:pPr>
        <w:pStyle w:val="a7"/>
        <w:widowControl w:val="0"/>
        <w:numPr>
          <w:ilvl w:val="1"/>
          <w:numId w:val="8"/>
        </w:numPr>
        <w:overflowPunct w:val="0"/>
        <w:autoSpaceDE w:val="0"/>
        <w:autoSpaceDN w:val="0"/>
        <w:adjustRightInd w:val="0"/>
        <w:textAlignment w:val="baseline"/>
        <w:outlineLvl w:val="0"/>
        <w:rPr>
          <w:rtl/>
        </w:rPr>
      </w:pPr>
      <w:bookmarkStart w:id="95" w:name="_Ref458933264"/>
      <w:bookmarkStart w:id="96" w:name="_Toc461960536"/>
      <w:r>
        <w:rPr>
          <w:rFonts w:hint="cs"/>
          <w:rtl/>
        </w:rPr>
        <w:t>צילומי</w:t>
      </w:r>
      <w:r>
        <w:rPr>
          <w:rtl/>
        </w:rPr>
        <w:t xml:space="preserve"> </w:t>
      </w:r>
      <w:r>
        <w:rPr>
          <w:rFonts w:hint="cs"/>
          <w:rtl/>
        </w:rPr>
        <w:t>וידאו:</w:t>
      </w:r>
      <w:bookmarkEnd w:id="95"/>
      <w:bookmarkEnd w:id="96"/>
      <w:r>
        <w:rPr>
          <w:rFonts w:hint="cs"/>
          <w:rtl/>
        </w:rPr>
        <w:t xml:space="preserve"> </w:t>
      </w:r>
    </w:p>
    <w:p w14:paraId="3ADBE5CC" w14:textId="77777777" w:rsidR="00254E42" w:rsidRDefault="00254E42" w:rsidP="00981E67">
      <w:pPr>
        <w:pStyle w:val="a7"/>
        <w:numPr>
          <w:ilvl w:val="2"/>
          <w:numId w:val="8"/>
        </w:numPr>
        <w:overflowPunct w:val="0"/>
        <w:autoSpaceDE w:val="0"/>
        <w:autoSpaceDN w:val="0"/>
        <w:adjustRightInd w:val="0"/>
        <w:ind w:left="1483" w:right="-851" w:hanging="567"/>
        <w:rPr>
          <w:rtl/>
        </w:rPr>
      </w:pPr>
      <w:r>
        <w:rPr>
          <w:rFonts w:hint="cs"/>
          <w:rtl/>
        </w:rPr>
        <w:t>צילום</w:t>
      </w:r>
      <w:r>
        <w:rPr>
          <w:rtl/>
        </w:rPr>
        <w:t xml:space="preserve"> </w:t>
      </w:r>
      <w:r>
        <w:rPr>
          <w:rFonts w:hint="cs"/>
          <w:rtl/>
        </w:rPr>
        <w:t>ע</w:t>
      </w:r>
      <w:r>
        <w:rPr>
          <w:rtl/>
        </w:rPr>
        <w:t>"</w:t>
      </w:r>
      <w:r>
        <w:rPr>
          <w:rFonts w:hint="cs"/>
          <w:rtl/>
        </w:rPr>
        <w:t>י</w:t>
      </w:r>
      <w:r>
        <w:rPr>
          <w:rtl/>
        </w:rPr>
        <w:t xml:space="preserve"> </w:t>
      </w:r>
      <w:r>
        <w:rPr>
          <w:rFonts w:hint="cs"/>
          <w:rtl/>
        </w:rPr>
        <w:t>צלם</w:t>
      </w:r>
      <w:r>
        <w:rPr>
          <w:rtl/>
        </w:rPr>
        <w:t xml:space="preserve"> </w:t>
      </w:r>
      <w:r>
        <w:rPr>
          <w:rFonts w:hint="cs"/>
          <w:rtl/>
        </w:rPr>
        <w:t>מקצועי</w:t>
      </w:r>
      <w:r>
        <w:rPr>
          <w:rtl/>
        </w:rPr>
        <w:t xml:space="preserve">, </w:t>
      </w:r>
      <w:r w:rsidR="00981E67">
        <w:rPr>
          <w:rFonts w:hint="cs"/>
          <w:rtl/>
        </w:rPr>
        <w:t>בעל ניסיון בצילום מחול,</w:t>
      </w:r>
      <w:r w:rsidR="00981E67">
        <w:rPr>
          <w:rtl/>
        </w:rPr>
        <w:t xml:space="preserve"> </w:t>
      </w:r>
      <w:r>
        <w:rPr>
          <w:rFonts w:hint="cs"/>
          <w:rtl/>
        </w:rPr>
        <w:t>באיכות</w:t>
      </w:r>
      <w:r>
        <w:rPr>
          <w:rtl/>
        </w:rPr>
        <w:t xml:space="preserve"> </w:t>
      </w:r>
      <w:r>
        <w:rPr>
          <w:rFonts w:hint="cs"/>
          <w:rtl/>
        </w:rPr>
        <w:t>שידור</w:t>
      </w:r>
      <w:r>
        <w:rPr>
          <w:rtl/>
        </w:rPr>
        <w:t xml:space="preserve"> </w:t>
      </w:r>
      <w:r>
        <w:rPr>
          <w:rFonts w:hint="cs"/>
          <w:rtl/>
        </w:rPr>
        <w:t>של</w:t>
      </w:r>
      <w:r>
        <w:rPr>
          <w:rtl/>
        </w:rPr>
        <w:t xml:space="preserve"> </w:t>
      </w:r>
      <w:r>
        <w:rPr>
          <w:rFonts w:hint="cs"/>
          <w:rtl/>
        </w:rPr>
        <w:t>כל</w:t>
      </w:r>
      <w:r>
        <w:rPr>
          <w:rtl/>
        </w:rPr>
        <w:t xml:space="preserve"> </w:t>
      </w:r>
      <w:r>
        <w:rPr>
          <w:rFonts w:hint="cs"/>
          <w:rtl/>
        </w:rPr>
        <w:t>אחת</w:t>
      </w:r>
      <w:r>
        <w:rPr>
          <w:rtl/>
        </w:rPr>
        <w:t xml:space="preserve"> </w:t>
      </w:r>
      <w:r>
        <w:rPr>
          <w:rFonts w:hint="cs"/>
          <w:rtl/>
        </w:rPr>
        <w:t>מהעבודות</w:t>
      </w:r>
      <w:r>
        <w:rPr>
          <w:rtl/>
        </w:rPr>
        <w:t xml:space="preserve"> </w:t>
      </w:r>
      <w:r>
        <w:rPr>
          <w:rFonts w:hint="cs"/>
          <w:rtl/>
        </w:rPr>
        <w:t>המוצגות</w:t>
      </w:r>
      <w:r w:rsidR="006B7DE4">
        <w:rPr>
          <w:rFonts w:hint="cs"/>
          <w:rtl/>
        </w:rPr>
        <w:t xml:space="preserve"> במהלך החזרות המסכמות לקראת הצגתן</w:t>
      </w:r>
      <w:r>
        <w:rPr>
          <w:rtl/>
        </w:rPr>
        <w:t xml:space="preserve">. </w:t>
      </w:r>
      <w:r>
        <w:rPr>
          <w:rFonts w:hint="cs"/>
          <w:rtl/>
        </w:rPr>
        <w:t>הצילום</w:t>
      </w:r>
      <w:r>
        <w:rPr>
          <w:rtl/>
        </w:rPr>
        <w:t xml:space="preserve"> </w:t>
      </w:r>
      <w:r>
        <w:rPr>
          <w:rFonts w:hint="cs"/>
          <w:rtl/>
        </w:rPr>
        <w:t>יכלול</w:t>
      </w:r>
      <w:r>
        <w:rPr>
          <w:rtl/>
        </w:rPr>
        <w:t xml:space="preserve"> </w:t>
      </w:r>
      <w:r>
        <w:rPr>
          <w:rFonts w:hint="cs"/>
          <w:rtl/>
        </w:rPr>
        <w:t>לכל</w:t>
      </w:r>
      <w:r>
        <w:rPr>
          <w:rtl/>
        </w:rPr>
        <w:t xml:space="preserve"> </w:t>
      </w:r>
      <w:r>
        <w:rPr>
          <w:rFonts w:hint="cs"/>
          <w:rtl/>
        </w:rPr>
        <w:t>הפחות</w:t>
      </w:r>
      <w:r>
        <w:rPr>
          <w:rtl/>
        </w:rPr>
        <w:t xml:space="preserve"> 25% </w:t>
      </w:r>
      <w:r>
        <w:rPr>
          <w:rFonts w:hint="cs"/>
          <w:rtl/>
        </w:rPr>
        <w:t>ממשכה</w:t>
      </w:r>
      <w:r>
        <w:rPr>
          <w:rtl/>
        </w:rPr>
        <w:t xml:space="preserve"> </w:t>
      </w:r>
      <w:r>
        <w:rPr>
          <w:rFonts w:hint="cs"/>
          <w:rtl/>
        </w:rPr>
        <w:t>של</w:t>
      </w:r>
      <w:r>
        <w:rPr>
          <w:rtl/>
        </w:rPr>
        <w:t xml:space="preserve"> </w:t>
      </w:r>
      <w:r>
        <w:rPr>
          <w:rFonts w:hint="cs"/>
          <w:rtl/>
        </w:rPr>
        <w:t>כל</w:t>
      </w:r>
      <w:r>
        <w:rPr>
          <w:rtl/>
        </w:rPr>
        <w:t xml:space="preserve"> </w:t>
      </w:r>
      <w:r>
        <w:rPr>
          <w:rFonts w:hint="cs"/>
          <w:rtl/>
        </w:rPr>
        <w:t>עבודה</w:t>
      </w:r>
      <w:r>
        <w:rPr>
          <w:rtl/>
        </w:rPr>
        <w:t xml:space="preserve">. </w:t>
      </w:r>
      <w:r>
        <w:rPr>
          <w:rFonts w:hint="cs"/>
          <w:rtl/>
        </w:rPr>
        <w:t>למען</w:t>
      </w:r>
      <w:r>
        <w:rPr>
          <w:rtl/>
        </w:rPr>
        <w:t xml:space="preserve"> </w:t>
      </w:r>
      <w:r>
        <w:rPr>
          <w:rFonts w:hint="cs"/>
          <w:rtl/>
        </w:rPr>
        <w:t>הסר</w:t>
      </w:r>
      <w:r>
        <w:rPr>
          <w:rtl/>
        </w:rPr>
        <w:t xml:space="preserve"> </w:t>
      </w:r>
      <w:r>
        <w:rPr>
          <w:rFonts w:hint="cs"/>
          <w:rtl/>
        </w:rPr>
        <w:t>ספק</w:t>
      </w:r>
      <w:r>
        <w:rPr>
          <w:rtl/>
        </w:rPr>
        <w:t>, "</w:t>
      </w:r>
      <w:r>
        <w:rPr>
          <w:rFonts w:hint="cs"/>
          <w:rtl/>
        </w:rPr>
        <w:t>עבודה</w:t>
      </w:r>
      <w:r>
        <w:rPr>
          <w:rtl/>
        </w:rPr>
        <w:t xml:space="preserve">" </w:t>
      </w:r>
      <w:r>
        <w:rPr>
          <w:rFonts w:hint="cs"/>
          <w:rtl/>
        </w:rPr>
        <w:t>משמעה</w:t>
      </w:r>
      <w:r>
        <w:rPr>
          <w:rtl/>
        </w:rPr>
        <w:t xml:space="preserve"> </w:t>
      </w:r>
      <w:r>
        <w:rPr>
          <w:rFonts w:hint="cs"/>
          <w:rtl/>
        </w:rPr>
        <w:t>כאן</w:t>
      </w:r>
      <w:r>
        <w:rPr>
          <w:rtl/>
        </w:rPr>
        <w:t xml:space="preserve"> </w:t>
      </w:r>
      <w:r>
        <w:rPr>
          <w:rFonts w:hint="cs"/>
          <w:rtl/>
        </w:rPr>
        <w:t>כהגדרתה</w:t>
      </w:r>
      <w:r>
        <w:rPr>
          <w:rtl/>
        </w:rPr>
        <w:t xml:space="preserve"> </w:t>
      </w:r>
      <w:r>
        <w:rPr>
          <w:rFonts w:hint="cs"/>
          <w:rtl/>
        </w:rPr>
        <w:t>בסעיף</w:t>
      </w:r>
      <w:r>
        <w:rPr>
          <w:rtl/>
        </w:rPr>
        <w:t xml:space="preserve"> ‏1.15 </w:t>
      </w:r>
      <w:r>
        <w:rPr>
          <w:rFonts w:hint="cs"/>
          <w:rtl/>
        </w:rPr>
        <w:t>לעיל</w:t>
      </w:r>
      <w:r>
        <w:rPr>
          <w:rtl/>
        </w:rPr>
        <w:t xml:space="preserve">, </w:t>
      </w:r>
      <w:r>
        <w:rPr>
          <w:rFonts w:hint="cs"/>
          <w:rtl/>
        </w:rPr>
        <w:t>דהיינו</w:t>
      </w:r>
      <w:r>
        <w:rPr>
          <w:rtl/>
        </w:rPr>
        <w:t xml:space="preserve">: </w:t>
      </w:r>
      <w:r>
        <w:rPr>
          <w:rFonts w:hint="cs"/>
          <w:rtl/>
        </w:rPr>
        <w:t>כל</w:t>
      </w:r>
      <w:r>
        <w:rPr>
          <w:rtl/>
        </w:rPr>
        <w:t xml:space="preserve"> </w:t>
      </w:r>
      <w:r>
        <w:rPr>
          <w:rFonts w:hint="cs"/>
          <w:rtl/>
        </w:rPr>
        <w:t>יצירה</w:t>
      </w:r>
      <w:r>
        <w:rPr>
          <w:rtl/>
        </w:rPr>
        <w:t xml:space="preserve">, </w:t>
      </w:r>
      <w:r>
        <w:rPr>
          <w:rFonts w:hint="cs"/>
          <w:rtl/>
        </w:rPr>
        <w:t>לרבות</w:t>
      </w:r>
      <w:r>
        <w:rPr>
          <w:rtl/>
        </w:rPr>
        <w:t xml:space="preserve"> </w:t>
      </w:r>
      <w:r>
        <w:rPr>
          <w:rFonts w:hint="cs"/>
          <w:rtl/>
        </w:rPr>
        <w:t>אם</w:t>
      </w:r>
      <w:r>
        <w:rPr>
          <w:rtl/>
        </w:rPr>
        <w:t xml:space="preserve"> </w:t>
      </w:r>
      <w:r>
        <w:rPr>
          <w:rFonts w:hint="cs"/>
          <w:rtl/>
        </w:rPr>
        <w:t>כלולות</w:t>
      </w:r>
      <w:r>
        <w:rPr>
          <w:rtl/>
        </w:rPr>
        <w:t xml:space="preserve"> </w:t>
      </w:r>
      <w:r>
        <w:rPr>
          <w:rFonts w:hint="cs"/>
          <w:rtl/>
        </w:rPr>
        <w:t>במופע</w:t>
      </w:r>
      <w:r>
        <w:rPr>
          <w:rtl/>
        </w:rPr>
        <w:t xml:space="preserve"> </w:t>
      </w:r>
      <w:r>
        <w:rPr>
          <w:rFonts w:hint="cs"/>
          <w:rtl/>
        </w:rPr>
        <w:t>אחד</w:t>
      </w:r>
      <w:r>
        <w:rPr>
          <w:rtl/>
        </w:rPr>
        <w:t xml:space="preserve"> </w:t>
      </w:r>
      <w:r>
        <w:rPr>
          <w:rFonts w:hint="cs"/>
          <w:rtl/>
        </w:rPr>
        <w:t>מספר</w:t>
      </w:r>
      <w:r>
        <w:rPr>
          <w:rtl/>
        </w:rPr>
        <w:t xml:space="preserve"> </w:t>
      </w:r>
      <w:r>
        <w:rPr>
          <w:rFonts w:hint="cs"/>
          <w:rtl/>
        </w:rPr>
        <w:t>יצירות</w:t>
      </w:r>
      <w:r>
        <w:rPr>
          <w:rtl/>
        </w:rPr>
        <w:t>.</w:t>
      </w:r>
    </w:p>
    <w:p w14:paraId="210B99BB" w14:textId="77777777" w:rsidR="00254E42" w:rsidRDefault="00254E42" w:rsidP="00A6120C">
      <w:pPr>
        <w:pStyle w:val="a7"/>
        <w:numPr>
          <w:ilvl w:val="2"/>
          <w:numId w:val="8"/>
        </w:numPr>
        <w:overflowPunct w:val="0"/>
        <w:autoSpaceDE w:val="0"/>
        <w:autoSpaceDN w:val="0"/>
        <w:adjustRightInd w:val="0"/>
        <w:ind w:left="1483" w:right="-851" w:hanging="567"/>
        <w:rPr>
          <w:rtl/>
        </w:rPr>
      </w:pPr>
      <w:bookmarkStart w:id="97" w:name="_Ref458933272"/>
      <w:r>
        <w:rPr>
          <w:rFonts w:hint="cs"/>
          <w:rtl/>
        </w:rPr>
        <w:t>התוצר</w:t>
      </w:r>
      <w:r>
        <w:rPr>
          <w:rtl/>
        </w:rPr>
        <w:t xml:space="preserve"> </w:t>
      </w:r>
      <w:r>
        <w:rPr>
          <w:rFonts w:hint="cs"/>
          <w:rtl/>
        </w:rPr>
        <w:t>יימסר</w:t>
      </w:r>
      <w:r>
        <w:rPr>
          <w:rtl/>
        </w:rPr>
        <w:t xml:space="preserve"> </w:t>
      </w:r>
      <w:r>
        <w:rPr>
          <w:rFonts w:hint="cs"/>
          <w:rtl/>
        </w:rPr>
        <w:t>למזמין</w:t>
      </w:r>
      <w:r>
        <w:rPr>
          <w:rtl/>
        </w:rPr>
        <w:t xml:space="preserve"> </w:t>
      </w:r>
      <w:r>
        <w:rPr>
          <w:rFonts w:hint="cs"/>
          <w:rtl/>
        </w:rPr>
        <w:t>על</w:t>
      </w:r>
      <w:r>
        <w:rPr>
          <w:rtl/>
        </w:rPr>
        <w:t xml:space="preserve"> </w:t>
      </w:r>
      <w:r>
        <w:rPr>
          <w:rFonts w:hint="cs"/>
          <w:rtl/>
        </w:rPr>
        <w:t>גבי</w:t>
      </w:r>
      <w:r>
        <w:rPr>
          <w:rtl/>
        </w:rPr>
        <w:t xml:space="preserve"> </w:t>
      </w:r>
      <w:r>
        <w:rPr>
          <w:rFonts w:hint="cs"/>
          <w:rtl/>
        </w:rPr>
        <w:t>דיסק</w:t>
      </w:r>
      <w:r>
        <w:rPr>
          <w:rtl/>
        </w:rPr>
        <w:t xml:space="preserve"> </w:t>
      </w:r>
      <w:r>
        <w:rPr>
          <w:rFonts w:hint="cs"/>
          <w:rtl/>
        </w:rPr>
        <w:t>בפורמט</w:t>
      </w:r>
      <w:r>
        <w:rPr>
          <w:rtl/>
        </w:rPr>
        <w:t xml:space="preserve"> </w:t>
      </w:r>
      <w:r>
        <w:t>DVD</w:t>
      </w:r>
      <w:r>
        <w:rPr>
          <w:rtl/>
        </w:rPr>
        <w:t xml:space="preserve"> </w:t>
      </w:r>
      <w:r>
        <w:rPr>
          <w:rFonts w:hint="cs"/>
          <w:rtl/>
        </w:rPr>
        <w:t>איכותי</w:t>
      </w:r>
      <w:r>
        <w:rPr>
          <w:rtl/>
        </w:rPr>
        <w:t xml:space="preserve">, </w:t>
      </w:r>
      <w:r>
        <w:rPr>
          <w:rFonts w:hint="cs"/>
          <w:rtl/>
        </w:rPr>
        <w:t>נפרד</w:t>
      </w:r>
      <w:r>
        <w:rPr>
          <w:rtl/>
        </w:rPr>
        <w:t xml:space="preserve"> </w:t>
      </w:r>
      <w:r>
        <w:rPr>
          <w:rFonts w:hint="cs"/>
          <w:rtl/>
        </w:rPr>
        <w:t>עבור</w:t>
      </w:r>
      <w:r>
        <w:rPr>
          <w:rtl/>
        </w:rPr>
        <w:t xml:space="preserve"> </w:t>
      </w:r>
      <w:r>
        <w:rPr>
          <w:rFonts w:hint="cs"/>
          <w:rtl/>
        </w:rPr>
        <w:t>כל</w:t>
      </w:r>
      <w:r>
        <w:rPr>
          <w:rtl/>
        </w:rPr>
        <w:t xml:space="preserve"> </w:t>
      </w:r>
      <w:r>
        <w:rPr>
          <w:rFonts w:hint="cs"/>
          <w:rtl/>
        </w:rPr>
        <w:t>עבודה</w:t>
      </w:r>
      <w:r>
        <w:rPr>
          <w:rtl/>
        </w:rPr>
        <w:t xml:space="preserve">, </w:t>
      </w:r>
      <w:r>
        <w:rPr>
          <w:rFonts w:hint="cs"/>
          <w:rtl/>
        </w:rPr>
        <w:t>בשני</w:t>
      </w:r>
      <w:r>
        <w:rPr>
          <w:rtl/>
        </w:rPr>
        <w:t xml:space="preserve"> </w:t>
      </w:r>
      <w:r>
        <w:rPr>
          <w:rFonts w:hint="cs"/>
          <w:rtl/>
        </w:rPr>
        <w:t>עותקים</w:t>
      </w:r>
      <w:r>
        <w:rPr>
          <w:rtl/>
        </w:rPr>
        <w:t xml:space="preserve"> (</w:t>
      </w:r>
      <w:r>
        <w:rPr>
          <w:rFonts w:hint="cs"/>
          <w:rtl/>
        </w:rPr>
        <w:t>מאסטר</w:t>
      </w:r>
      <w:r>
        <w:rPr>
          <w:rtl/>
        </w:rPr>
        <w:t xml:space="preserve"> </w:t>
      </w:r>
      <w:r>
        <w:rPr>
          <w:rFonts w:hint="cs"/>
          <w:rtl/>
        </w:rPr>
        <w:t>והעתק</w:t>
      </w:r>
      <w:r>
        <w:rPr>
          <w:rtl/>
        </w:rPr>
        <w:t xml:space="preserve">) </w:t>
      </w:r>
      <w:r>
        <w:rPr>
          <w:rFonts w:hint="cs"/>
          <w:rtl/>
        </w:rPr>
        <w:t>וכן</w:t>
      </w:r>
      <w:r>
        <w:rPr>
          <w:rtl/>
        </w:rPr>
        <w:t xml:space="preserve"> </w:t>
      </w:r>
      <w:r>
        <w:rPr>
          <w:rFonts w:hint="cs"/>
          <w:rtl/>
        </w:rPr>
        <w:t>מקבץ</w:t>
      </w:r>
      <w:r>
        <w:rPr>
          <w:rtl/>
        </w:rPr>
        <w:t xml:space="preserve"> </w:t>
      </w:r>
      <w:r w:rsidR="006B7DE4">
        <w:rPr>
          <w:rFonts w:hint="cs"/>
          <w:rtl/>
        </w:rPr>
        <w:t xml:space="preserve">(תקציר) </w:t>
      </w:r>
      <w:r>
        <w:rPr>
          <w:rFonts w:hint="cs"/>
          <w:rtl/>
        </w:rPr>
        <w:t>של</w:t>
      </w:r>
      <w:r>
        <w:rPr>
          <w:rtl/>
        </w:rPr>
        <w:t xml:space="preserve"> </w:t>
      </w:r>
      <w:r>
        <w:rPr>
          <w:rFonts w:hint="cs"/>
          <w:rtl/>
        </w:rPr>
        <w:t>כל</w:t>
      </w:r>
      <w:r>
        <w:rPr>
          <w:rtl/>
        </w:rPr>
        <w:t xml:space="preserve"> </w:t>
      </w:r>
      <w:r>
        <w:rPr>
          <w:rFonts w:hint="cs"/>
          <w:rtl/>
        </w:rPr>
        <w:t>העבודות</w:t>
      </w:r>
      <w:r>
        <w:rPr>
          <w:rtl/>
        </w:rPr>
        <w:t xml:space="preserve"> </w:t>
      </w:r>
      <w:r>
        <w:rPr>
          <w:rFonts w:hint="cs"/>
          <w:rtl/>
        </w:rPr>
        <w:t>באיכות</w:t>
      </w:r>
      <w:r>
        <w:rPr>
          <w:rtl/>
        </w:rPr>
        <w:t xml:space="preserve"> </w:t>
      </w:r>
      <w:r>
        <w:rPr>
          <w:rFonts w:hint="cs"/>
          <w:rtl/>
        </w:rPr>
        <w:t>שידור</w:t>
      </w:r>
      <w:r>
        <w:rPr>
          <w:rtl/>
        </w:rPr>
        <w:t xml:space="preserve"> </w:t>
      </w:r>
      <w:r>
        <w:rPr>
          <w:rFonts w:hint="cs"/>
          <w:rtl/>
        </w:rPr>
        <w:t>לצורך</w:t>
      </w:r>
      <w:r>
        <w:rPr>
          <w:rtl/>
        </w:rPr>
        <w:t xml:space="preserve"> </w:t>
      </w:r>
      <w:r>
        <w:rPr>
          <w:rFonts w:hint="cs"/>
          <w:rtl/>
        </w:rPr>
        <w:t>יחסי</w:t>
      </w:r>
      <w:r>
        <w:rPr>
          <w:rtl/>
        </w:rPr>
        <w:t xml:space="preserve"> </w:t>
      </w:r>
      <w:r>
        <w:rPr>
          <w:rFonts w:hint="cs"/>
          <w:rtl/>
        </w:rPr>
        <w:t>ציבור</w:t>
      </w:r>
      <w:r>
        <w:rPr>
          <w:rtl/>
        </w:rPr>
        <w:t xml:space="preserve"> </w:t>
      </w:r>
      <w:r>
        <w:rPr>
          <w:rFonts w:hint="cs"/>
          <w:rtl/>
        </w:rPr>
        <w:t>ושימוש</w:t>
      </w:r>
      <w:r>
        <w:rPr>
          <w:rtl/>
        </w:rPr>
        <w:t xml:space="preserve"> </w:t>
      </w:r>
      <w:r>
        <w:rPr>
          <w:rFonts w:hint="cs"/>
          <w:rtl/>
        </w:rPr>
        <w:t>עתידי</w:t>
      </w:r>
      <w:r>
        <w:rPr>
          <w:rtl/>
        </w:rPr>
        <w:t>.</w:t>
      </w:r>
      <w:bookmarkEnd w:id="97"/>
    </w:p>
    <w:p w14:paraId="55154D82" w14:textId="77777777" w:rsidR="00254E42" w:rsidRDefault="00254E42" w:rsidP="00A6120C">
      <w:pPr>
        <w:pStyle w:val="a7"/>
        <w:numPr>
          <w:ilvl w:val="2"/>
          <w:numId w:val="8"/>
        </w:numPr>
        <w:overflowPunct w:val="0"/>
        <w:autoSpaceDE w:val="0"/>
        <w:autoSpaceDN w:val="0"/>
        <w:adjustRightInd w:val="0"/>
        <w:ind w:left="1483" w:right="-851" w:hanging="567"/>
        <w:rPr>
          <w:rtl/>
        </w:rPr>
      </w:pPr>
      <w:r>
        <w:rPr>
          <w:rFonts w:hint="cs"/>
          <w:rtl/>
        </w:rPr>
        <w:t>המזמין</w:t>
      </w:r>
      <w:r>
        <w:rPr>
          <w:rtl/>
        </w:rPr>
        <w:t xml:space="preserve"> </w:t>
      </w:r>
      <w:r>
        <w:rPr>
          <w:rFonts w:hint="cs"/>
          <w:rtl/>
        </w:rPr>
        <w:t>רשאי</w:t>
      </w:r>
      <w:r>
        <w:rPr>
          <w:rtl/>
        </w:rPr>
        <w:t xml:space="preserve"> </w:t>
      </w:r>
      <w:r>
        <w:rPr>
          <w:rFonts w:hint="cs"/>
          <w:rtl/>
        </w:rPr>
        <w:t>לשכפל</w:t>
      </w:r>
      <w:r>
        <w:rPr>
          <w:rtl/>
        </w:rPr>
        <w:t xml:space="preserve"> </w:t>
      </w:r>
      <w:r>
        <w:rPr>
          <w:rFonts w:hint="cs"/>
          <w:rtl/>
        </w:rPr>
        <w:t>את</w:t>
      </w:r>
      <w:r>
        <w:rPr>
          <w:rtl/>
        </w:rPr>
        <w:t xml:space="preserve"> </w:t>
      </w:r>
      <w:r>
        <w:rPr>
          <w:rFonts w:hint="cs"/>
          <w:rtl/>
        </w:rPr>
        <w:t>הדיסקים</w:t>
      </w:r>
      <w:r>
        <w:rPr>
          <w:rtl/>
        </w:rPr>
        <w:t xml:space="preserve"> </w:t>
      </w:r>
      <w:r>
        <w:rPr>
          <w:rFonts w:hint="cs"/>
          <w:rtl/>
        </w:rPr>
        <w:t>הנ</w:t>
      </w:r>
      <w:r>
        <w:rPr>
          <w:rtl/>
        </w:rPr>
        <w:t>"</w:t>
      </w:r>
      <w:r>
        <w:rPr>
          <w:rFonts w:hint="cs"/>
          <w:rtl/>
        </w:rPr>
        <w:t>ל</w:t>
      </w:r>
      <w:r>
        <w:rPr>
          <w:rtl/>
        </w:rPr>
        <w:t xml:space="preserve"> </w:t>
      </w:r>
      <w:r>
        <w:rPr>
          <w:rFonts w:hint="cs"/>
          <w:rtl/>
        </w:rPr>
        <w:t>לצרכיו</w:t>
      </w:r>
      <w:r>
        <w:rPr>
          <w:rtl/>
        </w:rPr>
        <w:t xml:space="preserve">, </w:t>
      </w:r>
      <w:r>
        <w:rPr>
          <w:rFonts w:hint="cs"/>
          <w:rtl/>
        </w:rPr>
        <w:t>בכל</w:t>
      </w:r>
      <w:r>
        <w:rPr>
          <w:rtl/>
        </w:rPr>
        <w:t xml:space="preserve"> </w:t>
      </w:r>
      <w:r>
        <w:rPr>
          <w:rFonts w:hint="cs"/>
          <w:rtl/>
        </w:rPr>
        <w:t>כמות</w:t>
      </w:r>
      <w:r>
        <w:rPr>
          <w:rtl/>
        </w:rPr>
        <w:t xml:space="preserve">, </w:t>
      </w:r>
      <w:r>
        <w:rPr>
          <w:rFonts w:hint="cs"/>
          <w:rtl/>
        </w:rPr>
        <w:t>ללא</w:t>
      </w:r>
      <w:r>
        <w:rPr>
          <w:rtl/>
        </w:rPr>
        <w:t xml:space="preserve"> </w:t>
      </w:r>
      <w:r>
        <w:rPr>
          <w:rFonts w:hint="cs"/>
          <w:rtl/>
        </w:rPr>
        <w:t>מתן</w:t>
      </w:r>
      <w:r>
        <w:rPr>
          <w:rtl/>
        </w:rPr>
        <w:t xml:space="preserve"> </w:t>
      </w:r>
      <w:r>
        <w:rPr>
          <w:rFonts w:hint="cs"/>
          <w:rtl/>
        </w:rPr>
        <w:t>תמורה</w:t>
      </w:r>
      <w:r>
        <w:rPr>
          <w:rtl/>
        </w:rPr>
        <w:t xml:space="preserve"> </w:t>
      </w:r>
      <w:r>
        <w:rPr>
          <w:rFonts w:hint="cs"/>
          <w:rtl/>
        </w:rPr>
        <w:t>נוספת</w:t>
      </w:r>
      <w:r>
        <w:rPr>
          <w:rtl/>
        </w:rPr>
        <w:t xml:space="preserve"> </w:t>
      </w:r>
      <w:r>
        <w:rPr>
          <w:rFonts w:hint="cs"/>
          <w:rtl/>
        </w:rPr>
        <w:t>לספק</w:t>
      </w:r>
      <w:r>
        <w:rPr>
          <w:rtl/>
        </w:rPr>
        <w:t>.</w:t>
      </w:r>
    </w:p>
    <w:p w14:paraId="2D4B655F" w14:textId="77777777" w:rsidR="00254E42" w:rsidRDefault="00254E42" w:rsidP="00A6120C">
      <w:pPr>
        <w:pStyle w:val="a7"/>
        <w:numPr>
          <w:ilvl w:val="2"/>
          <w:numId w:val="8"/>
        </w:numPr>
        <w:overflowPunct w:val="0"/>
        <w:autoSpaceDE w:val="0"/>
        <w:autoSpaceDN w:val="0"/>
        <w:adjustRightInd w:val="0"/>
        <w:ind w:left="1483" w:right="-851" w:hanging="567"/>
        <w:rPr>
          <w:rtl/>
        </w:rPr>
      </w:pPr>
      <w:r>
        <w:rPr>
          <w:rFonts w:hint="cs"/>
          <w:rtl/>
        </w:rPr>
        <w:lastRenderedPageBreak/>
        <w:t>בנוסף</w:t>
      </w:r>
      <w:r>
        <w:rPr>
          <w:rtl/>
        </w:rPr>
        <w:t xml:space="preserve">, </w:t>
      </w:r>
      <w:r>
        <w:rPr>
          <w:rFonts w:hint="cs"/>
          <w:rtl/>
        </w:rPr>
        <w:t>יימסר</w:t>
      </w:r>
      <w:r>
        <w:rPr>
          <w:rtl/>
        </w:rPr>
        <w:t xml:space="preserve"> </w:t>
      </w:r>
      <w:r>
        <w:rPr>
          <w:rFonts w:hint="cs"/>
          <w:rtl/>
        </w:rPr>
        <w:t>למשרד</w:t>
      </w:r>
      <w:r>
        <w:rPr>
          <w:rtl/>
        </w:rPr>
        <w:t xml:space="preserve"> </w:t>
      </w:r>
      <w:r>
        <w:rPr>
          <w:rFonts w:hint="cs"/>
          <w:rtl/>
        </w:rPr>
        <w:t>חומרי</w:t>
      </w:r>
      <w:r>
        <w:rPr>
          <w:rtl/>
        </w:rPr>
        <w:t xml:space="preserve"> </w:t>
      </w:r>
      <w:r>
        <w:rPr>
          <w:rFonts w:hint="cs"/>
          <w:rtl/>
        </w:rPr>
        <w:t>הגלם</w:t>
      </w:r>
      <w:r>
        <w:rPr>
          <w:rtl/>
        </w:rPr>
        <w:t xml:space="preserve">, </w:t>
      </w:r>
      <w:r>
        <w:rPr>
          <w:rFonts w:hint="cs"/>
          <w:rtl/>
        </w:rPr>
        <w:t>דהיינו</w:t>
      </w:r>
      <w:r>
        <w:rPr>
          <w:rtl/>
        </w:rPr>
        <w:t xml:space="preserve"> </w:t>
      </w:r>
      <w:r>
        <w:rPr>
          <w:rFonts w:hint="cs"/>
          <w:rtl/>
        </w:rPr>
        <w:t>הקלטות</w:t>
      </w:r>
      <w:r>
        <w:rPr>
          <w:rtl/>
        </w:rPr>
        <w:t xml:space="preserve"> </w:t>
      </w:r>
      <w:r>
        <w:rPr>
          <w:rFonts w:hint="cs"/>
          <w:rtl/>
        </w:rPr>
        <w:t>שעליהן</w:t>
      </w:r>
      <w:r>
        <w:rPr>
          <w:rtl/>
        </w:rPr>
        <w:t xml:space="preserve"> </w:t>
      </w:r>
      <w:r>
        <w:rPr>
          <w:rFonts w:hint="cs"/>
          <w:rtl/>
        </w:rPr>
        <w:t>הוסרטו</w:t>
      </w:r>
      <w:r>
        <w:rPr>
          <w:rtl/>
        </w:rPr>
        <w:t xml:space="preserve"> </w:t>
      </w:r>
      <w:r>
        <w:rPr>
          <w:rFonts w:hint="cs"/>
          <w:rtl/>
        </w:rPr>
        <w:t>המופעים</w:t>
      </w:r>
      <w:r>
        <w:rPr>
          <w:rtl/>
        </w:rPr>
        <w:t>.</w:t>
      </w:r>
    </w:p>
    <w:p w14:paraId="407CABA1" w14:textId="77777777" w:rsidR="00254E42" w:rsidRDefault="00254E42" w:rsidP="00A6120C">
      <w:pPr>
        <w:pStyle w:val="a7"/>
        <w:numPr>
          <w:ilvl w:val="2"/>
          <w:numId w:val="8"/>
        </w:numPr>
        <w:overflowPunct w:val="0"/>
        <w:autoSpaceDE w:val="0"/>
        <w:autoSpaceDN w:val="0"/>
        <w:adjustRightInd w:val="0"/>
        <w:ind w:left="1483" w:right="-851" w:hanging="567"/>
      </w:pPr>
      <w:r>
        <w:rPr>
          <w:rFonts w:hint="cs"/>
          <w:rtl/>
        </w:rPr>
        <w:t>למען</w:t>
      </w:r>
      <w:r>
        <w:rPr>
          <w:rtl/>
        </w:rPr>
        <w:t xml:space="preserve"> </w:t>
      </w:r>
      <w:r>
        <w:rPr>
          <w:rFonts w:hint="cs"/>
          <w:rtl/>
        </w:rPr>
        <w:t>הסר</w:t>
      </w:r>
      <w:r>
        <w:rPr>
          <w:rtl/>
        </w:rPr>
        <w:t xml:space="preserve"> </w:t>
      </w:r>
      <w:r>
        <w:rPr>
          <w:rFonts w:hint="cs"/>
          <w:rtl/>
        </w:rPr>
        <w:t>ספק</w:t>
      </w:r>
      <w:r>
        <w:rPr>
          <w:rtl/>
        </w:rPr>
        <w:t xml:space="preserve">, </w:t>
      </w:r>
      <w:r>
        <w:rPr>
          <w:rFonts w:hint="cs"/>
          <w:rtl/>
        </w:rPr>
        <w:t>צילומי</w:t>
      </w:r>
      <w:r>
        <w:rPr>
          <w:rtl/>
        </w:rPr>
        <w:t xml:space="preserve"> </w:t>
      </w:r>
      <w:r>
        <w:rPr>
          <w:rFonts w:hint="cs"/>
          <w:rtl/>
        </w:rPr>
        <w:t>הוידיאו</w:t>
      </w:r>
      <w:r>
        <w:rPr>
          <w:rtl/>
        </w:rPr>
        <w:t xml:space="preserve"> </w:t>
      </w:r>
      <w:r>
        <w:rPr>
          <w:rFonts w:hint="cs"/>
          <w:rtl/>
        </w:rPr>
        <w:t>הנזכרים</w:t>
      </w:r>
      <w:r>
        <w:rPr>
          <w:rtl/>
        </w:rPr>
        <w:t xml:space="preserve"> </w:t>
      </w:r>
      <w:r>
        <w:rPr>
          <w:rFonts w:hint="cs"/>
          <w:rtl/>
        </w:rPr>
        <w:t>בסעיף</w:t>
      </w:r>
      <w:r>
        <w:rPr>
          <w:rtl/>
        </w:rPr>
        <w:t xml:space="preserve"> </w:t>
      </w:r>
      <w:r>
        <w:rPr>
          <w:rFonts w:hint="cs"/>
          <w:rtl/>
        </w:rPr>
        <w:t>זה</w:t>
      </w:r>
      <w:r>
        <w:rPr>
          <w:rtl/>
        </w:rPr>
        <w:t xml:space="preserve"> </w:t>
      </w:r>
      <w:r>
        <w:rPr>
          <w:rFonts w:hint="cs"/>
          <w:rtl/>
        </w:rPr>
        <w:t>הינם</w:t>
      </w:r>
      <w:r>
        <w:rPr>
          <w:rtl/>
        </w:rPr>
        <w:t xml:space="preserve"> </w:t>
      </w:r>
      <w:r>
        <w:rPr>
          <w:rFonts w:hint="cs"/>
          <w:rtl/>
        </w:rPr>
        <w:t>צילומים</w:t>
      </w:r>
      <w:r>
        <w:rPr>
          <w:rtl/>
        </w:rPr>
        <w:t xml:space="preserve"> </w:t>
      </w:r>
      <w:r>
        <w:rPr>
          <w:rFonts w:hint="cs"/>
          <w:rtl/>
        </w:rPr>
        <w:t>אשר</w:t>
      </w:r>
      <w:r>
        <w:rPr>
          <w:rtl/>
        </w:rPr>
        <w:t xml:space="preserve"> </w:t>
      </w:r>
      <w:r>
        <w:rPr>
          <w:rFonts w:hint="cs"/>
          <w:rtl/>
        </w:rPr>
        <w:t>ינוהלו</w:t>
      </w:r>
      <w:r>
        <w:rPr>
          <w:rtl/>
        </w:rPr>
        <w:t xml:space="preserve"> </w:t>
      </w:r>
      <w:r>
        <w:rPr>
          <w:rFonts w:hint="cs"/>
          <w:rtl/>
        </w:rPr>
        <w:t>במהלך</w:t>
      </w:r>
      <w:r>
        <w:rPr>
          <w:rtl/>
        </w:rPr>
        <w:t xml:space="preserve"> </w:t>
      </w:r>
      <w:r>
        <w:rPr>
          <w:rFonts w:hint="cs"/>
          <w:rtl/>
        </w:rPr>
        <w:t>תקופת</w:t>
      </w:r>
      <w:r>
        <w:rPr>
          <w:rtl/>
        </w:rPr>
        <w:t xml:space="preserve"> </w:t>
      </w:r>
      <w:r>
        <w:rPr>
          <w:rFonts w:hint="cs"/>
          <w:rtl/>
        </w:rPr>
        <w:t>החזרות</w:t>
      </w:r>
      <w:r>
        <w:rPr>
          <w:rtl/>
        </w:rPr>
        <w:t xml:space="preserve"> </w:t>
      </w:r>
      <w:r>
        <w:rPr>
          <w:rFonts w:hint="cs"/>
          <w:rtl/>
        </w:rPr>
        <w:t>וההכנות</w:t>
      </w:r>
      <w:r>
        <w:rPr>
          <w:rtl/>
        </w:rPr>
        <w:t xml:space="preserve"> </w:t>
      </w:r>
      <w:r>
        <w:rPr>
          <w:rFonts w:hint="cs"/>
          <w:rtl/>
        </w:rPr>
        <w:t>לאירוע</w:t>
      </w:r>
      <w:r>
        <w:rPr>
          <w:rtl/>
        </w:rPr>
        <w:t xml:space="preserve"> </w:t>
      </w:r>
      <w:r>
        <w:rPr>
          <w:rFonts w:hint="cs"/>
          <w:rtl/>
        </w:rPr>
        <w:t>וישמשו</w:t>
      </w:r>
      <w:r>
        <w:rPr>
          <w:rtl/>
        </w:rPr>
        <w:t xml:space="preserve"> </w:t>
      </w:r>
      <w:r>
        <w:rPr>
          <w:rFonts w:hint="cs"/>
          <w:rtl/>
        </w:rPr>
        <w:t>לצורכי</w:t>
      </w:r>
      <w:r>
        <w:rPr>
          <w:rtl/>
        </w:rPr>
        <w:t xml:space="preserve"> </w:t>
      </w:r>
      <w:r>
        <w:rPr>
          <w:rFonts w:hint="cs"/>
          <w:rtl/>
        </w:rPr>
        <w:t>פרסום</w:t>
      </w:r>
      <w:r>
        <w:rPr>
          <w:rtl/>
        </w:rPr>
        <w:t xml:space="preserve"> </w:t>
      </w:r>
      <w:r>
        <w:rPr>
          <w:rFonts w:hint="cs"/>
          <w:rtl/>
        </w:rPr>
        <w:t>ויח</w:t>
      </w:r>
      <w:r>
        <w:rPr>
          <w:rtl/>
        </w:rPr>
        <w:t>"</w:t>
      </w:r>
      <w:r>
        <w:rPr>
          <w:rFonts w:hint="cs"/>
          <w:rtl/>
        </w:rPr>
        <w:t>צ</w:t>
      </w:r>
      <w:r>
        <w:rPr>
          <w:rtl/>
        </w:rPr>
        <w:t>.</w:t>
      </w:r>
    </w:p>
    <w:p w14:paraId="09D10939" w14:textId="77777777" w:rsidR="00EA514F" w:rsidRPr="00F204EA" w:rsidRDefault="00EA514F" w:rsidP="00BA2CF8">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98" w:name="_Toc461960537"/>
      <w:r w:rsidRPr="00F204EA">
        <w:rPr>
          <w:rFonts w:hint="cs"/>
          <w:b/>
          <w:bCs/>
          <w:sz w:val="24"/>
          <w:rtl/>
        </w:rPr>
        <w:t>ניהול הכספים</w:t>
      </w:r>
      <w:bookmarkEnd w:id="98"/>
    </w:p>
    <w:p w14:paraId="335B78FE" w14:textId="77777777" w:rsidR="007E7116" w:rsidRDefault="007E7116" w:rsidP="00BA2CF8">
      <w:pPr>
        <w:pStyle w:val="a7"/>
        <w:widowControl w:val="0"/>
        <w:numPr>
          <w:ilvl w:val="1"/>
          <w:numId w:val="8"/>
        </w:numPr>
        <w:overflowPunct w:val="0"/>
        <w:autoSpaceDE w:val="0"/>
        <w:autoSpaceDN w:val="0"/>
        <w:adjustRightInd w:val="0"/>
        <w:textAlignment w:val="baseline"/>
        <w:outlineLvl w:val="0"/>
      </w:pPr>
      <w:bookmarkStart w:id="99" w:name="_Toc461960538"/>
      <w:r>
        <w:rPr>
          <w:rFonts w:hint="cs"/>
          <w:rtl/>
        </w:rPr>
        <w:t>מערכת חשבונות:</w:t>
      </w:r>
      <w:bookmarkEnd w:id="99"/>
    </w:p>
    <w:p w14:paraId="573D8555" w14:textId="77777777" w:rsidR="007E7116" w:rsidRPr="0024512D" w:rsidRDefault="007E7116" w:rsidP="00A6120C">
      <w:pPr>
        <w:pStyle w:val="a7"/>
        <w:numPr>
          <w:ilvl w:val="2"/>
          <w:numId w:val="8"/>
        </w:numPr>
        <w:overflowPunct w:val="0"/>
        <w:autoSpaceDE w:val="0"/>
        <w:autoSpaceDN w:val="0"/>
        <w:adjustRightInd w:val="0"/>
        <w:ind w:left="1483" w:right="-851" w:hanging="567"/>
        <w:rPr>
          <w:rtl/>
        </w:rPr>
      </w:pPr>
      <w:r w:rsidRPr="0024512D">
        <w:rPr>
          <w:rFonts w:hint="cs"/>
          <w:rtl/>
        </w:rPr>
        <w:t>על הספק לנהל מערכת חשבונות מפורטת הכוללת ניהול נפרד של כל סעיף הכנסה וכל סעיף הוצאה.</w:t>
      </w:r>
    </w:p>
    <w:p w14:paraId="6E30FEA5" w14:textId="77777777" w:rsidR="007E7116" w:rsidRPr="0024512D" w:rsidRDefault="007E7116" w:rsidP="00A6120C">
      <w:pPr>
        <w:pStyle w:val="a7"/>
        <w:numPr>
          <w:ilvl w:val="2"/>
          <w:numId w:val="8"/>
        </w:numPr>
        <w:overflowPunct w:val="0"/>
        <w:autoSpaceDE w:val="0"/>
        <w:autoSpaceDN w:val="0"/>
        <w:adjustRightInd w:val="0"/>
        <w:ind w:left="1483" w:right="-851" w:hanging="567"/>
        <w:rPr>
          <w:rtl/>
        </w:rPr>
      </w:pPr>
      <w:r w:rsidRPr="0024512D">
        <w:rPr>
          <w:rFonts w:hint="cs"/>
          <w:rtl/>
        </w:rPr>
        <w:t>המערכת תפרט כל פעולה כספית במלל ובהפניה למסמכים כספיים.</w:t>
      </w:r>
    </w:p>
    <w:p w14:paraId="68A5E7F1" w14:textId="77777777" w:rsidR="007E7116" w:rsidRPr="0024512D" w:rsidRDefault="007E7116" w:rsidP="00A6120C">
      <w:pPr>
        <w:pStyle w:val="a7"/>
        <w:numPr>
          <w:ilvl w:val="2"/>
          <w:numId w:val="8"/>
        </w:numPr>
        <w:overflowPunct w:val="0"/>
        <w:autoSpaceDE w:val="0"/>
        <w:autoSpaceDN w:val="0"/>
        <w:adjustRightInd w:val="0"/>
        <w:ind w:left="1483" w:right="-851" w:hanging="567"/>
        <w:rPr>
          <w:rtl/>
        </w:rPr>
      </w:pPr>
      <w:r w:rsidRPr="0024512D">
        <w:rPr>
          <w:rFonts w:hint="cs"/>
          <w:rtl/>
        </w:rPr>
        <w:t>המשרד יהיה רשאי לבדוק את המערכת בכל עת.</w:t>
      </w:r>
    </w:p>
    <w:p w14:paraId="3FBFE6E3" w14:textId="77777777" w:rsidR="007E7116" w:rsidRPr="007E7116" w:rsidRDefault="007E7116" w:rsidP="00BA2CF8">
      <w:pPr>
        <w:pStyle w:val="a7"/>
        <w:widowControl w:val="0"/>
        <w:numPr>
          <w:ilvl w:val="1"/>
          <w:numId w:val="8"/>
        </w:numPr>
        <w:overflowPunct w:val="0"/>
        <w:autoSpaceDE w:val="0"/>
        <w:autoSpaceDN w:val="0"/>
        <w:adjustRightInd w:val="0"/>
        <w:textAlignment w:val="baseline"/>
        <w:outlineLvl w:val="0"/>
        <w:rPr>
          <w:rtl/>
        </w:rPr>
      </w:pPr>
      <w:bookmarkStart w:id="100" w:name="_Ref295921556"/>
      <w:bookmarkStart w:id="101" w:name="_Toc461960539"/>
      <w:r w:rsidRPr="007E7116">
        <w:rPr>
          <w:rFonts w:hint="cs"/>
          <w:rtl/>
        </w:rPr>
        <w:t>תשלומים</w:t>
      </w:r>
      <w:bookmarkEnd w:id="100"/>
      <w:bookmarkEnd w:id="101"/>
    </w:p>
    <w:p w14:paraId="4009603E" w14:textId="77777777" w:rsidR="007E7116" w:rsidRPr="0024512D" w:rsidRDefault="007E7116" w:rsidP="00A6120C">
      <w:pPr>
        <w:pStyle w:val="a7"/>
        <w:numPr>
          <w:ilvl w:val="2"/>
          <w:numId w:val="8"/>
        </w:numPr>
        <w:overflowPunct w:val="0"/>
        <w:autoSpaceDE w:val="0"/>
        <w:autoSpaceDN w:val="0"/>
        <w:adjustRightInd w:val="0"/>
        <w:ind w:left="1483" w:right="-851" w:hanging="567"/>
        <w:rPr>
          <w:rtl/>
        </w:rPr>
      </w:pPr>
      <w:r w:rsidRPr="0024512D">
        <w:rPr>
          <w:rFonts w:hint="cs"/>
          <w:rtl/>
        </w:rPr>
        <w:t>הספק יבצע את כל התשלומים הנדרשים לשם קיומו של המופע. על הספק לקשור חוזים והסכמים עם כל האמנים, ספקי השירותי</w:t>
      </w:r>
      <w:r w:rsidRPr="0024512D">
        <w:rPr>
          <w:rFonts w:hint="eastAsia"/>
          <w:rtl/>
        </w:rPr>
        <w:t>ם</w:t>
      </w:r>
      <w:r w:rsidRPr="0024512D">
        <w:rPr>
          <w:rFonts w:hint="cs"/>
          <w:rtl/>
        </w:rPr>
        <w:t xml:space="preserve"> והציוד הנדרשים ולשלם להם את התמורה המוסכמת ביניהם.</w:t>
      </w:r>
    </w:p>
    <w:p w14:paraId="42BDF2D4" w14:textId="77777777" w:rsidR="007E7116" w:rsidRPr="0024512D" w:rsidRDefault="007E7116" w:rsidP="00A6120C">
      <w:pPr>
        <w:pStyle w:val="a7"/>
        <w:numPr>
          <w:ilvl w:val="2"/>
          <w:numId w:val="8"/>
        </w:numPr>
        <w:overflowPunct w:val="0"/>
        <w:autoSpaceDE w:val="0"/>
        <w:autoSpaceDN w:val="0"/>
        <w:adjustRightInd w:val="0"/>
        <w:ind w:left="1483" w:right="-851" w:hanging="567"/>
      </w:pPr>
      <w:r w:rsidRPr="0024512D">
        <w:rPr>
          <w:rFonts w:hint="cs"/>
          <w:rtl/>
        </w:rPr>
        <w:t>המשרד לא ישלם לספק כל תשלום שהוא מעבר להצעת המחיר שלו למכרז זה, אשר אושרה ע"י המשרד.</w:t>
      </w:r>
    </w:p>
    <w:p w14:paraId="0C1993B9" w14:textId="77777777" w:rsidR="007E7116" w:rsidRPr="007E7116" w:rsidRDefault="007E7116" w:rsidP="00BA2CF8">
      <w:pPr>
        <w:pStyle w:val="a7"/>
        <w:widowControl w:val="0"/>
        <w:numPr>
          <w:ilvl w:val="1"/>
          <w:numId w:val="8"/>
        </w:numPr>
        <w:overflowPunct w:val="0"/>
        <w:autoSpaceDE w:val="0"/>
        <w:autoSpaceDN w:val="0"/>
        <w:adjustRightInd w:val="0"/>
        <w:textAlignment w:val="baseline"/>
        <w:outlineLvl w:val="0"/>
      </w:pPr>
      <w:bookmarkStart w:id="102" w:name="_Ref295817272"/>
      <w:bookmarkStart w:id="103" w:name="_Toc461960540"/>
      <w:r w:rsidRPr="007E7116">
        <w:rPr>
          <w:rFonts w:hint="cs"/>
          <w:rtl/>
        </w:rPr>
        <w:t>תכנית כספית</w:t>
      </w:r>
      <w:bookmarkEnd w:id="102"/>
      <w:bookmarkEnd w:id="103"/>
      <w:r w:rsidRPr="00D76A53">
        <w:rPr>
          <w:rFonts w:hint="cs"/>
          <w:rtl/>
        </w:rPr>
        <w:t xml:space="preserve"> </w:t>
      </w:r>
    </w:p>
    <w:p w14:paraId="4C44D87A" w14:textId="77777777" w:rsidR="007E7116" w:rsidRPr="007E7116" w:rsidRDefault="007E7116" w:rsidP="007E7116">
      <w:pPr>
        <w:pStyle w:val="a7"/>
        <w:widowControl w:val="0"/>
        <w:overflowPunct w:val="0"/>
        <w:autoSpaceDE w:val="0"/>
        <w:autoSpaceDN w:val="0"/>
        <w:adjustRightInd w:val="0"/>
        <w:ind w:left="1080"/>
        <w:textAlignment w:val="baseline"/>
        <w:outlineLvl w:val="0"/>
        <w:rPr>
          <w:rtl/>
        </w:rPr>
      </w:pPr>
      <w:bookmarkStart w:id="104" w:name="_Toc461960541"/>
      <w:r w:rsidRPr="007E7116">
        <w:rPr>
          <w:rFonts w:hint="cs"/>
          <w:rtl/>
        </w:rPr>
        <w:t xml:space="preserve">הצעת התקציב תוכן על-ידי הספק בהנחיית המשרד ובתיאום עמו לשביעות רצונו המלאה </w:t>
      </w:r>
      <w:r w:rsidRPr="007E7116">
        <w:rPr>
          <w:rtl/>
        </w:rPr>
        <w:t>–</w:t>
      </w:r>
      <w:r w:rsidRPr="007E7116">
        <w:rPr>
          <w:rFonts w:hint="cs"/>
          <w:rtl/>
        </w:rPr>
        <w:t xml:space="preserve"> מיד לאחר ההכרזה על זוכה.</w:t>
      </w:r>
      <w:bookmarkEnd w:id="104"/>
    </w:p>
    <w:p w14:paraId="0831A9F9" w14:textId="77777777" w:rsidR="007E7116" w:rsidRPr="00F204EA" w:rsidRDefault="002E1068" w:rsidP="00BA2CF8">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105" w:name="_Ref458933343"/>
      <w:bookmarkStart w:id="106" w:name="_Toc461960542"/>
      <w:r w:rsidRPr="00F204EA">
        <w:rPr>
          <w:rFonts w:hint="cs"/>
          <w:b/>
          <w:bCs/>
          <w:sz w:val="24"/>
          <w:rtl/>
        </w:rPr>
        <w:t>כרטיסים לאירועים</w:t>
      </w:r>
      <w:bookmarkEnd w:id="105"/>
      <w:bookmarkEnd w:id="106"/>
    </w:p>
    <w:p w14:paraId="74526D47" w14:textId="77777777" w:rsidR="002E1068" w:rsidRDefault="002E1068" w:rsidP="00A6120C">
      <w:pPr>
        <w:pStyle w:val="a7"/>
        <w:widowControl w:val="0"/>
        <w:numPr>
          <w:ilvl w:val="1"/>
          <w:numId w:val="8"/>
        </w:numPr>
        <w:overflowPunct w:val="0"/>
        <w:autoSpaceDE w:val="0"/>
        <w:autoSpaceDN w:val="0"/>
        <w:adjustRightInd w:val="0"/>
        <w:ind w:left="1342" w:hanging="567"/>
        <w:textAlignment w:val="baseline"/>
        <w:outlineLvl w:val="0"/>
      </w:pPr>
      <w:bookmarkStart w:id="107" w:name="_Toc461960543"/>
      <w:r>
        <w:rPr>
          <w:rFonts w:hint="cs"/>
          <w:rtl/>
        </w:rPr>
        <w:t xml:space="preserve">הספק אחראי על מכירת הכרטיסים לאירועים על כל המשתמע מכך, כולל הדפסת הכרטיסים, </w:t>
      </w:r>
      <w:r w:rsidR="006B7DE4">
        <w:rPr>
          <w:rFonts w:hint="cs"/>
          <w:rtl/>
        </w:rPr>
        <w:t xml:space="preserve">תיאום נקודות מכירה, ובעת הצורך </w:t>
      </w:r>
      <w:r>
        <w:rPr>
          <w:rFonts w:hint="cs"/>
          <w:rtl/>
        </w:rPr>
        <w:t>פתיחת הקופות ואיושן.</w:t>
      </w:r>
      <w:bookmarkEnd w:id="107"/>
    </w:p>
    <w:p w14:paraId="193722FF" w14:textId="77777777" w:rsidR="002E1068" w:rsidRDefault="002E1068" w:rsidP="00A6120C">
      <w:pPr>
        <w:pStyle w:val="a7"/>
        <w:widowControl w:val="0"/>
        <w:numPr>
          <w:ilvl w:val="1"/>
          <w:numId w:val="8"/>
        </w:numPr>
        <w:overflowPunct w:val="0"/>
        <w:autoSpaceDE w:val="0"/>
        <w:autoSpaceDN w:val="0"/>
        <w:adjustRightInd w:val="0"/>
        <w:ind w:left="1342" w:hanging="567"/>
        <w:textAlignment w:val="baseline"/>
        <w:outlineLvl w:val="0"/>
      </w:pPr>
      <w:bookmarkStart w:id="108" w:name="_Toc461960544"/>
      <w:r>
        <w:rPr>
          <w:rFonts w:hint="cs"/>
          <w:rtl/>
        </w:rPr>
        <w:t xml:space="preserve">כאמור, </w:t>
      </w:r>
      <w:r w:rsidR="007B4C5F">
        <w:rPr>
          <w:rFonts w:hint="cs"/>
          <w:rtl/>
        </w:rPr>
        <w:t>ב</w:t>
      </w:r>
      <w:r w:rsidR="00EF45EE">
        <w:rPr>
          <w:rFonts w:hint="cs"/>
          <w:rtl/>
        </w:rPr>
        <w:t>כ</w:t>
      </w:r>
      <w:r w:rsidR="00AA02AA">
        <w:rPr>
          <w:rFonts w:hint="cs"/>
          <w:rtl/>
        </w:rPr>
        <w:t xml:space="preserve">- </w:t>
      </w:r>
      <w:r w:rsidR="00EF45EE">
        <w:rPr>
          <w:rFonts w:hint="cs"/>
          <w:rtl/>
        </w:rPr>
        <w:t>30</w:t>
      </w:r>
      <w:r w:rsidR="00AA02AA">
        <w:rPr>
          <w:rFonts w:hint="cs"/>
          <w:rtl/>
        </w:rPr>
        <w:t>% מתוך ה</w:t>
      </w:r>
      <w:r>
        <w:rPr>
          <w:rFonts w:hint="cs"/>
          <w:rtl/>
        </w:rPr>
        <w:t>הכנסות ממכירת הכרטיסים נדרש הספק להשתמש לצורך רכישת שירותים ואמצעים לביצוע השירותים נשואי המכרז בלבד</w:t>
      </w:r>
      <w:r w:rsidR="00155EE4">
        <w:rPr>
          <w:rFonts w:hint="cs"/>
          <w:rtl/>
        </w:rPr>
        <w:t xml:space="preserve"> (יתר הכספים מהכנסה זו יועברו ליוצרים)</w:t>
      </w:r>
      <w:r>
        <w:rPr>
          <w:rFonts w:hint="cs"/>
          <w:rtl/>
        </w:rPr>
        <w:t>.</w:t>
      </w:r>
      <w:bookmarkEnd w:id="108"/>
      <w:r>
        <w:rPr>
          <w:rFonts w:hint="cs"/>
          <w:rtl/>
        </w:rPr>
        <w:t xml:space="preserve"> </w:t>
      </w:r>
    </w:p>
    <w:p w14:paraId="7346612F" w14:textId="77777777" w:rsidR="00F204EA" w:rsidRDefault="00F204EA" w:rsidP="00F204EA">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109" w:name="_Toc461960545"/>
      <w:r w:rsidRPr="00F204EA">
        <w:rPr>
          <w:rFonts w:hint="cs"/>
          <w:b/>
          <w:bCs/>
          <w:sz w:val="24"/>
          <w:rtl/>
        </w:rPr>
        <w:t>דוחו"ת</w:t>
      </w:r>
      <w:bookmarkEnd w:id="109"/>
    </w:p>
    <w:p w14:paraId="6E0B2C07" w14:textId="77777777" w:rsidR="009E112C" w:rsidRDefault="009E112C" w:rsidP="009E112C">
      <w:pPr>
        <w:pStyle w:val="a7"/>
        <w:widowControl w:val="0"/>
        <w:overflowPunct w:val="0"/>
        <w:autoSpaceDE w:val="0"/>
        <w:autoSpaceDN w:val="0"/>
        <w:adjustRightInd w:val="0"/>
        <w:ind w:left="349"/>
        <w:textAlignment w:val="baseline"/>
        <w:outlineLvl w:val="0"/>
        <w:rPr>
          <w:sz w:val="24"/>
          <w:rtl/>
        </w:rPr>
      </w:pPr>
      <w:bookmarkStart w:id="110" w:name="_Toc461960546"/>
      <w:r>
        <w:rPr>
          <w:rFonts w:hint="cs"/>
          <w:sz w:val="24"/>
          <w:rtl/>
        </w:rPr>
        <w:t>לאורך הפרויקט כולו יעמדו נציגי הספק והמשרד בקשר רצוף ושוטף. במשך הפרויקט יגיש הספק למשרד שלושה דוחו"ת ע"פ הפירוט להלן:</w:t>
      </w:r>
      <w:bookmarkEnd w:id="110"/>
    </w:p>
    <w:p w14:paraId="3DA4EE5F" w14:textId="77777777" w:rsidR="000C54E2" w:rsidRDefault="009E112C" w:rsidP="000C54E2">
      <w:pPr>
        <w:pStyle w:val="a7"/>
        <w:widowControl w:val="0"/>
        <w:numPr>
          <w:ilvl w:val="1"/>
          <w:numId w:val="8"/>
        </w:numPr>
        <w:overflowPunct w:val="0"/>
        <w:autoSpaceDE w:val="0"/>
        <w:autoSpaceDN w:val="0"/>
        <w:adjustRightInd w:val="0"/>
        <w:ind w:hanging="447"/>
        <w:textAlignment w:val="baseline"/>
        <w:outlineLvl w:val="0"/>
      </w:pPr>
      <w:bookmarkStart w:id="111" w:name="_Ref443493637"/>
      <w:bookmarkStart w:id="112" w:name="_Toc461960547"/>
      <w:r w:rsidRPr="000C54E2">
        <w:rPr>
          <w:rFonts w:hint="cs"/>
          <w:rtl/>
        </w:rPr>
        <w:t xml:space="preserve">דו"ח ראשון: עד </w:t>
      </w:r>
      <w:r w:rsidR="000C54E2" w:rsidRPr="000C54E2">
        <w:rPr>
          <w:rFonts w:hint="cs"/>
          <w:rtl/>
        </w:rPr>
        <w:t>30 יום לאחר החתימה על הסכם ההתקשרות,</w:t>
      </w:r>
      <w:r w:rsidR="000C54E2">
        <w:rPr>
          <w:rFonts w:hint="cs"/>
          <w:rtl/>
        </w:rPr>
        <w:t xml:space="preserve"> </w:t>
      </w:r>
      <w:r w:rsidR="000C54E2" w:rsidRPr="000C54E2">
        <w:rPr>
          <w:rFonts w:hint="cs"/>
          <w:rtl/>
        </w:rPr>
        <w:t xml:space="preserve">לאחר קבלת כלל המידע מהמשרד </w:t>
      </w:r>
      <w:r w:rsidR="000C54E2">
        <w:rPr>
          <w:rFonts w:hint="cs"/>
          <w:rtl/>
        </w:rPr>
        <w:t>והמנהלים האמנותיים, ולאחר חתימה על הסכמי התקשרות מול אולמות לביצוע חזרות והופעות, יגיש הספק למשרד תכנית הפקה מלאה, הכוללת לוח זמנים מפורט לפרויקט כולו. הן לגורמים האמנותיים ועבודתם והן לעבודת המעטפת הארגונית. כמו כן יכולול הדו"ח תכנית שיווק ופרסום מפורטת.</w:t>
      </w:r>
      <w:bookmarkEnd w:id="111"/>
      <w:bookmarkEnd w:id="112"/>
      <w:r w:rsidR="000C54E2">
        <w:rPr>
          <w:rFonts w:hint="cs"/>
          <w:rtl/>
        </w:rPr>
        <w:t xml:space="preserve"> </w:t>
      </w:r>
    </w:p>
    <w:p w14:paraId="7B5986A7" w14:textId="77777777" w:rsidR="000C54E2" w:rsidRDefault="000C54E2" w:rsidP="000C54E2">
      <w:pPr>
        <w:pStyle w:val="a7"/>
        <w:widowControl w:val="0"/>
        <w:overflowPunct w:val="0"/>
        <w:autoSpaceDE w:val="0"/>
        <w:autoSpaceDN w:val="0"/>
        <w:adjustRightInd w:val="0"/>
        <w:ind w:left="1080"/>
        <w:textAlignment w:val="baseline"/>
        <w:outlineLvl w:val="0"/>
        <w:rPr>
          <w:rtl/>
        </w:rPr>
      </w:pPr>
      <w:bookmarkStart w:id="113" w:name="_Toc461960548"/>
      <w:r>
        <w:rPr>
          <w:rFonts w:hint="cs"/>
          <w:rtl/>
        </w:rPr>
        <w:t>הדו"ח יכלול גם תכנית תקציבית מלאה הכוללת צפי הכנסות למול סעיפי הוצאות מפורטים ע"פ הנושאים השונים.</w:t>
      </w:r>
      <w:bookmarkEnd w:id="113"/>
      <w:r>
        <w:rPr>
          <w:rFonts w:hint="cs"/>
          <w:rtl/>
        </w:rPr>
        <w:t xml:space="preserve"> </w:t>
      </w:r>
    </w:p>
    <w:p w14:paraId="348FB432" w14:textId="77777777" w:rsidR="000C54E2" w:rsidRDefault="000C54E2" w:rsidP="000C54E2">
      <w:pPr>
        <w:pStyle w:val="a7"/>
        <w:widowControl w:val="0"/>
        <w:overflowPunct w:val="0"/>
        <w:autoSpaceDE w:val="0"/>
        <w:autoSpaceDN w:val="0"/>
        <w:adjustRightInd w:val="0"/>
        <w:ind w:left="1080"/>
        <w:textAlignment w:val="baseline"/>
        <w:outlineLvl w:val="0"/>
        <w:rPr>
          <w:rtl/>
        </w:rPr>
      </w:pPr>
      <w:bookmarkStart w:id="114" w:name="_Toc461960549"/>
      <w:r>
        <w:rPr>
          <w:rFonts w:hint="cs"/>
          <w:rtl/>
        </w:rPr>
        <w:t>על הדו"ח לקבל את אישור נציג המשרד. במידה ולמשרד תהיינה הערות רלוונטיות הדורשות שינוי, יגיש הספק בתוך שבעה ימי עבדה דו"ח מתוקן ובו הצהרה כי שינה/ישנה את הנדרש ע"פ דרישת המשרד.</w:t>
      </w:r>
      <w:bookmarkEnd w:id="114"/>
      <w:r>
        <w:rPr>
          <w:rFonts w:hint="cs"/>
          <w:rtl/>
        </w:rPr>
        <w:t xml:space="preserve"> </w:t>
      </w:r>
    </w:p>
    <w:p w14:paraId="0800C200" w14:textId="77777777" w:rsidR="000C54E2" w:rsidRDefault="006B7DE4" w:rsidP="000C54E2">
      <w:pPr>
        <w:pStyle w:val="a7"/>
        <w:widowControl w:val="0"/>
        <w:numPr>
          <w:ilvl w:val="1"/>
          <w:numId w:val="8"/>
        </w:numPr>
        <w:overflowPunct w:val="0"/>
        <w:autoSpaceDE w:val="0"/>
        <w:autoSpaceDN w:val="0"/>
        <w:adjustRightInd w:val="0"/>
        <w:ind w:hanging="447"/>
        <w:textAlignment w:val="baseline"/>
        <w:outlineLvl w:val="0"/>
      </w:pPr>
      <w:bookmarkStart w:id="115" w:name="_Toc461960550"/>
      <w:r>
        <w:rPr>
          <w:rFonts w:hint="cs"/>
          <w:rtl/>
        </w:rPr>
        <w:lastRenderedPageBreak/>
        <w:t xml:space="preserve">דו"ח אמצע: </w:t>
      </w:r>
      <w:r w:rsidR="000C54E2">
        <w:rPr>
          <w:rFonts w:hint="cs"/>
          <w:rtl/>
        </w:rPr>
        <w:t>בין השבועות ה-15 וה-16 לתחילת הפרויקט, יגיש הספק דו"ח אמצע (עם החתימה על חוזה ההתקשרות יקבעו המשרד והספק מועד מוסכם להגשת דו"ח זה, אשר יהיה בסמיכות לאמצע הפרויקט). בדו"ח יפורט קצב ההתקדמות בפרויקט למול לוח הזמנים המתוכנן, תכנון מול ביצוע התקציב ויתר הנושאים הנוגעים לביצוע הפרויקט.</w:t>
      </w:r>
      <w:bookmarkEnd w:id="115"/>
      <w:r w:rsidR="000C54E2">
        <w:rPr>
          <w:rFonts w:hint="cs"/>
          <w:rtl/>
        </w:rPr>
        <w:t xml:space="preserve"> </w:t>
      </w:r>
    </w:p>
    <w:p w14:paraId="201F39B1" w14:textId="77777777" w:rsidR="000C54E2" w:rsidRDefault="000C54E2" w:rsidP="000C54E2">
      <w:pPr>
        <w:pStyle w:val="a7"/>
        <w:widowControl w:val="0"/>
        <w:overflowPunct w:val="0"/>
        <w:autoSpaceDE w:val="0"/>
        <w:autoSpaceDN w:val="0"/>
        <w:adjustRightInd w:val="0"/>
        <w:ind w:left="1080"/>
        <w:textAlignment w:val="baseline"/>
        <w:outlineLvl w:val="0"/>
        <w:rPr>
          <w:rtl/>
        </w:rPr>
      </w:pPr>
      <w:bookmarkStart w:id="116" w:name="_Toc461960551"/>
      <w:r>
        <w:rPr>
          <w:rFonts w:hint="cs"/>
          <w:rtl/>
        </w:rPr>
        <w:t>על הדו"ח לקבל את אישור נציג המשרד. במידה ולמשרד תהיינה הערות רלוונטיות הדורשות שינוי, יגיש הספק בתוך שבעה ימי עבדה דו"ח מתוקן ובו הצהרה כי שינה/ישנה את הנדרש ע"פ דרישת המשרד.</w:t>
      </w:r>
      <w:bookmarkEnd w:id="116"/>
      <w:r>
        <w:rPr>
          <w:rFonts w:hint="cs"/>
          <w:rtl/>
        </w:rPr>
        <w:t xml:space="preserve"> </w:t>
      </w:r>
    </w:p>
    <w:p w14:paraId="68F4FDE9" w14:textId="77777777" w:rsidR="000C54E2" w:rsidRDefault="006B7DE4" w:rsidP="000C54E2">
      <w:pPr>
        <w:pStyle w:val="a7"/>
        <w:widowControl w:val="0"/>
        <w:numPr>
          <w:ilvl w:val="1"/>
          <w:numId w:val="8"/>
        </w:numPr>
        <w:overflowPunct w:val="0"/>
        <w:autoSpaceDE w:val="0"/>
        <w:autoSpaceDN w:val="0"/>
        <w:adjustRightInd w:val="0"/>
        <w:ind w:hanging="447"/>
        <w:textAlignment w:val="baseline"/>
        <w:outlineLvl w:val="0"/>
      </w:pPr>
      <w:bookmarkStart w:id="117" w:name="_Ref443549315"/>
      <w:bookmarkStart w:id="118" w:name="_Toc461960552"/>
      <w:r>
        <w:rPr>
          <w:rFonts w:hint="cs"/>
          <w:rtl/>
        </w:rPr>
        <w:t xml:space="preserve">דו"ח מסכם: </w:t>
      </w:r>
      <w:r w:rsidR="000C54E2">
        <w:rPr>
          <w:rFonts w:hint="cs"/>
          <w:rtl/>
        </w:rPr>
        <w:t>עד 30 יום לאחר המופע האחרון החותם את הפרויקט, יגיש הספק למשרד דו"ח מסכם. בדו"ח יסקור הספק בקצרה את עיקרי פעילותו להפעלת הפרויקט וסיכום תקציבי מפורט הכולל מאזן הכנסות מול הוצאות בפועל, וכן בהשוואה לתכנית התקציבית אשר תוכננה מלכתחילה.</w:t>
      </w:r>
      <w:bookmarkEnd w:id="117"/>
      <w:bookmarkEnd w:id="118"/>
      <w:r w:rsidR="000C54E2">
        <w:rPr>
          <w:rFonts w:hint="cs"/>
          <w:rtl/>
        </w:rPr>
        <w:t xml:space="preserve"> </w:t>
      </w:r>
    </w:p>
    <w:p w14:paraId="19BDBFD8" w14:textId="77777777" w:rsidR="000C54E2" w:rsidRDefault="000C54E2" w:rsidP="000C54E2">
      <w:pPr>
        <w:pStyle w:val="a7"/>
        <w:widowControl w:val="0"/>
        <w:overflowPunct w:val="0"/>
        <w:autoSpaceDE w:val="0"/>
        <w:autoSpaceDN w:val="0"/>
        <w:adjustRightInd w:val="0"/>
        <w:ind w:left="1080"/>
        <w:textAlignment w:val="baseline"/>
        <w:outlineLvl w:val="0"/>
      </w:pPr>
      <w:bookmarkStart w:id="119" w:name="_Toc461960553"/>
      <w:r>
        <w:rPr>
          <w:rFonts w:hint="cs"/>
          <w:rtl/>
        </w:rPr>
        <w:t>בנוסף, יציע הספק תובנות מניסיונו אשר ביכולתן להעצים את הפרויקט בשנים הבאות.</w:t>
      </w:r>
      <w:bookmarkEnd w:id="119"/>
      <w:r>
        <w:rPr>
          <w:rFonts w:hint="cs"/>
          <w:rtl/>
        </w:rPr>
        <w:t xml:space="preserve"> </w:t>
      </w:r>
    </w:p>
    <w:p w14:paraId="1F758009" w14:textId="3C2F84E1" w:rsidR="00A6120C" w:rsidRDefault="00A6120C" w:rsidP="00BC2777">
      <w:pPr>
        <w:widowControl w:val="0"/>
        <w:overflowPunct w:val="0"/>
        <w:autoSpaceDE w:val="0"/>
        <w:autoSpaceDN w:val="0"/>
        <w:adjustRightInd w:val="0"/>
        <w:textAlignment w:val="baseline"/>
        <w:outlineLvl w:val="0"/>
      </w:pPr>
      <w:r>
        <w:br w:type="page"/>
      </w:r>
    </w:p>
    <w:bookmarkEnd w:id="59"/>
    <w:p w14:paraId="79BDA671" w14:textId="0EBBFD30" w:rsidR="003350F5" w:rsidRPr="00A222C0" w:rsidRDefault="003350F5" w:rsidP="007447BA">
      <w:pPr>
        <w:overflowPunct w:val="0"/>
        <w:autoSpaceDE w:val="0"/>
        <w:autoSpaceDN w:val="0"/>
        <w:adjustRightInd w:val="0"/>
        <w:jc w:val="center"/>
        <w:textAlignment w:val="baseline"/>
        <w:rPr>
          <w:rFonts w:ascii="Times New Roman" w:eastAsia="Times New Roman" w:hAnsi="Times New Roman"/>
          <w:b/>
          <w:bCs/>
          <w:sz w:val="24"/>
          <w:rtl/>
          <w:lang w:eastAsia="x-none"/>
        </w:rPr>
      </w:pPr>
      <w:r w:rsidRPr="005F23A3">
        <w:rPr>
          <w:rFonts w:ascii="Times New Roman" w:eastAsia="Times New Roman" w:hAnsi="Times New Roman" w:hint="cs"/>
          <w:b/>
          <w:bCs/>
          <w:sz w:val="24"/>
          <w:rtl/>
          <w:lang w:eastAsia="he-IL"/>
        </w:rPr>
        <w:lastRenderedPageBreak/>
        <w:t>מכרז</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פומבי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מס</w:t>
      </w:r>
      <w:r w:rsidRPr="005F23A3">
        <w:rPr>
          <w:rFonts w:ascii="Times New Roman" w:eastAsia="Times New Roman" w:hAnsi="Times New Roman"/>
          <w:b/>
          <w:bCs/>
          <w:sz w:val="24"/>
          <w:rtl/>
          <w:lang w:eastAsia="he-IL"/>
        </w:rPr>
        <w:t xml:space="preserve">' </w:t>
      </w:r>
      <w:bookmarkStart w:id="120" w:name="_Toc296193944"/>
      <w:r w:rsidR="007447BA">
        <w:rPr>
          <w:rFonts w:ascii="Arial" w:hAnsi="Arial" w:hint="cs"/>
          <w:b/>
          <w:bCs/>
          <w:sz w:val="24"/>
          <w:rtl/>
        </w:rPr>
        <w:t>22</w:t>
      </w:r>
      <w:r>
        <w:rPr>
          <w:rFonts w:ascii="Arial" w:hAnsi="Arial" w:hint="cs"/>
          <w:b/>
          <w:bCs/>
          <w:sz w:val="24"/>
          <w:rtl/>
        </w:rPr>
        <w:t>/2016</w:t>
      </w:r>
    </w:p>
    <w:bookmarkStart w:id="121" w:name="_Toc365809123"/>
    <w:p w14:paraId="7BA740B2" w14:textId="77777777" w:rsidR="003350F5" w:rsidRPr="003350F5" w:rsidRDefault="003350F5" w:rsidP="003350F5">
      <w:pPr>
        <w:jc w:val="center"/>
        <w:outlineLvl w:val="0"/>
        <w:rPr>
          <w:b/>
          <w:bCs/>
          <w:sz w:val="24"/>
          <w:u w:val="single"/>
          <w:rtl/>
          <w:lang w:val="x-none" w:eastAsia="x-none"/>
        </w:rPr>
      </w:pPr>
      <w:r w:rsidRPr="003350F5">
        <w:rPr>
          <w:rFonts w:ascii="Times New Roman" w:eastAsia="Times New Roman" w:hAnsi="Times New Roman"/>
          <w:b/>
          <w:bCs/>
          <w:sz w:val="24"/>
          <w:rtl/>
          <w:lang w:val="x-none" w:eastAsia="x-none"/>
        </w:rPr>
        <w:fldChar w:fldCharType="begin"/>
      </w:r>
      <w:r w:rsidRPr="003350F5">
        <w:rPr>
          <w:b/>
          <w:bCs/>
          <w:sz w:val="24"/>
          <w:u w:val="single"/>
          <w:rtl/>
          <w:lang w:val="x-none" w:eastAsia="x-none"/>
        </w:rPr>
        <w:instrText xml:space="preserve"> </w:instrText>
      </w:r>
      <w:r w:rsidRPr="003350F5">
        <w:rPr>
          <w:rFonts w:hint="cs"/>
          <w:b/>
          <w:bCs/>
          <w:sz w:val="24"/>
          <w:u w:val="single"/>
          <w:lang w:val="x-none" w:eastAsia="x-none"/>
        </w:rPr>
        <w:instrText>REF</w:instrText>
      </w:r>
      <w:r w:rsidRPr="003350F5">
        <w:rPr>
          <w:rFonts w:hint="cs"/>
          <w:b/>
          <w:bCs/>
          <w:sz w:val="24"/>
          <w:u w:val="single"/>
          <w:rtl/>
          <w:lang w:val="x-none" w:eastAsia="x-none"/>
        </w:rPr>
        <w:instrText xml:space="preserve"> כותרת_המכרז \</w:instrText>
      </w:r>
      <w:r w:rsidRPr="003350F5">
        <w:rPr>
          <w:rFonts w:hint="cs"/>
          <w:b/>
          <w:bCs/>
          <w:sz w:val="24"/>
          <w:u w:val="single"/>
          <w:lang w:val="x-none" w:eastAsia="x-none"/>
        </w:rPr>
        <w:instrText>h</w:instrText>
      </w:r>
      <w:r w:rsidRPr="003350F5">
        <w:rPr>
          <w:b/>
          <w:bCs/>
          <w:sz w:val="24"/>
          <w:u w:val="single"/>
          <w:rtl/>
          <w:lang w:val="x-none" w:eastAsia="x-none"/>
        </w:rPr>
        <w:instrText xml:space="preserve"> </w:instrText>
      </w:r>
      <w:r w:rsidRPr="003350F5">
        <w:rPr>
          <w:rFonts w:ascii="Times New Roman" w:eastAsia="Times New Roman" w:hAnsi="Times New Roman"/>
          <w:b/>
          <w:bCs/>
          <w:sz w:val="24"/>
          <w:rtl/>
          <w:lang w:val="x-none" w:eastAsia="x-none"/>
        </w:rPr>
        <w:instrText xml:space="preserve"> \* </w:instrText>
      </w:r>
      <w:r w:rsidRPr="003350F5">
        <w:rPr>
          <w:rFonts w:ascii="Times New Roman" w:eastAsia="Times New Roman" w:hAnsi="Times New Roman"/>
          <w:b/>
          <w:bCs/>
          <w:sz w:val="24"/>
          <w:lang w:val="x-none" w:eastAsia="x-none"/>
        </w:rPr>
        <w:instrText>MERGEFORMAT</w:instrText>
      </w:r>
      <w:r w:rsidRPr="003350F5">
        <w:rPr>
          <w:rFonts w:ascii="Times New Roman" w:eastAsia="Times New Roman" w:hAnsi="Times New Roman"/>
          <w:b/>
          <w:bCs/>
          <w:sz w:val="24"/>
          <w:rtl/>
          <w:lang w:val="x-none" w:eastAsia="x-none"/>
        </w:rPr>
        <w:instrText xml:space="preserve"> </w:instrText>
      </w:r>
      <w:r w:rsidRPr="003350F5">
        <w:rPr>
          <w:rFonts w:ascii="Times New Roman" w:eastAsia="Times New Roman" w:hAnsi="Times New Roman"/>
          <w:b/>
          <w:bCs/>
          <w:sz w:val="24"/>
          <w:rtl/>
          <w:lang w:val="x-none" w:eastAsia="x-none"/>
        </w:rPr>
      </w:r>
      <w:r w:rsidRPr="003350F5">
        <w:rPr>
          <w:rFonts w:ascii="Times New Roman" w:eastAsia="Times New Roman" w:hAnsi="Times New Roman"/>
          <w:b/>
          <w:bCs/>
          <w:sz w:val="24"/>
          <w:rtl/>
          <w:lang w:val="x-none" w:eastAsia="x-none"/>
        </w:rPr>
        <w:fldChar w:fldCharType="separate"/>
      </w:r>
      <w:bookmarkStart w:id="122" w:name="_Toc461960554"/>
      <w:r w:rsidR="00A37FCA" w:rsidRPr="00A37FCA">
        <w:rPr>
          <w:rFonts w:ascii="Arial" w:hAnsi="Arial" w:hint="cs"/>
          <w:b/>
          <w:bCs/>
          <w:sz w:val="24"/>
          <w:rtl/>
        </w:rPr>
        <w:t xml:space="preserve">להפקת אירועי 'הרמת מסך' לשנת 2017 </w:t>
      </w:r>
      <w:bookmarkEnd w:id="122"/>
      <w:r w:rsidRPr="003350F5">
        <w:rPr>
          <w:rFonts w:ascii="Times New Roman" w:eastAsia="Times New Roman" w:hAnsi="Times New Roman"/>
          <w:b/>
          <w:bCs/>
          <w:sz w:val="24"/>
          <w:rtl/>
          <w:lang w:val="x-none" w:eastAsia="x-none"/>
        </w:rPr>
        <w:fldChar w:fldCharType="end"/>
      </w:r>
    </w:p>
    <w:p w14:paraId="5A69F269" w14:textId="31E62AC1" w:rsidR="003350F5" w:rsidRPr="005F23A3" w:rsidRDefault="003350F5" w:rsidP="003350F5">
      <w:pPr>
        <w:jc w:val="center"/>
        <w:outlineLvl w:val="0"/>
        <w:rPr>
          <w:b/>
          <w:bCs/>
          <w:sz w:val="24"/>
          <w:u w:val="single"/>
          <w:rtl/>
          <w:lang w:val="x-none" w:eastAsia="x-none"/>
        </w:rPr>
      </w:pPr>
      <w:bookmarkStart w:id="123" w:name="_Toc461960555"/>
      <w:r w:rsidRPr="005F23A3">
        <w:rPr>
          <w:rFonts w:hint="cs"/>
          <w:b/>
          <w:bCs/>
          <w:sz w:val="24"/>
          <w:u w:val="single"/>
          <w:rtl/>
          <w:lang w:val="x-none" w:eastAsia="x-none"/>
        </w:rPr>
        <w:t>חלק</w:t>
      </w:r>
      <w:r w:rsidRPr="005F23A3">
        <w:rPr>
          <w:b/>
          <w:bCs/>
          <w:sz w:val="24"/>
          <w:u w:val="single"/>
          <w:rtl/>
          <w:lang w:val="x-none" w:eastAsia="x-none"/>
        </w:rPr>
        <w:t xml:space="preserve"> </w:t>
      </w:r>
      <w:r w:rsidRPr="005F23A3">
        <w:rPr>
          <w:rFonts w:hint="cs"/>
          <w:b/>
          <w:bCs/>
          <w:sz w:val="24"/>
          <w:u w:val="single"/>
          <w:rtl/>
          <w:lang w:val="x-none" w:eastAsia="x-none"/>
        </w:rPr>
        <w:t>ב</w:t>
      </w:r>
      <w:r w:rsidRPr="005F23A3">
        <w:rPr>
          <w:b/>
          <w:bCs/>
          <w:sz w:val="24"/>
          <w:u w:val="single"/>
          <w:rtl/>
          <w:lang w:val="x-none" w:eastAsia="x-none"/>
        </w:rPr>
        <w:t>' -</w:t>
      </w:r>
      <w:r w:rsidRPr="005F23A3">
        <w:rPr>
          <w:rFonts w:hint="cs"/>
          <w:b/>
          <w:bCs/>
          <w:sz w:val="24"/>
          <w:u w:val="single"/>
          <w:rtl/>
          <w:lang w:val="x-none" w:eastAsia="x-none"/>
        </w:rPr>
        <w:t xml:space="preserve"> חוברת</w:t>
      </w:r>
      <w:r w:rsidRPr="005F23A3">
        <w:rPr>
          <w:b/>
          <w:bCs/>
          <w:sz w:val="24"/>
          <w:u w:val="single"/>
          <w:rtl/>
          <w:lang w:val="x-none" w:eastAsia="x-none"/>
        </w:rPr>
        <w:t xml:space="preserve"> </w:t>
      </w:r>
      <w:r w:rsidRPr="005F23A3">
        <w:rPr>
          <w:rFonts w:hint="cs"/>
          <w:b/>
          <w:bCs/>
          <w:sz w:val="24"/>
          <w:u w:val="single"/>
          <w:rtl/>
          <w:lang w:val="x-none" w:eastAsia="x-none"/>
        </w:rPr>
        <w:t>ההצעה</w:t>
      </w:r>
      <w:bookmarkEnd w:id="120"/>
      <w:bookmarkEnd w:id="121"/>
      <w:bookmarkEnd w:id="123"/>
    </w:p>
    <w:p w14:paraId="5169DE7D" w14:textId="19D34C7D" w:rsidR="003350F5" w:rsidRPr="005F23A3" w:rsidRDefault="003350F5" w:rsidP="003350F5">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65893C12" w14:textId="49734AD0" w:rsidR="003350F5" w:rsidRPr="005F23A3" w:rsidRDefault="003350F5" w:rsidP="003350F5">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5CD2767F" w14:textId="6CE32A46" w:rsidR="003350F5" w:rsidRPr="005F23A3" w:rsidRDefault="003350F5" w:rsidP="003350F5">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1118DEED" w14:textId="557481AE" w:rsidR="003350F5" w:rsidRPr="005F23A3" w:rsidRDefault="001553DC" w:rsidP="003350F5">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r>
        <w:rPr>
          <w:noProof/>
        </w:rPr>
        <mc:AlternateContent>
          <mc:Choice Requires="wps">
            <w:drawing>
              <wp:anchor distT="0" distB="0" distL="114300" distR="114300" simplePos="0" relativeHeight="251661312" behindDoc="0" locked="0" layoutInCell="1" allowOverlap="1" wp14:anchorId="02BC9921" wp14:editId="740768C0">
                <wp:simplePos x="0" y="0"/>
                <wp:positionH relativeFrom="margin">
                  <wp:posOffset>1649620</wp:posOffset>
                </wp:positionH>
                <wp:positionV relativeFrom="paragraph">
                  <wp:posOffset>33352</wp:posOffset>
                </wp:positionV>
                <wp:extent cx="2234565" cy="616585"/>
                <wp:effectExtent l="0" t="76200" r="89535" b="1206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C43C114" w14:textId="77777777" w:rsidR="00211318" w:rsidRPr="00225EC8" w:rsidRDefault="00211318" w:rsidP="001553DC">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02BC9921" id="AutoShape 9" o:spid="_x0000_s1026" style="position:absolute;left:0;text-align:left;margin-left:129.9pt;margin-top:2.65pt;width:175.95pt;height:48.5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">
                <v:shadow on="t" offset="6pt,-6pt"/>
                <v:textbox>
                  <w:txbxContent>
                    <w:p w14:paraId="3C43C114" w14:textId="77777777" w:rsidR="00211318" w:rsidRPr="00225EC8" w:rsidRDefault="00211318" w:rsidP="001553DC">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022CD616" w14:textId="6301C1CB"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u w:val="single"/>
          <w:rtl/>
          <w:lang w:eastAsia="he-IL"/>
        </w:rPr>
      </w:pPr>
    </w:p>
    <w:tbl>
      <w:tblPr>
        <w:tblpPr w:leftFromText="180" w:rightFromText="180" w:vertAnchor="text" w:horzAnchor="margin" w:tblpY="5802"/>
        <w:bidiVisual/>
        <w:tblW w:w="0" w:type="auto"/>
        <w:tblLook w:val="00A0" w:firstRow="1" w:lastRow="0" w:firstColumn="1" w:lastColumn="0" w:noHBand="0" w:noVBand="0"/>
      </w:tblPr>
      <w:tblGrid>
        <w:gridCol w:w="2840"/>
        <w:gridCol w:w="896"/>
        <w:gridCol w:w="4786"/>
      </w:tblGrid>
      <w:tr w:rsidR="001553DC" w:rsidRPr="001A57AC" w14:paraId="76C12C9E" w14:textId="77777777" w:rsidTr="001553DC">
        <w:tc>
          <w:tcPr>
            <w:tcW w:w="2840" w:type="dxa"/>
            <w:vAlign w:val="center"/>
          </w:tcPr>
          <w:p w14:paraId="147FFF5F"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b/>
                <w:bCs/>
                <w:sz w:val="28"/>
                <w:szCs w:val="28"/>
                <w:lang w:eastAsia="he-IL"/>
              </w:rPr>
            </w:pPr>
            <w:r w:rsidRPr="005F23A3">
              <w:rPr>
                <w:rFonts w:ascii="Times New Roman" w:eastAsia="Times New Roman" w:hAnsi="Times New Roman" w:hint="cs"/>
                <w:b/>
                <w:bCs/>
                <w:sz w:val="28"/>
                <w:szCs w:val="28"/>
                <w:rtl/>
                <w:lang w:eastAsia="he-IL"/>
              </w:rPr>
              <w:t>חתימת</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המציע</w:t>
            </w:r>
          </w:p>
        </w:tc>
        <w:tc>
          <w:tcPr>
            <w:tcW w:w="896" w:type="dxa"/>
            <w:tcBorders>
              <w:right w:val="single" w:sz="4" w:space="0" w:color="auto"/>
            </w:tcBorders>
          </w:tcPr>
          <w:p w14:paraId="0D748FEB"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lang w:eastAsia="he-IL"/>
              </w:rPr>
            </w:pPr>
          </w:p>
        </w:tc>
        <w:tc>
          <w:tcPr>
            <w:tcW w:w="4786" w:type="dxa"/>
            <w:tcBorders>
              <w:top w:val="single" w:sz="4" w:space="0" w:color="auto"/>
              <w:left w:val="single" w:sz="4" w:space="0" w:color="auto"/>
              <w:bottom w:val="single" w:sz="4" w:space="0" w:color="auto"/>
              <w:right w:val="single" w:sz="4" w:space="0" w:color="auto"/>
            </w:tcBorders>
          </w:tcPr>
          <w:p w14:paraId="4BC1EAE2"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695CC900"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2797EA3B"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0A019C20"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7ACF1E0F"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lang w:eastAsia="he-IL"/>
              </w:rPr>
            </w:pPr>
          </w:p>
        </w:tc>
      </w:tr>
    </w:tbl>
    <w:tbl>
      <w:tblPr>
        <w:tblpPr w:leftFromText="180" w:rightFromText="180" w:vertAnchor="text" w:horzAnchor="margin" w:tblpY="2985"/>
        <w:bidiVisual/>
        <w:tblW w:w="0" w:type="auto"/>
        <w:tblLook w:val="00A0" w:firstRow="1" w:lastRow="0" w:firstColumn="1" w:lastColumn="0" w:noHBand="0" w:noVBand="0"/>
      </w:tblPr>
      <w:tblGrid>
        <w:gridCol w:w="2987"/>
        <w:gridCol w:w="698"/>
        <w:gridCol w:w="4820"/>
      </w:tblGrid>
      <w:tr w:rsidR="001553DC" w:rsidRPr="001A57AC" w14:paraId="3FF4A95C" w14:textId="77777777" w:rsidTr="001553DC">
        <w:tc>
          <w:tcPr>
            <w:tcW w:w="2987" w:type="dxa"/>
            <w:vAlign w:val="center"/>
          </w:tcPr>
          <w:p w14:paraId="4FC4AE59" w14:textId="77777777" w:rsidR="001553DC" w:rsidRPr="005F23A3" w:rsidRDefault="001553DC" w:rsidP="001553DC">
            <w:pPr>
              <w:overflowPunct w:val="0"/>
              <w:autoSpaceDE w:val="0"/>
              <w:autoSpaceDN w:val="0"/>
              <w:adjustRightInd w:val="0"/>
              <w:jc w:val="center"/>
              <w:textAlignment w:val="baseline"/>
              <w:rPr>
                <w:rFonts w:ascii="Times New Roman" w:eastAsia="Times New Roman" w:hAnsi="Times New Roman"/>
                <w:b/>
                <w:bCs/>
                <w:sz w:val="28"/>
                <w:szCs w:val="28"/>
                <w:rtl/>
                <w:lang w:eastAsia="he-IL"/>
              </w:rPr>
            </w:pPr>
            <w:r w:rsidRPr="005F23A3">
              <w:rPr>
                <w:rFonts w:ascii="Times New Roman" w:eastAsia="Times New Roman" w:hAnsi="Times New Roman" w:hint="cs"/>
                <w:b/>
                <w:bCs/>
                <w:sz w:val="28"/>
                <w:szCs w:val="28"/>
                <w:rtl/>
                <w:lang w:eastAsia="he-IL"/>
              </w:rPr>
              <w:t>שם</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מלא</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של</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המציע</w:t>
            </w:r>
            <w:r w:rsidRPr="005F23A3">
              <w:rPr>
                <w:rFonts w:ascii="Times New Roman" w:eastAsia="Times New Roman" w:hAnsi="Times New Roman"/>
                <w:b/>
                <w:bCs/>
                <w:sz w:val="28"/>
                <w:szCs w:val="28"/>
                <w:rtl/>
                <w:lang w:eastAsia="he-IL"/>
              </w:rPr>
              <w:t>,</w:t>
            </w:r>
          </w:p>
          <w:p w14:paraId="47616951"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b/>
                <w:bCs/>
                <w:sz w:val="28"/>
                <w:szCs w:val="28"/>
                <w:u w:val="single"/>
                <w:lang w:eastAsia="he-IL"/>
              </w:rPr>
            </w:pPr>
            <w:r w:rsidRPr="005F23A3">
              <w:rPr>
                <w:rFonts w:ascii="Times New Roman" w:eastAsia="Times New Roman" w:hAnsi="Times New Roman" w:hint="cs"/>
                <w:b/>
                <w:bCs/>
                <w:sz w:val="28"/>
                <w:szCs w:val="28"/>
                <w:rtl/>
                <w:lang w:eastAsia="he-IL"/>
              </w:rPr>
              <w:t>כפי</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שהוא</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מופיע</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ברשם</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רשמי</w:t>
            </w:r>
          </w:p>
        </w:tc>
        <w:tc>
          <w:tcPr>
            <w:tcW w:w="698" w:type="dxa"/>
            <w:tcBorders>
              <w:right w:val="single" w:sz="4" w:space="0" w:color="auto"/>
            </w:tcBorders>
          </w:tcPr>
          <w:p w14:paraId="7F123239"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lang w:eastAsia="he-IL"/>
              </w:rPr>
            </w:pPr>
          </w:p>
        </w:tc>
        <w:tc>
          <w:tcPr>
            <w:tcW w:w="4820" w:type="dxa"/>
            <w:tcBorders>
              <w:top w:val="single" w:sz="4" w:space="0" w:color="auto"/>
              <w:left w:val="single" w:sz="4" w:space="0" w:color="auto"/>
              <w:bottom w:val="single" w:sz="4" w:space="0" w:color="auto"/>
              <w:right w:val="single" w:sz="4" w:space="0" w:color="auto"/>
            </w:tcBorders>
          </w:tcPr>
          <w:p w14:paraId="781DA0D3"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23AFC30D"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28DAA211"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66881F92"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0F300320"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lang w:eastAsia="he-IL"/>
              </w:rPr>
            </w:pPr>
          </w:p>
        </w:tc>
      </w:tr>
    </w:tbl>
    <w:p w14:paraId="1DA74C19" w14:textId="43E5972B" w:rsidR="003350F5" w:rsidRDefault="003350F5" w:rsidP="003350F5">
      <w:pPr>
        <w:keepNext/>
        <w:overflowPunct w:val="0"/>
        <w:autoSpaceDE w:val="0"/>
        <w:autoSpaceDN w:val="0"/>
        <w:adjustRightInd w:val="0"/>
        <w:ind w:right="708"/>
        <w:jc w:val="center"/>
        <w:textAlignment w:val="baseline"/>
        <w:outlineLvl w:val="1"/>
        <w:rPr>
          <w:rFonts w:ascii="Arial" w:eastAsia="Times New Roman" w:hAnsi="Arial"/>
          <w:b/>
          <w:bCs/>
          <w:i/>
          <w:sz w:val="24"/>
          <w:u w:val="single"/>
          <w:rtl/>
          <w:lang w:val="x-none" w:eastAsia="he-IL"/>
        </w:rPr>
      </w:pPr>
      <w:r w:rsidRPr="005F23A3">
        <w:rPr>
          <w:rFonts w:ascii="Arial" w:eastAsia="Times New Roman" w:hAnsi="Arial" w:cs="Times New Roman"/>
          <w:b/>
          <w:bCs/>
          <w:i/>
          <w:sz w:val="24"/>
          <w:u w:val="single"/>
          <w:rtl/>
          <w:lang w:val="x-none" w:eastAsia="he-IL"/>
        </w:rPr>
        <w:br w:type="page"/>
      </w:r>
    </w:p>
    <w:p w14:paraId="361F1334"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lastRenderedPageBreak/>
        <w:t>לכבוד</w:t>
      </w:r>
    </w:p>
    <w:p w14:paraId="61308D9A"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משרד</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התרבות והספורט</w:t>
      </w:r>
    </w:p>
    <w:p w14:paraId="1EB53360"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Cs/>
          <w:spacing w:val="6"/>
          <w:sz w:val="24"/>
          <w:rtl/>
          <w:lang w:eastAsia="he-IL"/>
        </w:rPr>
      </w:pPr>
      <w:r w:rsidRPr="005F23A3">
        <w:rPr>
          <w:rFonts w:ascii="Times New Roman" w:eastAsia="Times New Roman" w:hAnsi="Times New Roman" w:hint="cs"/>
          <w:bCs/>
          <w:sz w:val="24"/>
          <w:rtl/>
          <w:lang w:eastAsia="he-IL"/>
        </w:rPr>
        <w:t>הקריה המזרחית, בניין ג'</w:t>
      </w:r>
      <w:r w:rsidRPr="005F23A3">
        <w:rPr>
          <w:rFonts w:ascii="Times New Roman" w:eastAsia="Times New Roman" w:hAnsi="Times New Roman" w:hint="cs"/>
          <w:bCs/>
          <w:spacing w:val="6"/>
          <w:sz w:val="24"/>
          <w:rtl/>
          <w:lang w:eastAsia="he-IL"/>
        </w:rPr>
        <w:t>, ירושלים</w:t>
      </w:r>
    </w:p>
    <w:p w14:paraId="2880A8F7" w14:textId="77777777" w:rsidR="003350F5" w:rsidRPr="005F23A3" w:rsidRDefault="003350F5" w:rsidP="003350F5">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ADEE352" w14:textId="68DEA0AE" w:rsidR="003350F5" w:rsidRPr="005F23A3" w:rsidRDefault="003350F5" w:rsidP="00D27B52">
      <w:pPr>
        <w:overflowPunct w:val="0"/>
        <w:autoSpaceDE w:val="0"/>
        <w:autoSpaceDN w:val="0"/>
        <w:adjustRightInd w:val="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הנדון</w:t>
      </w:r>
      <w:r w:rsidRPr="005F23A3">
        <w:rPr>
          <w:rFonts w:ascii="Times New Roman" w:eastAsia="Times New Roman" w:hAnsi="Times New Roman"/>
          <w:b/>
          <w:bCs/>
          <w:sz w:val="24"/>
          <w:rtl/>
          <w:lang w:eastAsia="he-IL"/>
        </w:rPr>
        <w:t xml:space="preserve"> : </w:t>
      </w:r>
      <w:r w:rsidRPr="00EA4CB1">
        <w:rPr>
          <w:rFonts w:ascii="Times New Roman" w:eastAsia="Times New Roman" w:hAnsi="Times New Roman" w:hint="cs"/>
          <w:b/>
          <w:bCs/>
          <w:sz w:val="24"/>
          <w:u w:val="single"/>
          <w:rtl/>
          <w:lang w:eastAsia="he-IL"/>
        </w:rPr>
        <w:t>הצעה</w:t>
      </w:r>
      <w:r w:rsidRPr="00EA4CB1">
        <w:rPr>
          <w:rFonts w:ascii="Times New Roman" w:eastAsia="Times New Roman" w:hAnsi="Times New Roman"/>
          <w:b/>
          <w:bCs/>
          <w:sz w:val="24"/>
          <w:u w:val="single"/>
          <w:rtl/>
          <w:lang w:eastAsia="he-IL"/>
        </w:rPr>
        <w:t xml:space="preserve"> </w:t>
      </w:r>
      <w:r w:rsidRPr="00EA4CB1">
        <w:rPr>
          <w:rFonts w:ascii="Times New Roman" w:eastAsia="Times New Roman" w:hAnsi="Times New Roman" w:hint="cs"/>
          <w:b/>
          <w:bCs/>
          <w:sz w:val="24"/>
          <w:u w:val="single"/>
          <w:rtl/>
          <w:lang w:eastAsia="he-IL"/>
        </w:rPr>
        <w:t>למכרז</w:t>
      </w:r>
      <w:r w:rsidRPr="00EA4CB1">
        <w:rPr>
          <w:rFonts w:ascii="Times New Roman" w:eastAsia="Times New Roman" w:hAnsi="Times New Roman"/>
          <w:b/>
          <w:bCs/>
          <w:sz w:val="24"/>
          <w:u w:val="single"/>
          <w:rtl/>
          <w:lang w:eastAsia="he-IL"/>
        </w:rPr>
        <w:t xml:space="preserve"> </w:t>
      </w:r>
      <w:r w:rsidRPr="00EA4CB1">
        <w:rPr>
          <w:rFonts w:ascii="Times New Roman" w:eastAsia="Times New Roman" w:hAnsi="Times New Roman" w:hint="cs"/>
          <w:b/>
          <w:bCs/>
          <w:sz w:val="24"/>
          <w:u w:val="single"/>
          <w:rtl/>
          <w:lang w:eastAsia="he-IL"/>
        </w:rPr>
        <w:t>פומבי</w:t>
      </w:r>
      <w:r w:rsidRPr="00EA4CB1">
        <w:rPr>
          <w:rFonts w:ascii="Times New Roman" w:eastAsia="Times New Roman" w:hAnsi="Times New Roman"/>
          <w:b/>
          <w:bCs/>
          <w:sz w:val="24"/>
          <w:u w:val="single"/>
          <w:rtl/>
          <w:lang w:eastAsia="he-IL"/>
        </w:rPr>
        <w:t xml:space="preserve"> </w:t>
      </w:r>
      <w:r w:rsidRPr="00EA4CB1">
        <w:rPr>
          <w:rFonts w:ascii="Times New Roman" w:eastAsia="Times New Roman" w:hAnsi="Times New Roman" w:hint="cs"/>
          <w:b/>
          <w:bCs/>
          <w:sz w:val="24"/>
          <w:u w:val="single"/>
          <w:rtl/>
          <w:lang w:eastAsia="he-IL"/>
        </w:rPr>
        <w:t>מס</w:t>
      </w:r>
      <w:r w:rsidRPr="00EA4CB1">
        <w:rPr>
          <w:rFonts w:ascii="Times New Roman" w:eastAsia="Times New Roman" w:hAnsi="Times New Roman"/>
          <w:b/>
          <w:bCs/>
          <w:sz w:val="24"/>
          <w:u w:val="single"/>
          <w:rtl/>
          <w:lang w:eastAsia="he-IL"/>
        </w:rPr>
        <w:t xml:space="preserve">' </w:t>
      </w:r>
      <w:r w:rsidR="00D27B52">
        <w:rPr>
          <w:rFonts w:ascii="Arial" w:hAnsi="Arial" w:hint="cs"/>
          <w:b/>
          <w:bCs/>
          <w:sz w:val="24"/>
          <w:u w:val="single"/>
          <w:rtl/>
        </w:rPr>
        <w:t>22</w:t>
      </w:r>
      <w:r w:rsidRPr="00EA4CB1">
        <w:rPr>
          <w:rFonts w:ascii="Arial" w:hAnsi="Arial" w:hint="cs"/>
          <w:b/>
          <w:bCs/>
          <w:sz w:val="24"/>
          <w:u w:val="single"/>
          <w:rtl/>
        </w:rPr>
        <w:t>/201</w:t>
      </w:r>
      <w:r>
        <w:rPr>
          <w:rFonts w:ascii="Arial" w:hAnsi="Arial" w:hint="cs"/>
          <w:b/>
          <w:bCs/>
          <w:sz w:val="24"/>
          <w:u w:val="single"/>
          <w:rtl/>
        </w:rPr>
        <w:t>6</w:t>
      </w:r>
      <w:r>
        <w:rPr>
          <w:rFonts w:ascii="Times New Roman" w:eastAsia="Times New Roman" w:hAnsi="Times New Roman" w:hint="cs"/>
          <w:b/>
          <w:bCs/>
          <w:sz w:val="24"/>
          <w:u w:val="single"/>
          <w:rtl/>
          <w:lang w:eastAsia="he-IL"/>
        </w:rPr>
        <w:t xml:space="preserve"> </w:t>
      </w:r>
      <w:r w:rsidRPr="00EA4CB1">
        <w:rPr>
          <w:rFonts w:ascii="Times New Roman" w:eastAsia="Times New Roman" w:hAnsi="Times New Roman"/>
          <w:b/>
          <w:bCs/>
          <w:sz w:val="24"/>
          <w:u w:val="single"/>
          <w:rtl/>
          <w:lang w:eastAsia="he-IL"/>
        </w:rPr>
        <w:t xml:space="preserve">- </w:t>
      </w:r>
      <w:r>
        <w:rPr>
          <w:rFonts w:ascii="Times New Roman" w:eastAsia="Times New Roman" w:hAnsi="Times New Roman"/>
          <w:b/>
          <w:bCs/>
          <w:sz w:val="24"/>
          <w:u w:val="single"/>
          <w:rtl/>
          <w:lang w:eastAsia="he-IL"/>
        </w:rPr>
        <w:fldChar w:fldCharType="begin"/>
      </w:r>
      <w:r w:rsidRPr="003350F5">
        <w:rPr>
          <w:rFonts w:ascii="Times New Roman" w:eastAsia="Times New Roman" w:hAnsi="Times New Roman"/>
          <w:b/>
          <w:bCs/>
          <w:sz w:val="24"/>
          <w:u w:val="single"/>
          <w:rtl/>
          <w:lang w:eastAsia="he-IL"/>
        </w:rPr>
        <w:instrText xml:space="preserve"> </w:instrText>
      </w:r>
      <w:r w:rsidRPr="003350F5">
        <w:rPr>
          <w:rFonts w:ascii="Times New Roman" w:eastAsia="Times New Roman" w:hAnsi="Times New Roman"/>
          <w:b/>
          <w:bCs/>
          <w:sz w:val="24"/>
          <w:u w:val="single"/>
          <w:lang w:eastAsia="he-IL"/>
        </w:rPr>
        <w:instrText>REF</w:instrText>
      </w:r>
      <w:r w:rsidRPr="003350F5">
        <w:rPr>
          <w:rFonts w:ascii="Times New Roman" w:eastAsia="Times New Roman" w:hAnsi="Times New Roman"/>
          <w:b/>
          <w:bCs/>
          <w:sz w:val="24"/>
          <w:u w:val="single"/>
          <w:rtl/>
          <w:lang w:eastAsia="he-IL"/>
        </w:rPr>
        <w:instrText xml:space="preserve"> כותרת_המכרז \</w:instrText>
      </w:r>
      <w:r w:rsidRPr="003350F5">
        <w:rPr>
          <w:rFonts w:ascii="Times New Roman" w:eastAsia="Times New Roman" w:hAnsi="Times New Roman"/>
          <w:b/>
          <w:bCs/>
          <w:sz w:val="24"/>
          <w:u w:val="single"/>
          <w:lang w:eastAsia="he-IL"/>
        </w:rPr>
        <w:instrText>h</w:instrText>
      </w:r>
      <w:r w:rsidRPr="003350F5">
        <w:rPr>
          <w:rFonts w:ascii="Times New Roman" w:eastAsia="Times New Roman" w:hAnsi="Times New Roman"/>
          <w:b/>
          <w:bCs/>
          <w:sz w:val="24"/>
          <w:u w:val="single"/>
          <w:rtl/>
          <w:lang w:eastAsia="he-IL"/>
        </w:rPr>
        <w:instrText xml:space="preserve"> </w:instrText>
      </w:r>
      <w:r>
        <w:rPr>
          <w:rFonts w:ascii="Times New Roman" w:eastAsia="Times New Roman" w:hAnsi="Times New Roman"/>
          <w:b/>
          <w:bCs/>
          <w:sz w:val="24"/>
          <w:u w:val="single"/>
          <w:rtl/>
          <w:lang w:eastAsia="he-IL"/>
        </w:rPr>
        <w:instrText xml:space="preserve"> \* </w:instrText>
      </w:r>
      <w:r>
        <w:rPr>
          <w:rFonts w:ascii="Times New Roman" w:eastAsia="Times New Roman" w:hAnsi="Times New Roman"/>
          <w:b/>
          <w:bCs/>
          <w:sz w:val="24"/>
          <w:u w:val="single"/>
          <w:lang w:eastAsia="he-IL"/>
        </w:rPr>
        <w:instrText>MERGEFORMAT</w:instrText>
      </w:r>
      <w:r>
        <w:rPr>
          <w:rFonts w:ascii="Times New Roman" w:eastAsia="Times New Roman" w:hAnsi="Times New Roman"/>
          <w:b/>
          <w:bCs/>
          <w:sz w:val="24"/>
          <w:u w:val="single"/>
          <w:rtl/>
          <w:lang w:eastAsia="he-IL"/>
        </w:rPr>
        <w:instrText xml:space="preserve"> </w:instrText>
      </w:r>
      <w:r>
        <w:rPr>
          <w:rFonts w:ascii="Times New Roman" w:eastAsia="Times New Roman" w:hAnsi="Times New Roman"/>
          <w:b/>
          <w:bCs/>
          <w:sz w:val="24"/>
          <w:u w:val="single"/>
          <w:rtl/>
          <w:lang w:eastAsia="he-IL"/>
        </w:rPr>
      </w:r>
      <w:r>
        <w:rPr>
          <w:rFonts w:ascii="Times New Roman" w:eastAsia="Times New Roman" w:hAnsi="Times New Roman"/>
          <w:b/>
          <w:bCs/>
          <w:sz w:val="24"/>
          <w:u w:val="single"/>
          <w:rtl/>
          <w:lang w:eastAsia="he-IL"/>
        </w:rPr>
        <w:fldChar w:fldCharType="separate"/>
      </w:r>
      <w:r w:rsidR="00A37FCA" w:rsidRPr="00A37FCA">
        <w:rPr>
          <w:rFonts w:ascii="Times New Roman" w:eastAsia="Times New Roman" w:hAnsi="Times New Roman" w:hint="cs"/>
          <w:b/>
          <w:bCs/>
          <w:sz w:val="24"/>
          <w:u w:val="single"/>
          <w:rtl/>
          <w:lang w:eastAsia="he-IL"/>
        </w:rPr>
        <w:t xml:space="preserve">להפקת אירועי 'הרמת מסך' לשנת 2017 </w:t>
      </w:r>
      <w:r>
        <w:rPr>
          <w:rFonts w:ascii="Times New Roman" w:eastAsia="Times New Roman" w:hAnsi="Times New Roman"/>
          <w:b/>
          <w:bCs/>
          <w:sz w:val="24"/>
          <w:u w:val="single"/>
          <w:rtl/>
          <w:lang w:eastAsia="he-IL"/>
        </w:rPr>
        <w:fldChar w:fldCharType="end"/>
      </w:r>
    </w:p>
    <w:tbl>
      <w:tblPr>
        <w:bidiVisual/>
        <w:tblW w:w="8556" w:type="dxa"/>
        <w:jc w:val="center"/>
        <w:tblLook w:val="04A0" w:firstRow="1" w:lastRow="0" w:firstColumn="1" w:lastColumn="0" w:noHBand="0" w:noVBand="1"/>
      </w:tblPr>
      <w:tblGrid>
        <w:gridCol w:w="1751"/>
        <w:gridCol w:w="6805"/>
      </w:tblGrid>
      <w:tr w:rsidR="003350F5" w:rsidRPr="001A57AC" w14:paraId="3C46615F" w14:textId="77777777" w:rsidTr="00D04CD1">
        <w:trPr>
          <w:jc w:val="center"/>
        </w:trPr>
        <w:tc>
          <w:tcPr>
            <w:tcW w:w="1751" w:type="dxa"/>
          </w:tcPr>
          <w:p w14:paraId="03C3A798" w14:textId="77777777" w:rsidR="003350F5" w:rsidRPr="005F23A3" w:rsidRDefault="003350F5" w:rsidP="00D04CD1">
            <w:pPr>
              <w:overflowPunct w:val="0"/>
              <w:autoSpaceDE w:val="0"/>
              <w:autoSpaceDN w:val="0"/>
              <w:adjustRightInd w:val="0"/>
              <w:jc w:val="righ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שם המציע:</w:t>
            </w:r>
          </w:p>
        </w:tc>
        <w:tc>
          <w:tcPr>
            <w:tcW w:w="6805" w:type="dxa"/>
            <w:tcBorders>
              <w:bottom w:val="single" w:sz="8" w:space="0" w:color="auto"/>
            </w:tcBorders>
          </w:tcPr>
          <w:p w14:paraId="04012DCA"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66898EDE" w14:textId="77777777" w:rsidTr="00D04CD1">
        <w:trPr>
          <w:jc w:val="center"/>
        </w:trPr>
        <w:tc>
          <w:tcPr>
            <w:tcW w:w="1751" w:type="dxa"/>
          </w:tcPr>
          <w:p w14:paraId="73123BD2" w14:textId="77777777" w:rsidR="003350F5" w:rsidRPr="005F23A3" w:rsidRDefault="003350F5" w:rsidP="00D04CD1">
            <w:pPr>
              <w:overflowPunct w:val="0"/>
              <w:autoSpaceDE w:val="0"/>
              <w:autoSpaceDN w:val="0"/>
              <w:adjustRightInd w:val="0"/>
              <w:jc w:val="right"/>
              <w:textAlignment w:val="baseline"/>
              <w:rPr>
                <w:rFonts w:ascii="Times New Roman" w:eastAsia="Times New Roman" w:hAnsi="Times New Roman"/>
                <w:b/>
                <w:bCs/>
                <w:sz w:val="24"/>
                <w:rtl/>
                <w:lang w:eastAsia="he-IL"/>
              </w:rPr>
            </w:pPr>
          </w:p>
        </w:tc>
        <w:tc>
          <w:tcPr>
            <w:tcW w:w="6805" w:type="dxa"/>
            <w:tcBorders>
              <w:top w:val="single" w:sz="8" w:space="0" w:color="auto"/>
            </w:tcBorders>
          </w:tcPr>
          <w:p w14:paraId="1D8DDDFA"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0E4726B5" w14:textId="77777777" w:rsidTr="00D04CD1">
        <w:trPr>
          <w:jc w:val="center"/>
        </w:trPr>
        <w:tc>
          <w:tcPr>
            <w:tcW w:w="1751" w:type="dxa"/>
          </w:tcPr>
          <w:p w14:paraId="463ACCB0" w14:textId="77777777" w:rsidR="003350F5" w:rsidRPr="005F23A3" w:rsidRDefault="003350F5" w:rsidP="00D04CD1">
            <w:pPr>
              <w:overflowPunct w:val="0"/>
              <w:autoSpaceDE w:val="0"/>
              <w:autoSpaceDN w:val="0"/>
              <w:adjustRightInd w:val="0"/>
              <w:jc w:val="righ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מספר ת"ז / ח.פ:</w:t>
            </w:r>
          </w:p>
        </w:tc>
        <w:tc>
          <w:tcPr>
            <w:tcW w:w="6805" w:type="dxa"/>
            <w:tcBorders>
              <w:bottom w:val="single" w:sz="8" w:space="0" w:color="auto"/>
            </w:tcBorders>
          </w:tcPr>
          <w:p w14:paraId="58CB674F"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bl>
    <w:p w14:paraId="5AA49B89"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tbl>
      <w:tblPr>
        <w:bidiVisual/>
        <w:tblW w:w="8584" w:type="dxa"/>
        <w:jc w:val="center"/>
        <w:tblLook w:val="04A0" w:firstRow="1" w:lastRow="0" w:firstColumn="1" w:lastColumn="0" w:noHBand="0" w:noVBand="1"/>
      </w:tblPr>
      <w:tblGrid>
        <w:gridCol w:w="3162"/>
        <w:gridCol w:w="1850"/>
        <w:gridCol w:w="1701"/>
        <w:gridCol w:w="1871"/>
      </w:tblGrid>
      <w:tr w:rsidR="003350F5" w:rsidRPr="001A57AC" w14:paraId="2F3119A1" w14:textId="77777777" w:rsidTr="00D04CD1">
        <w:trPr>
          <w:jc w:val="center"/>
        </w:trPr>
        <w:tc>
          <w:tcPr>
            <w:tcW w:w="3162" w:type="dxa"/>
          </w:tcPr>
          <w:p w14:paraId="77EFAFEE"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סוג התארגנות (חברה, עמותה, ע.מ):</w:t>
            </w:r>
          </w:p>
        </w:tc>
        <w:tc>
          <w:tcPr>
            <w:tcW w:w="1850" w:type="dxa"/>
            <w:tcBorders>
              <w:bottom w:val="single" w:sz="8" w:space="0" w:color="auto"/>
            </w:tcBorders>
          </w:tcPr>
          <w:p w14:paraId="413D4382"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1701" w:type="dxa"/>
          </w:tcPr>
          <w:p w14:paraId="6653AA6A"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תאריך התארגנות:</w:t>
            </w:r>
          </w:p>
        </w:tc>
        <w:tc>
          <w:tcPr>
            <w:tcW w:w="1871" w:type="dxa"/>
            <w:tcBorders>
              <w:bottom w:val="single" w:sz="8" w:space="0" w:color="auto"/>
            </w:tcBorders>
          </w:tcPr>
          <w:p w14:paraId="32BD9CB2"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bl>
    <w:p w14:paraId="09B0FB7A"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3350F5" w:rsidRPr="001A57AC" w14:paraId="16F2FCCE" w14:textId="77777777" w:rsidTr="00D04CD1">
        <w:trPr>
          <w:jc w:val="center"/>
        </w:trPr>
        <w:tc>
          <w:tcPr>
            <w:tcW w:w="8522" w:type="dxa"/>
            <w:gridSpan w:val="6"/>
          </w:tcPr>
          <w:p w14:paraId="65AC1D75"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b/>
                <w:bCs/>
                <w:sz w:val="24"/>
                <w:u w:val="single"/>
                <w:rtl/>
                <w:lang w:eastAsia="he-IL"/>
              </w:rPr>
              <w:t>כתובת המציע</w:t>
            </w:r>
            <w:r w:rsidRPr="005F23A3">
              <w:rPr>
                <w:rFonts w:ascii="Times New Roman" w:eastAsia="Times New Roman" w:hAnsi="Times New Roman" w:hint="cs"/>
                <w:sz w:val="24"/>
                <w:rtl/>
                <w:lang w:eastAsia="he-IL"/>
              </w:rPr>
              <w:t>:</w:t>
            </w:r>
          </w:p>
        </w:tc>
      </w:tr>
      <w:tr w:rsidR="003350F5" w:rsidRPr="001A57AC" w14:paraId="3C4BF4B3" w14:textId="77777777" w:rsidTr="00D04CD1">
        <w:trPr>
          <w:trHeight w:val="702"/>
          <w:jc w:val="center"/>
        </w:trPr>
        <w:tc>
          <w:tcPr>
            <w:tcW w:w="759" w:type="dxa"/>
            <w:tcBorders>
              <w:right w:val="single" w:sz="8" w:space="0" w:color="auto"/>
            </w:tcBorders>
            <w:vAlign w:val="center"/>
          </w:tcPr>
          <w:p w14:paraId="02D92283"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5F0DAD7E"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709" w:type="dxa"/>
            <w:tcBorders>
              <w:left w:val="single" w:sz="8" w:space="0" w:color="auto"/>
              <w:right w:val="single" w:sz="8" w:space="0" w:color="auto"/>
            </w:tcBorders>
            <w:vAlign w:val="center"/>
          </w:tcPr>
          <w:p w14:paraId="2AC59391"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78BAF584"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850" w:type="dxa"/>
            <w:tcBorders>
              <w:left w:val="single" w:sz="8" w:space="0" w:color="auto"/>
              <w:right w:val="single" w:sz="8" w:space="0" w:color="auto"/>
            </w:tcBorders>
            <w:vAlign w:val="center"/>
          </w:tcPr>
          <w:p w14:paraId="3769D2F9"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71CF6469"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bl>
    <w:p w14:paraId="48F747E0"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3350F5" w:rsidRPr="001A57AC" w14:paraId="31574E4D" w14:textId="77777777" w:rsidTr="00D04CD1">
        <w:trPr>
          <w:jc w:val="center"/>
        </w:trPr>
        <w:tc>
          <w:tcPr>
            <w:tcW w:w="8522" w:type="dxa"/>
            <w:gridSpan w:val="4"/>
          </w:tcPr>
          <w:p w14:paraId="518D35D7"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שמות המוסמכים לחתום ולהתחייב בשם המציע ומספרי הת.ז שלהם:</w:t>
            </w:r>
          </w:p>
        </w:tc>
      </w:tr>
      <w:tr w:rsidR="003350F5" w:rsidRPr="001A57AC" w14:paraId="641E8CAE" w14:textId="77777777" w:rsidTr="00D04CD1">
        <w:trPr>
          <w:jc w:val="center"/>
        </w:trPr>
        <w:tc>
          <w:tcPr>
            <w:tcW w:w="2130" w:type="dxa"/>
          </w:tcPr>
          <w:p w14:paraId="7D63A79A"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שם</w:t>
            </w:r>
          </w:p>
        </w:tc>
        <w:tc>
          <w:tcPr>
            <w:tcW w:w="2130" w:type="dxa"/>
            <w:tcBorders>
              <w:right w:val="double" w:sz="4" w:space="0" w:color="auto"/>
            </w:tcBorders>
          </w:tcPr>
          <w:p w14:paraId="7321B1A8"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ת"ז</w:t>
            </w:r>
          </w:p>
        </w:tc>
        <w:tc>
          <w:tcPr>
            <w:tcW w:w="2131" w:type="dxa"/>
            <w:tcBorders>
              <w:left w:val="double" w:sz="4" w:space="0" w:color="auto"/>
            </w:tcBorders>
          </w:tcPr>
          <w:p w14:paraId="6EA97DD4"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שם</w:t>
            </w:r>
          </w:p>
        </w:tc>
        <w:tc>
          <w:tcPr>
            <w:tcW w:w="2131" w:type="dxa"/>
          </w:tcPr>
          <w:p w14:paraId="774D1B55"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ת"ז</w:t>
            </w:r>
          </w:p>
        </w:tc>
      </w:tr>
      <w:tr w:rsidR="003350F5" w:rsidRPr="001A57AC" w14:paraId="550E775D" w14:textId="77777777" w:rsidTr="00D04CD1">
        <w:trPr>
          <w:jc w:val="center"/>
        </w:trPr>
        <w:tc>
          <w:tcPr>
            <w:tcW w:w="2130" w:type="dxa"/>
          </w:tcPr>
          <w:p w14:paraId="0307D258"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0" w:type="dxa"/>
            <w:tcBorders>
              <w:right w:val="double" w:sz="4" w:space="0" w:color="auto"/>
            </w:tcBorders>
          </w:tcPr>
          <w:p w14:paraId="5E1D395B"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Borders>
              <w:left w:val="double" w:sz="4" w:space="0" w:color="auto"/>
            </w:tcBorders>
          </w:tcPr>
          <w:p w14:paraId="222E4B87"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Pr>
          <w:p w14:paraId="65144100"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12F3B265" w14:textId="77777777" w:rsidTr="00D04CD1">
        <w:trPr>
          <w:jc w:val="center"/>
        </w:trPr>
        <w:tc>
          <w:tcPr>
            <w:tcW w:w="2130" w:type="dxa"/>
          </w:tcPr>
          <w:p w14:paraId="270606E0"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0" w:type="dxa"/>
            <w:tcBorders>
              <w:right w:val="double" w:sz="4" w:space="0" w:color="auto"/>
            </w:tcBorders>
          </w:tcPr>
          <w:p w14:paraId="2D427BEB"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Borders>
              <w:left w:val="double" w:sz="4" w:space="0" w:color="auto"/>
            </w:tcBorders>
          </w:tcPr>
          <w:p w14:paraId="6A98B737"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Pr>
          <w:p w14:paraId="7FB9B8CE"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5410646E" w14:textId="77777777" w:rsidTr="00D04CD1">
        <w:trPr>
          <w:jc w:val="center"/>
        </w:trPr>
        <w:tc>
          <w:tcPr>
            <w:tcW w:w="2130" w:type="dxa"/>
          </w:tcPr>
          <w:p w14:paraId="2A0F9466"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0" w:type="dxa"/>
            <w:tcBorders>
              <w:right w:val="double" w:sz="4" w:space="0" w:color="auto"/>
            </w:tcBorders>
          </w:tcPr>
          <w:p w14:paraId="32BCE060"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Borders>
              <w:left w:val="double" w:sz="4" w:space="0" w:color="auto"/>
            </w:tcBorders>
          </w:tcPr>
          <w:p w14:paraId="12F89C1E"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Pr>
          <w:p w14:paraId="6689EB2F"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bl>
    <w:p w14:paraId="13E9C18E"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jc w:val="center"/>
        <w:tblLook w:val="04A0" w:firstRow="1" w:lastRow="0" w:firstColumn="1" w:lastColumn="0" w:noHBand="0" w:noVBand="1"/>
      </w:tblPr>
      <w:tblGrid>
        <w:gridCol w:w="770"/>
        <w:gridCol w:w="1184"/>
        <w:gridCol w:w="2620"/>
        <w:gridCol w:w="924"/>
        <w:gridCol w:w="2112"/>
        <w:gridCol w:w="770"/>
      </w:tblGrid>
      <w:tr w:rsidR="003350F5" w:rsidRPr="001A57AC" w14:paraId="38CB572C" w14:textId="77777777" w:rsidTr="003350F5">
        <w:trPr>
          <w:gridAfter w:val="1"/>
          <w:wAfter w:w="770" w:type="dxa"/>
          <w:trHeight w:val="410"/>
          <w:jc w:val="center"/>
        </w:trPr>
        <w:tc>
          <w:tcPr>
            <w:tcW w:w="7610" w:type="dxa"/>
            <w:gridSpan w:val="5"/>
          </w:tcPr>
          <w:p w14:paraId="09B32627" w14:textId="77777777" w:rsidR="003350F5" w:rsidRPr="005F23A3" w:rsidRDefault="003350F5" w:rsidP="00D04CD1">
            <w:pPr>
              <w:overflowPunct w:val="0"/>
              <w:autoSpaceDE w:val="0"/>
              <w:autoSpaceDN w:val="0"/>
              <w:adjustRightInd w:val="0"/>
              <w:spacing w:after="120"/>
              <w:jc w:val="center"/>
              <w:textAlignment w:val="baseline"/>
              <w:rPr>
                <w:rFonts w:ascii="Times New Roman" w:eastAsia="Times New Roman" w:hAnsi="Times New Roman"/>
                <w:b/>
                <w:bCs/>
                <w:sz w:val="24"/>
                <w:u w:val="single"/>
                <w:rtl/>
                <w:lang w:eastAsia="he-IL"/>
              </w:rPr>
            </w:pPr>
            <w:r w:rsidRPr="005F23A3">
              <w:rPr>
                <w:rFonts w:ascii="Times New Roman" w:eastAsia="Times New Roman" w:hAnsi="Times New Roman" w:hint="cs"/>
                <w:b/>
                <w:bCs/>
                <w:sz w:val="24"/>
                <w:u w:val="single"/>
                <w:rtl/>
                <w:lang w:eastAsia="he-IL"/>
              </w:rPr>
              <w:t>מנכ"ל</w:t>
            </w:r>
          </w:p>
        </w:tc>
      </w:tr>
      <w:tr w:rsidR="003350F5" w:rsidRPr="001A57AC" w14:paraId="456D5EB8" w14:textId="77777777" w:rsidTr="003350F5">
        <w:trPr>
          <w:gridBefore w:val="1"/>
          <w:wBefore w:w="770" w:type="dxa"/>
          <w:trHeight w:val="316"/>
          <w:jc w:val="center"/>
        </w:trPr>
        <w:tc>
          <w:tcPr>
            <w:tcW w:w="1184" w:type="dxa"/>
          </w:tcPr>
          <w:p w14:paraId="6BDC04E1"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שם</w:t>
            </w:r>
          </w:p>
        </w:tc>
        <w:tc>
          <w:tcPr>
            <w:tcW w:w="2620" w:type="dxa"/>
            <w:tcBorders>
              <w:bottom w:val="single" w:sz="8" w:space="0" w:color="auto"/>
            </w:tcBorders>
          </w:tcPr>
          <w:p w14:paraId="72B41A08"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924" w:type="dxa"/>
          </w:tcPr>
          <w:p w14:paraId="02578D23"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טל' נייד</w:t>
            </w:r>
          </w:p>
        </w:tc>
        <w:tc>
          <w:tcPr>
            <w:tcW w:w="2881" w:type="dxa"/>
            <w:gridSpan w:val="2"/>
            <w:tcBorders>
              <w:bottom w:val="single" w:sz="8" w:space="0" w:color="auto"/>
            </w:tcBorders>
          </w:tcPr>
          <w:p w14:paraId="73CE1E4D"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42141344" w14:textId="77777777" w:rsidTr="003350F5">
        <w:trPr>
          <w:gridBefore w:val="1"/>
          <w:wBefore w:w="770" w:type="dxa"/>
          <w:trHeight w:val="316"/>
          <w:jc w:val="center"/>
        </w:trPr>
        <w:tc>
          <w:tcPr>
            <w:tcW w:w="1184" w:type="dxa"/>
          </w:tcPr>
          <w:p w14:paraId="0FD7953C"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620" w:type="dxa"/>
            <w:tcBorders>
              <w:top w:val="single" w:sz="8" w:space="0" w:color="auto"/>
            </w:tcBorders>
          </w:tcPr>
          <w:p w14:paraId="5C84D0D9"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924" w:type="dxa"/>
          </w:tcPr>
          <w:p w14:paraId="6E4CFB8E"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881" w:type="dxa"/>
            <w:gridSpan w:val="2"/>
            <w:tcBorders>
              <w:top w:val="single" w:sz="8" w:space="0" w:color="auto"/>
            </w:tcBorders>
          </w:tcPr>
          <w:p w14:paraId="1A5B77EA"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053B8A1B" w14:textId="77777777" w:rsidTr="003350F5">
        <w:trPr>
          <w:gridBefore w:val="1"/>
          <w:wBefore w:w="770" w:type="dxa"/>
          <w:trHeight w:val="304"/>
          <w:jc w:val="center"/>
        </w:trPr>
        <w:tc>
          <w:tcPr>
            <w:tcW w:w="1184" w:type="dxa"/>
          </w:tcPr>
          <w:p w14:paraId="1733E794"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טלפון</w:t>
            </w:r>
          </w:p>
        </w:tc>
        <w:tc>
          <w:tcPr>
            <w:tcW w:w="2620" w:type="dxa"/>
            <w:tcBorders>
              <w:bottom w:val="single" w:sz="8" w:space="0" w:color="auto"/>
            </w:tcBorders>
          </w:tcPr>
          <w:p w14:paraId="3D47E45E"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924" w:type="dxa"/>
          </w:tcPr>
          <w:p w14:paraId="0A10CE8E"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פקס</w:t>
            </w:r>
          </w:p>
        </w:tc>
        <w:tc>
          <w:tcPr>
            <w:tcW w:w="2881" w:type="dxa"/>
            <w:gridSpan w:val="2"/>
            <w:tcBorders>
              <w:bottom w:val="single" w:sz="8" w:space="0" w:color="auto"/>
            </w:tcBorders>
          </w:tcPr>
          <w:p w14:paraId="41D0E059"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34F07230" w14:textId="77777777" w:rsidTr="003350F5">
        <w:trPr>
          <w:gridBefore w:val="1"/>
          <w:wBefore w:w="770" w:type="dxa"/>
          <w:trHeight w:val="316"/>
          <w:jc w:val="center"/>
        </w:trPr>
        <w:tc>
          <w:tcPr>
            <w:tcW w:w="1184" w:type="dxa"/>
          </w:tcPr>
          <w:p w14:paraId="582DE421"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620" w:type="dxa"/>
            <w:tcBorders>
              <w:top w:val="single" w:sz="8" w:space="0" w:color="auto"/>
            </w:tcBorders>
          </w:tcPr>
          <w:p w14:paraId="7395BA46"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924" w:type="dxa"/>
          </w:tcPr>
          <w:p w14:paraId="52180C09"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881" w:type="dxa"/>
            <w:gridSpan w:val="2"/>
            <w:tcBorders>
              <w:top w:val="single" w:sz="8" w:space="0" w:color="auto"/>
            </w:tcBorders>
          </w:tcPr>
          <w:p w14:paraId="7F9291CD"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1B3A85A0" w14:textId="77777777" w:rsidTr="003350F5">
        <w:trPr>
          <w:gridBefore w:val="1"/>
          <w:wBefore w:w="770" w:type="dxa"/>
          <w:trHeight w:val="633"/>
          <w:jc w:val="center"/>
        </w:trPr>
        <w:tc>
          <w:tcPr>
            <w:tcW w:w="1184" w:type="dxa"/>
          </w:tcPr>
          <w:p w14:paraId="07597A13"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כתובת דוא"ל</w:t>
            </w:r>
          </w:p>
        </w:tc>
        <w:tc>
          <w:tcPr>
            <w:tcW w:w="6426" w:type="dxa"/>
            <w:gridSpan w:val="4"/>
            <w:tcBorders>
              <w:bottom w:val="single" w:sz="8" w:space="0" w:color="auto"/>
            </w:tcBorders>
          </w:tcPr>
          <w:p w14:paraId="0EACEE31"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bl>
    <w:p w14:paraId="2F250AF7"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3350F5" w:rsidRPr="001A57AC" w14:paraId="59EC3610" w14:textId="77777777" w:rsidTr="00D04CD1">
        <w:trPr>
          <w:jc w:val="center"/>
        </w:trPr>
        <w:tc>
          <w:tcPr>
            <w:tcW w:w="8522" w:type="dxa"/>
            <w:gridSpan w:val="4"/>
          </w:tcPr>
          <w:p w14:paraId="3B227647"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p>
          <w:p w14:paraId="342065C0" w14:textId="77777777" w:rsidR="003350F5" w:rsidRPr="005F23A3" w:rsidRDefault="003350F5" w:rsidP="00D04CD1">
            <w:pPr>
              <w:overflowPunct w:val="0"/>
              <w:autoSpaceDE w:val="0"/>
              <w:autoSpaceDN w:val="0"/>
              <w:adjustRightInd w:val="0"/>
              <w:spacing w:after="120"/>
              <w:jc w:val="center"/>
              <w:textAlignment w:val="baseline"/>
              <w:rPr>
                <w:rFonts w:ascii="Times New Roman" w:eastAsia="Times New Roman" w:hAnsi="Times New Roman"/>
                <w:b/>
                <w:bCs/>
                <w:sz w:val="24"/>
                <w:u w:val="single"/>
                <w:rtl/>
                <w:lang w:eastAsia="he-IL"/>
              </w:rPr>
            </w:pPr>
            <w:r w:rsidRPr="005F23A3">
              <w:rPr>
                <w:rFonts w:ascii="Times New Roman" w:eastAsia="Times New Roman" w:hAnsi="Times New Roman" w:hint="cs"/>
                <w:b/>
                <w:bCs/>
                <w:sz w:val="24"/>
                <w:u w:val="single"/>
                <w:rtl/>
                <w:lang w:eastAsia="he-IL"/>
              </w:rPr>
              <w:t>איש הקשר לצורך המכרז</w:t>
            </w:r>
          </w:p>
        </w:tc>
      </w:tr>
      <w:tr w:rsidR="003350F5" w:rsidRPr="001A57AC" w14:paraId="2890AFA9" w14:textId="77777777" w:rsidTr="00D04CD1">
        <w:trPr>
          <w:jc w:val="center"/>
        </w:trPr>
        <w:tc>
          <w:tcPr>
            <w:tcW w:w="1326" w:type="dxa"/>
          </w:tcPr>
          <w:p w14:paraId="55E2F04F"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שם</w:t>
            </w:r>
          </w:p>
        </w:tc>
        <w:tc>
          <w:tcPr>
            <w:tcW w:w="2934" w:type="dxa"/>
            <w:tcBorders>
              <w:bottom w:val="single" w:sz="8" w:space="0" w:color="auto"/>
            </w:tcBorders>
          </w:tcPr>
          <w:p w14:paraId="7E29E122"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1035" w:type="dxa"/>
          </w:tcPr>
          <w:p w14:paraId="27AEDEC6"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טל' נייד</w:t>
            </w:r>
          </w:p>
        </w:tc>
        <w:tc>
          <w:tcPr>
            <w:tcW w:w="3227" w:type="dxa"/>
            <w:tcBorders>
              <w:bottom w:val="single" w:sz="8" w:space="0" w:color="auto"/>
            </w:tcBorders>
          </w:tcPr>
          <w:p w14:paraId="7AA50A7F"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2821C8A5" w14:textId="77777777" w:rsidTr="00D04CD1">
        <w:trPr>
          <w:jc w:val="center"/>
        </w:trPr>
        <w:tc>
          <w:tcPr>
            <w:tcW w:w="1326" w:type="dxa"/>
          </w:tcPr>
          <w:p w14:paraId="51AFB43F"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934" w:type="dxa"/>
            <w:tcBorders>
              <w:top w:val="single" w:sz="8" w:space="0" w:color="auto"/>
            </w:tcBorders>
          </w:tcPr>
          <w:p w14:paraId="5CA2A429"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1035" w:type="dxa"/>
          </w:tcPr>
          <w:p w14:paraId="6680997A"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3227" w:type="dxa"/>
            <w:tcBorders>
              <w:top w:val="single" w:sz="8" w:space="0" w:color="auto"/>
            </w:tcBorders>
          </w:tcPr>
          <w:p w14:paraId="6E8CBC54"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53E7DD46" w14:textId="77777777" w:rsidTr="00D04CD1">
        <w:trPr>
          <w:jc w:val="center"/>
        </w:trPr>
        <w:tc>
          <w:tcPr>
            <w:tcW w:w="1326" w:type="dxa"/>
          </w:tcPr>
          <w:p w14:paraId="331B2B99"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טלפון</w:t>
            </w:r>
          </w:p>
        </w:tc>
        <w:tc>
          <w:tcPr>
            <w:tcW w:w="2934" w:type="dxa"/>
            <w:tcBorders>
              <w:bottom w:val="single" w:sz="8" w:space="0" w:color="auto"/>
            </w:tcBorders>
          </w:tcPr>
          <w:p w14:paraId="34645543"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1035" w:type="dxa"/>
          </w:tcPr>
          <w:p w14:paraId="0827CC87"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פקס</w:t>
            </w:r>
          </w:p>
        </w:tc>
        <w:tc>
          <w:tcPr>
            <w:tcW w:w="3227" w:type="dxa"/>
            <w:tcBorders>
              <w:bottom w:val="single" w:sz="8" w:space="0" w:color="auto"/>
            </w:tcBorders>
          </w:tcPr>
          <w:p w14:paraId="79DDFAB5"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4078FA98" w14:textId="77777777" w:rsidTr="00D04CD1">
        <w:trPr>
          <w:jc w:val="center"/>
        </w:trPr>
        <w:tc>
          <w:tcPr>
            <w:tcW w:w="1326" w:type="dxa"/>
          </w:tcPr>
          <w:p w14:paraId="0120B973"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934" w:type="dxa"/>
            <w:tcBorders>
              <w:top w:val="single" w:sz="8" w:space="0" w:color="auto"/>
            </w:tcBorders>
          </w:tcPr>
          <w:p w14:paraId="5F771D48" w14:textId="77777777" w:rsidR="003350F5"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p w14:paraId="77AB4F4F"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1035" w:type="dxa"/>
          </w:tcPr>
          <w:p w14:paraId="020E948C"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3227" w:type="dxa"/>
            <w:tcBorders>
              <w:top w:val="single" w:sz="8" w:space="0" w:color="auto"/>
            </w:tcBorders>
          </w:tcPr>
          <w:p w14:paraId="0465624E"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341A5344" w14:textId="77777777" w:rsidTr="00D04CD1">
        <w:trPr>
          <w:jc w:val="center"/>
        </w:trPr>
        <w:tc>
          <w:tcPr>
            <w:tcW w:w="1326" w:type="dxa"/>
          </w:tcPr>
          <w:p w14:paraId="7C3262C9"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כתובת דוא"ל</w:t>
            </w:r>
          </w:p>
        </w:tc>
        <w:tc>
          <w:tcPr>
            <w:tcW w:w="7196" w:type="dxa"/>
            <w:gridSpan w:val="3"/>
            <w:tcBorders>
              <w:bottom w:val="single" w:sz="8" w:space="0" w:color="auto"/>
            </w:tcBorders>
          </w:tcPr>
          <w:p w14:paraId="3404B82D"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bl>
    <w:p w14:paraId="70F92507"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p w14:paraId="210E68C4"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p w14:paraId="40D5FE58" w14:textId="77777777" w:rsidR="003350F5" w:rsidRPr="005F23A3" w:rsidRDefault="003350F5" w:rsidP="003350F5">
      <w:pPr>
        <w:rPr>
          <w:rFonts w:ascii="Times New Roman" w:eastAsia="Times New Roman" w:hAnsi="Times New Roman"/>
          <w:spacing w:val="6"/>
          <w:rtl/>
          <w:lang w:eastAsia="he-IL"/>
        </w:rPr>
      </w:pPr>
      <w:r w:rsidRPr="005F23A3">
        <w:rPr>
          <w:rFonts w:ascii="Times New Roman" w:eastAsia="Times New Roman" w:hAnsi="Times New Roman" w:hint="eastAsia"/>
          <w:spacing w:val="6"/>
          <w:rtl/>
          <w:lang w:eastAsia="he-IL"/>
        </w:rPr>
        <w:t>אני</w:t>
      </w:r>
      <w:r w:rsidRPr="005F23A3">
        <w:rPr>
          <w:rFonts w:ascii="Times New Roman" w:eastAsia="Times New Roman" w:hAnsi="Times New Roman"/>
          <w:spacing w:val="6"/>
          <w:rtl/>
          <w:lang w:eastAsia="he-IL"/>
        </w:rPr>
        <w:t xml:space="preserve"> החתום </w:t>
      </w:r>
      <w:r w:rsidRPr="005F23A3">
        <w:rPr>
          <w:rFonts w:ascii="Times New Roman" w:eastAsia="Times New Roman" w:hAnsi="Times New Roman" w:hint="eastAsia"/>
          <w:spacing w:val="6"/>
          <w:rtl/>
          <w:lang w:eastAsia="he-IL"/>
        </w:rPr>
        <w:t>מטה</w:t>
      </w:r>
      <w:r w:rsidRPr="005F23A3">
        <w:rPr>
          <w:rFonts w:ascii="Times New Roman" w:eastAsia="Times New Roman" w:hAnsi="Times New Roman"/>
          <w:spacing w:val="6"/>
          <w:rtl/>
          <w:lang w:eastAsia="he-IL"/>
        </w:rPr>
        <w:t xml:space="preserve">, </w:t>
      </w:r>
      <w:r w:rsidRPr="005F23A3">
        <w:rPr>
          <w:rFonts w:ascii="Times New Roman" w:eastAsia="Times New Roman" w:hAnsi="Times New Roman" w:hint="cs"/>
          <w:spacing w:val="6"/>
          <w:rtl/>
          <w:lang w:eastAsia="he-IL"/>
        </w:rPr>
        <w:t xml:space="preserve">______________ ת.ז. _________, שהנני ממלא תפקיד _____________ אצל המציע ומוסמך בשם המציע לחתום על מסמכי המכרז ולהתחייב בשם החברה על פיהם, </w:t>
      </w:r>
      <w:r w:rsidRPr="005F23A3">
        <w:rPr>
          <w:rFonts w:ascii="Times New Roman" w:eastAsia="Times New Roman" w:hAnsi="Times New Roman"/>
          <w:spacing w:val="6"/>
          <w:rtl/>
          <w:lang w:eastAsia="he-IL"/>
        </w:rPr>
        <w:t xml:space="preserve">לאחר שקראתי בעיון את מסמכי </w:t>
      </w:r>
      <w:r w:rsidRPr="005F23A3">
        <w:rPr>
          <w:rFonts w:ascii="Times New Roman" w:eastAsia="Times New Roman" w:hAnsi="Times New Roman" w:hint="cs"/>
          <w:spacing w:val="6"/>
          <w:rtl/>
          <w:lang w:eastAsia="he-IL"/>
        </w:rPr>
        <w:t>המכרז והצעת המציע</w:t>
      </w:r>
      <w:r w:rsidRPr="005F23A3">
        <w:rPr>
          <w:rFonts w:ascii="Times New Roman" w:eastAsia="Times New Roman" w:hAnsi="Times New Roman"/>
          <w:spacing w:val="6"/>
          <w:rtl/>
          <w:lang w:eastAsia="he-IL"/>
        </w:rPr>
        <w:t>, על כל חלקי</w:t>
      </w:r>
      <w:r w:rsidRPr="005F23A3">
        <w:rPr>
          <w:rFonts w:ascii="Times New Roman" w:eastAsia="Times New Roman" w:hAnsi="Times New Roman" w:hint="cs"/>
          <w:spacing w:val="6"/>
          <w:rtl/>
          <w:lang w:eastAsia="he-IL"/>
        </w:rPr>
        <w:t>הם</w:t>
      </w:r>
      <w:r w:rsidRPr="005F23A3">
        <w:rPr>
          <w:rFonts w:ascii="Times New Roman" w:eastAsia="Times New Roman" w:hAnsi="Times New Roman"/>
          <w:spacing w:val="6"/>
          <w:rtl/>
          <w:lang w:eastAsia="he-IL"/>
        </w:rPr>
        <w:t xml:space="preserve"> ונספחי</w:t>
      </w:r>
      <w:r w:rsidRPr="005F23A3">
        <w:rPr>
          <w:rFonts w:ascii="Times New Roman" w:eastAsia="Times New Roman" w:hAnsi="Times New Roman" w:hint="cs"/>
          <w:spacing w:val="6"/>
          <w:rtl/>
          <w:lang w:eastAsia="he-IL"/>
        </w:rPr>
        <w:t>הם</w:t>
      </w:r>
      <w:r w:rsidRPr="005F23A3">
        <w:rPr>
          <w:rFonts w:ascii="Times New Roman" w:eastAsia="Times New Roman" w:hAnsi="Times New Roman"/>
          <w:spacing w:val="6"/>
          <w:rtl/>
          <w:lang w:eastAsia="he-IL"/>
        </w:rPr>
        <w:t>, מצהיר בזה</w:t>
      </w:r>
      <w:r w:rsidRPr="005F23A3">
        <w:rPr>
          <w:rFonts w:ascii="Times New Roman" w:eastAsia="Times New Roman" w:hAnsi="Times New Roman" w:hint="cs"/>
          <w:spacing w:val="6"/>
          <w:rtl/>
          <w:lang w:eastAsia="he-IL"/>
        </w:rPr>
        <w:t xml:space="preserve"> בשם המציע</w:t>
      </w:r>
      <w:r w:rsidRPr="005F23A3">
        <w:rPr>
          <w:rFonts w:ascii="Times New Roman" w:eastAsia="Times New Roman" w:hAnsi="Times New Roman"/>
          <w:spacing w:val="6"/>
          <w:rtl/>
          <w:lang w:eastAsia="he-IL"/>
        </w:rPr>
        <w:t>:</w:t>
      </w:r>
    </w:p>
    <w:p w14:paraId="6C8B5952" w14:textId="56F99193" w:rsidR="003350F5" w:rsidRPr="005F23A3" w:rsidRDefault="003350F5" w:rsidP="00AD2432">
      <w:pPr>
        <w:numPr>
          <w:ilvl w:val="0"/>
          <w:numId w:val="21"/>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 xml:space="preserve">אני והמציע </w:t>
      </w:r>
      <w:r w:rsidR="00AD2432">
        <w:rPr>
          <w:rFonts w:ascii="Times New Roman" w:eastAsia="Times New Roman" w:hAnsi="Times New Roman" w:hint="cs"/>
          <w:sz w:val="24"/>
          <w:rtl/>
          <w:lang w:eastAsia="he-IL"/>
        </w:rPr>
        <w:t xml:space="preserve">קראנו בעיון את מסמכי המכרז כולו. </w:t>
      </w:r>
    </w:p>
    <w:p w14:paraId="38EE9973" w14:textId="77777777" w:rsidR="003350F5" w:rsidRPr="005F23A3" w:rsidRDefault="003350F5" w:rsidP="00BE310E">
      <w:pPr>
        <w:numPr>
          <w:ilvl w:val="0"/>
          <w:numId w:val="21"/>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 xml:space="preserve">אני/המציע מקבל את כל התנאים שקבע המשרד ואין לי/למציע כל הסתייגות לגביהם ואם הצעתנו תתקבל, אנו מתחייבים לפעול על פיהם </w:t>
      </w:r>
      <w:r w:rsidRPr="005F23A3">
        <w:rPr>
          <w:rFonts w:ascii="Times New Roman" w:eastAsia="Times New Roman" w:hAnsi="Times New Roman" w:hint="eastAsia"/>
          <w:sz w:val="24"/>
          <w:rtl/>
          <w:lang w:eastAsia="he-IL"/>
        </w:rPr>
        <w:t>ועל</w:t>
      </w:r>
      <w:r w:rsidRPr="005F23A3">
        <w:rPr>
          <w:rFonts w:ascii="Times New Roman" w:eastAsia="Times New Roman" w:hAnsi="Times New Roman"/>
          <w:sz w:val="24"/>
          <w:rtl/>
          <w:lang w:eastAsia="he-IL"/>
        </w:rPr>
        <w:t>-פי הצעת</w:t>
      </w:r>
      <w:r w:rsidRPr="005F23A3">
        <w:rPr>
          <w:rFonts w:ascii="Times New Roman" w:eastAsia="Times New Roman" w:hAnsi="Times New Roman" w:hint="cs"/>
          <w:sz w:val="24"/>
          <w:rtl/>
          <w:lang w:eastAsia="he-IL"/>
        </w:rPr>
        <w:t xml:space="preserve"> המציע</w:t>
      </w:r>
      <w:r w:rsidRPr="005F23A3">
        <w:rPr>
          <w:rFonts w:ascii="Times New Roman" w:eastAsia="Times New Roman" w:hAnsi="Times New Roman"/>
          <w:sz w:val="24"/>
          <w:rtl/>
          <w:lang w:eastAsia="he-IL"/>
        </w:rPr>
        <w:t xml:space="preserve"> המפורטת להלן והמצורפת בזה</w:t>
      </w:r>
      <w:r w:rsidRPr="005F23A3">
        <w:rPr>
          <w:rFonts w:ascii="Times New Roman" w:eastAsia="Times New Roman" w:hAnsi="Times New Roman" w:hint="cs"/>
          <w:sz w:val="24"/>
          <w:rtl/>
          <w:lang w:eastAsia="he-IL"/>
        </w:rPr>
        <w:t>.</w:t>
      </w:r>
    </w:p>
    <w:p w14:paraId="34819197" w14:textId="77777777" w:rsidR="003350F5" w:rsidRPr="005F23A3" w:rsidRDefault="003350F5" w:rsidP="00BE310E">
      <w:pPr>
        <w:numPr>
          <w:ilvl w:val="0"/>
          <w:numId w:val="21"/>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eastAsia"/>
          <w:sz w:val="24"/>
          <w:rtl/>
          <w:lang w:eastAsia="he-IL"/>
        </w:rPr>
        <w:t>הנני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eastAsia"/>
          <w:sz w:val="24"/>
          <w:rtl/>
          <w:lang w:eastAsia="he-IL"/>
        </w:rPr>
        <w:t>מצהיר</w:t>
      </w:r>
      <w:r w:rsidRPr="005F23A3">
        <w:rPr>
          <w:rFonts w:ascii="Times New Roman" w:eastAsia="Times New Roman" w:hAnsi="Times New Roman"/>
          <w:sz w:val="24"/>
          <w:rtl/>
          <w:lang w:eastAsia="he-IL"/>
        </w:rPr>
        <w:t xml:space="preserve"> ומאשר שנושא </w:t>
      </w:r>
      <w:r w:rsidRPr="005F23A3">
        <w:rPr>
          <w:rFonts w:ascii="Times New Roman" w:eastAsia="Times New Roman" w:hAnsi="Times New Roman" w:hint="cs"/>
          <w:sz w:val="24"/>
          <w:rtl/>
          <w:lang w:eastAsia="he-IL"/>
        </w:rPr>
        <w:t>מכרז</w:t>
      </w:r>
      <w:r w:rsidRPr="005F23A3">
        <w:rPr>
          <w:rFonts w:ascii="Times New Roman" w:eastAsia="Times New Roman" w:hAnsi="Times New Roman"/>
          <w:sz w:val="24"/>
          <w:rtl/>
          <w:lang w:eastAsia="he-IL"/>
        </w:rPr>
        <w:t xml:space="preserve"> זה והתנאים לביצוע</w:t>
      </w:r>
      <w:r w:rsidRPr="005F23A3">
        <w:rPr>
          <w:rFonts w:ascii="Times New Roman" w:eastAsia="Times New Roman" w:hAnsi="Times New Roman" w:hint="cs"/>
          <w:sz w:val="24"/>
          <w:rtl/>
          <w:lang w:eastAsia="he-IL"/>
        </w:rPr>
        <w:t>ו</w:t>
      </w:r>
      <w:r w:rsidRPr="005F23A3">
        <w:rPr>
          <w:rFonts w:ascii="Times New Roman" w:eastAsia="Times New Roman" w:hAnsi="Times New Roman"/>
          <w:sz w:val="24"/>
          <w:rtl/>
          <w:lang w:eastAsia="he-IL"/>
        </w:rPr>
        <w:t xml:space="preserve"> ובכללם כל הגורמים המשפיעים ו/או </w:t>
      </w:r>
      <w:r w:rsidRPr="005F23A3">
        <w:rPr>
          <w:rFonts w:ascii="Times New Roman" w:eastAsia="Times New Roman" w:hAnsi="Times New Roman" w:hint="eastAsia"/>
          <w:sz w:val="24"/>
          <w:rtl/>
          <w:lang w:eastAsia="he-IL"/>
        </w:rPr>
        <w:t>העשויים</w:t>
      </w:r>
      <w:r w:rsidRPr="005F23A3">
        <w:rPr>
          <w:rFonts w:ascii="Times New Roman" w:eastAsia="Times New Roman" w:hAnsi="Times New Roman"/>
          <w:sz w:val="24"/>
          <w:rtl/>
          <w:lang w:eastAsia="he-IL"/>
        </w:rPr>
        <w:t xml:space="preserve"> להשפיע על העבודות מוכרים לי </w:t>
      </w:r>
      <w:r w:rsidRPr="005F23A3">
        <w:rPr>
          <w:rFonts w:ascii="Times New Roman" w:eastAsia="Times New Roman" w:hAnsi="Times New Roman" w:hint="cs"/>
          <w:sz w:val="24"/>
          <w:rtl/>
          <w:lang w:eastAsia="he-IL"/>
        </w:rPr>
        <w:t xml:space="preserve">ולמציע </w:t>
      </w:r>
      <w:r w:rsidRPr="005F23A3">
        <w:rPr>
          <w:rFonts w:ascii="Times New Roman" w:eastAsia="Times New Roman" w:hAnsi="Times New Roman"/>
          <w:sz w:val="24"/>
          <w:rtl/>
          <w:lang w:eastAsia="he-IL"/>
        </w:rPr>
        <w:t xml:space="preserve">ולא יהיו לי </w:t>
      </w:r>
      <w:r w:rsidRPr="005F23A3">
        <w:rPr>
          <w:rFonts w:ascii="Times New Roman" w:eastAsia="Times New Roman" w:hAnsi="Times New Roman" w:hint="cs"/>
          <w:sz w:val="24"/>
          <w:rtl/>
          <w:lang w:eastAsia="he-IL"/>
        </w:rPr>
        <w:t xml:space="preserve">או למציע </w:t>
      </w:r>
      <w:r w:rsidRPr="005F23A3">
        <w:rPr>
          <w:rFonts w:ascii="Times New Roman" w:eastAsia="Times New Roman" w:hAnsi="Times New Roman"/>
          <w:sz w:val="24"/>
          <w:rtl/>
          <w:lang w:eastAsia="he-IL"/>
        </w:rPr>
        <w:t xml:space="preserve">כל תביעות או דרישות או טענות </w:t>
      </w:r>
      <w:r w:rsidRPr="005F23A3">
        <w:rPr>
          <w:rFonts w:ascii="Times New Roman" w:eastAsia="Times New Roman" w:hAnsi="Times New Roman" w:hint="eastAsia"/>
          <w:sz w:val="24"/>
          <w:rtl/>
          <w:lang w:eastAsia="he-IL"/>
        </w:rPr>
        <w:t>הנובעות</w:t>
      </w:r>
      <w:r w:rsidRPr="005F23A3">
        <w:rPr>
          <w:rFonts w:ascii="Times New Roman" w:eastAsia="Times New Roman" w:hAnsi="Times New Roman"/>
          <w:sz w:val="24"/>
          <w:rtl/>
          <w:lang w:eastAsia="he-IL"/>
        </w:rPr>
        <w:t xml:space="preserve"> מאי הבנה ו/או אי ידיעה כלשהן של איזשהו פרט או תנאי הכלול במסמכי הה</w:t>
      </w:r>
      <w:r w:rsidRPr="005F23A3">
        <w:rPr>
          <w:rFonts w:ascii="Times New Roman" w:eastAsia="Times New Roman" w:hAnsi="Times New Roman" w:hint="cs"/>
          <w:sz w:val="24"/>
          <w:rtl/>
          <w:lang w:eastAsia="he-IL"/>
        </w:rPr>
        <w:t>צעה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eastAsia"/>
          <w:sz w:val="24"/>
          <w:rtl/>
          <w:lang w:eastAsia="he-IL"/>
        </w:rPr>
        <w:t>או</w:t>
      </w:r>
      <w:r w:rsidRPr="005F23A3">
        <w:rPr>
          <w:rFonts w:ascii="Times New Roman" w:eastAsia="Times New Roman" w:hAnsi="Times New Roman"/>
          <w:sz w:val="24"/>
          <w:rtl/>
          <w:lang w:eastAsia="he-IL"/>
        </w:rPr>
        <w:t xml:space="preserve"> בהבהרות שניתנו ל</w:t>
      </w:r>
      <w:r w:rsidRPr="005F23A3">
        <w:rPr>
          <w:rFonts w:ascii="Times New Roman" w:eastAsia="Times New Roman" w:hAnsi="Times New Roman" w:hint="cs"/>
          <w:sz w:val="24"/>
          <w:rtl/>
          <w:lang w:eastAsia="he-IL"/>
        </w:rPr>
        <w:t>נו</w:t>
      </w:r>
      <w:r w:rsidRPr="005F23A3">
        <w:rPr>
          <w:rFonts w:ascii="Times New Roman" w:eastAsia="Times New Roman" w:hAnsi="Times New Roman"/>
          <w:sz w:val="24"/>
          <w:rtl/>
          <w:lang w:eastAsia="he-IL"/>
        </w:rPr>
        <w:t>.</w:t>
      </w:r>
    </w:p>
    <w:p w14:paraId="69BB2C43" w14:textId="77777777" w:rsidR="003350F5" w:rsidRPr="005F23A3" w:rsidRDefault="003350F5" w:rsidP="00BE310E">
      <w:pPr>
        <w:numPr>
          <w:ilvl w:val="0"/>
          <w:numId w:val="21"/>
        </w:numPr>
        <w:overflowPunct w:val="0"/>
        <w:autoSpaceDE w:val="0"/>
        <w:autoSpaceDN w:val="0"/>
        <w:adjustRightInd w:val="0"/>
        <w:ind w:left="641" w:hanging="641"/>
        <w:contextualSpacing/>
        <w:textAlignment w:val="baseline"/>
        <w:rPr>
          <w:rFonts w:ascii="Times New Roman" w:eastAsia="Times New Roman" w:hAnsi="Times New Roman"/>
          <w:sz w:val="24"/>
          <w:rtl/>
          <w:lang w:eastAsia="he-IL"/>
        </w:rPr>
      </w:pPr>
      <w:r w:rsidRPr="005F23A3">
        <w:rPr>
          <w:rFonts w:ascii="Times New Roman" w:eastAsia="Times New Roman" w:hAnsi="Times New Roman" w:hint="eastAsia"/>
          <w:sz w:val="24"/>
          <w:rtl/>
          <w:lang w:eastAsia="he-IL"/>
        </w:rPr>
        <w:t>מצ</w:t>
      </w:r>
      <w:r w:rsidRPr="005F23A3">
        <w:rPr>
          <w:rFonts w:ascii="Times New Roman" w:eastAsia="Times New Roman" w:hAnsi="Times New Roman"/>
          <w:sz w:val="24"/>
          <w:rtl/>
          <w:lang w:eastAsia="he-IL"/>
        </w:rPr>
        <w:t>"</w:t>
      </w:r>
      <w:r w:rsidRPr="005F23A3">
        <w:rPr>
          <w:rFonts w:ascii="Times New Roman" w:eastAsia="Times New Roman" w:hAnsi="Times New Roman" w:hint="eastAsia"/>
          <w:sz w:val="24"/>
          <w:rtl/>
          <w:lang w:eastAsia="he-IL"/>
        </w:rPr>
        <w:t>ב</w:t>
      </w:r>
      <w:r w:rsidRPr="005F23A3">
        <w:rPr>
          <w:rFonts w:ascii="Times New Roman" w:eastAsia="Times New Roman" w:hAnsi="Times New Roman"/>
          <w:sz w:val="24"/>
          <w:rtl/>
          <w:lang w:eastAsia="he-IL"/>
        </w:rPr>
        <w:t xml:space="preserve"> כל מסמכי ה</w:t>
      </w:r>
      <w:r w:rsidRPr="005F23A3">
        <w:rPr>
          <w:rFonts w:ascii="Times New Roman" w:eastAsia="Times New Roman" w:hAnsi="Times New Roman" w:hint="cs"/>
          <w:sz w:val="24"/>
          <w:rtl/>
          <w:lang w:eastAsia="he-IL"/>
        </w:rPr>
        <w:t>הצעה, על נספחיהם,</w:t>
      </w:r>
      <w:r w:rsidRPr="005F23A3">
        <w:rPr>
          <w:rFonts w:ascii="Times New Roman" w:eastAsia="Times New Roman" w:hAnsi="Times New Roman"/>
          <w:sz w:val="24"/>
          <w:rtl/>
          <w:lang w:eastAsia="he-IL"/>
        </w:rPr>
        <w:t xml:space="preserve"> כשהם חתומים על ידי</w:t>
      </w:r>
      <w:r w:rsidRPr="005F23A3">
        <w:rPr>
          <w:rFonts w:ascii="Times New Roman" w:eastAsia="Times New Roman" w:hAnsi="Times New Roman" w:hint="cs"/>
          <w:sz w:val="24"/>
          <w:rtl/>
          <w:lang w:eastAsia="he-IL"/>
        </w:rPr>
        <w:t xml:space="preserve"> בעל הסמכות לחייב את המציע ומולאו בהם כל הפרטים הנדרשים לרבות הצעת המחיר</w:t>
      </w:r>
      <w:r w:rsidRPr="005F23A3">
        <w:rPr>
          <w:rFonts w:ascii="Times New Roman" w:eastAsia="Times New Roman" w:hAnsi="Times New Roman"/>
          <w:sz w:val="24"/>
          <w:rtl/>
          <w:lang w:eastAsia="he-IL"/>
        </w:rPr>
        <w:t>.</w:t>
      </w:r>
    </w:p>
    <w:p w14:paraId="4C9E0172" w14:textId="77777777" w:rsidR="003350F5" w:rsidRPr="005F23A3" w:rsidRDefault="003350F5" w:rsidP="00BE310E">
      <w:pPr>
        <w:numPr>
          <w:ilvl w:val="0"/>
          <w:numId w:val="21"/>
        </w:numPr>
        <w:overflowPunct w:val="0"/>
        <w:autoSpaceDE w:val="0"/>
        <w:autoSpaceDN w:val="0"/>
        <w:adjustRightInd w:val="0"/>
        <w:ind w:left="641" w:hanging="641"/>
        <w:contextualSpacing/>
        <w:textAlignment w:val="baseline"/>
        <w:rPr>
          <w:rFonts w:ascii="Times New Roman" w:eastAsia="Times New Roman" w:hAnsi="Times New Roman"/>
          <w:sz w:val="24"/>
          <w:rtl/>
          <w:lang w:eastAsia="he-IL"/>
        </w:rPr>
      </w:pPr>
      <w:r w:rsidRPr="005F23A3">
        <w:rPr>
          <w:rFonts w:ascii="Times New Roman" w:eastAsia="Times New Roman" w:hAnsi="Times New Roman" w:hint="eastAsia"/>
          <w:sz w:val="24"/>
          <w:rtl/>
          <w:lang w:eastAsia="he-IL"/>
        </w:rPr>
        <w:t>אין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eastAsia"/>
          <w:sz w:val="24"/>
          <w:rtl/>
          <w:lang w:eastAsia="he-IL"/>
        </w:rPr>
        <w:t>באמור</w:t>
      </w:r>
      <w:r w:rsidRPr="005F23A3">
        <w:rPr>
          <w:rFonts w:ascii="Times New Roman" w:eastAsia="Times New Roman" w:hAnsi="Times New Roman"/>
          <w:sz w:val="24"/>
          <w:rtl/>
          <w:lang w:eastAsia="he-IL"/>
        </w:rPr>
        <w:t xml:space="preserve"> בה</w:t>
      </w:r>
      <w:r w:rsidRPr="005F23A3">
        <w:rPr>
          <w:rFonts w:ascii="Times New Roman" w:eastAsia="Times New Roman" w:hAnsi="Times New Roman" w:hint="cs"/>
          <w:sz w:val="24"/>
          <w:rtl/>
          <w:lang w:eastAsia="he-IL"/>
        </w:rPr>
        <w:t>צעה</w:t>
      </w:r>
      <w:r w:rsidRPr="005F23A3">
        <w:rPr>
          <w:rFonts w:ascii="Times New Roman" w:eastAsia="Times New Roman" w:hAnsi="Times New Roman"/>
          <w:sz w:val="24"/>
          <w:rtl/>
          <w:lang w:eastAsia="he-IL"/>
        </w:rPr>
        <w:t xml:space="preserve"> זו, כדי להוות כל הצהרה ו/או מצג ו/או התחייבות של ה</w:t>
      </w:r>
      <w:r w:rsidRPr="005F23A3">
        <w:rPr>
          <w:rFonts w:ascii="Times New Roman" w:eastAsia="Times New Roman" w:hAnsi="Times New Roman" w:hint="cs"/>
          <w:sz w:val="24"/>
          <w:rtl/>
          <w:lang w:eastAsia="he-IL"/>
        </w:rPr>
        <w:t>משרד</w:t>
      </w:r>
      <w:r w:rsidRPr="005F23A3">
        <w:rPr>
          <w:rFonts w:ascii="Times New Roman" w:eastAsia="Times New Roman" w:hAnsi="Times New Roman"/>
          <w:sz w:val="24"/>
          <w:rtl/>
          <w:lang w:eastAsia="he-IL"/>
        </w:rPr>
        <w:t xml:space="preserve"> כלפי</w:t>
      </w:r>
      <w:r w:rsidRPr="005F23A3">
        <w:rPr>
          <w:rFonts w:ascii="Times New Roman" w:eastAsia="Times New Roman" w:hAnsi="Times New Roman" w:hint="cs"/>
          <w:sz w:val="24"/>
          <w:rtl/>
          <w:lang w:eastAsia="he-IL"/>
        </w:rPr>
        <w:t xml:space="preserve"> או כלפי המציע</w:t>
      </w:r>
      <w:r w:rsidRPr="005F23A3">
        <w:rPr>
          <w:rFonts w:ascii="Times New Roman" w:eastAsia="Times New Roman" w:hAnsi="Times New Roman"/>
          <w:sz w:val="24"/>
          <w:rtl/>
          <w:lang w:eastAsia="he-IL"/>
        </w:rPr>
        <w:t xml:space="preserve">. הגשת </w:t>
      </w:r>
      <w:r w:rsidRPr="005F23A3">
        <w:rPr>
          <w:rFonts w:ascii="Times New Roman" w:eastAsia="Times New Roman" w:hAnsi="Times New Roman" w:hint="eastAsia"/>
          <w:sz w:val="24"/>
          <w:rtl/>
          <w:lang w:eastAsia="he-IL"/>
        </w:rPr>
        <w:t>הצעה</w:t>
      </w:r>
      <w:r w:rsidRPr="005F23A3">
        <w:rPr>
          <w:rFonts w:ascii="Times New Roman" w:eastAsia="Times New Roman" w:hAnsi="Times New Roman"/>
          <w:sz w:val="24"/>
          <w:rtl/>
          <w:lang w:eastAsia="he-IL"/>
        </w:rPr>
        <w:t xml:space="preserve"> ו/או השתתפות בתהליכים הנובעים ממנה אינם מקנים לי</w:t>
      </w:r>
      <w:r w:rsidRPr="005F23A3">
        <w:rPr>
          <w:rFonts w:ascii="Times New Roman" w:eastAsia="Times New Roman" w:hAnsi="Times New Roman" w:hint="cs"/>
          <w:sz w:val="24"/>
          <w:rtl/>
          <w:lang w:eastAsia="he-IL"/>
        </w:rPr>
        <w:t xml:space="preserve">/למציע </w:t>
      </w:r>
      <w:r w:rsidRPr="005F23A3">
        <w:rPr>
          <w:rFonts w:ascii="Times New Roman" w:eastAsia="Times New Roman" w:hAnsi="Times New Roman"/>
          <w:sz w:val="24"/>
          <w:rtl/>
          <w:lang w:eastAsia="he-IL"/>
        </w:rPr>
        <w:t xml:space="preserve">זכות כלשהי מעבר לזכויות </w:t>
      </w:r>
      <w:r w:rsidRPr="005F23A3">
        <w:rPr>
          <w:rFonts w:ascii="Times New Roman" w:eastAsia="Times New Roman" w:hAnsi="Times New Roman" w:hint="eastAsia"/>
          <w:sz w:val="24"/>
          <w:rtl/>
          <w:lang w:eastAsia="he-IL"/>
        </w:rPr>
        <w:t>המפורטות</w:t>
      </w:r>
      <w:r w:rsidRPr="005F23A3">
        <w:rPr>
          <w:rFonts w:ascii="Times New Roman" w:eastAsia="Times New Roman" w:hAnsi="Times New Roman"/>
          <w:sz w:val="24"/>
          <w:rtl/>
          <w:lang w:eastAsia="he-IL"/>
        </w:rPr>
        <w:t xml:space="preserve"> במפורש בגוף ה</w:t>
      </w:r>
      <w:r w:rsidRPr="005F23A3">
        <w:rPr>
          <w:rFonts w:ascii="Times New Roman" w:eastAsia="Times New Roman" w:hAnsi="Times New Roman" w:hint="cs"/>
          <w:sz w:val="24"/>
          <w:rtl/>
          <w:lang w:eastAsia="he-IL"/>
        </w:rPr>
        <w:t>מכרז</w:t>
      </w:r>
      <w:r w:rsidRPr="005F23A3">
        <w:rPr>
          <w:rFonts w:ascii="Times New Roman" w:eastAsia="Times New Roman" w:hAnsi="Times New Roman"/>
          <w:sz w:val="24"/>
          <w:rtl/>
          <w:lang w:eastAsia="he-IL"/>
        </w:rPr>
        <w:t>.</w:t>
      </w:r>
    </w:p>
    <w:p w14:paraId="64AA5CF6" w14:textId="77777777" w:rsidR="003350F5" w:rsidRPr="005F23A3" w:rsidRDefault="003350F5" w:rsidP="00BE310E">
      <w:pPr>
        <w:numPr>
          <w:ilvl w:val="0"/>
          <w:numId w:val="21"/>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eastAsia"/>
          <w:sz w:val="24"/>
          <w:rtl/>
          <w:lang w:eastAsia="he-IL"/>
        </w:rPr>
        <w:t>אין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eastAsia"/>
          <w:sz w:val="24"/>
          <w:rtl/>
          <w:lang w:eastAsia="he-IL"/>
        </w:rPr>
        <w:t>בביצוע</w:t>
      </w:r>
      <w:r w:rsidRPr="005F23A3">
        <w:rPr>
          <w:rFonts w:ascii="Times New Roman" w:eastAsia="Times New Roman" w:hAnsi="Times New Roman"/>
          <w:sz w:val="24"/>
          <w:rtl/>
          <w:lang w:eastAsia="he-IL"/>
        </w:rPr>
        <w:t xml:space="preserve"> האמור בה</w:t>
      </w:r>
      <w:r w:rsidRPr="005F23A3">
        <w:rPr>
          <w:rFonts w:ascii="Times New Roman" w:eastAsia="Times New Roman" w:hAnsi="Times New Roman" w:hint="cs"/>
          <w:sz w:val="24"/>
          <w:rtl/>
          <w:lang w:eastAsia="he-IL"/>
        </w:rPr>
        <w:t>צע</w:t>
      </w:r>
      <w:r w:rsidRPr="005F23A3">
        <w:rPr>
          <w:rFonts w:ascii="Times New Roman" w:eastAsia="Times New Roman" w:hAnsi="Times New Roman"/>
          <w:sz w:val="24"/>
          <w:rtl/>
          <w:lang w:eastAsia="he-IL"/>
        </w:rPr>
        <w:t xml:space="preserve">ה על ידי </w:t>
      </w:r>
      <w:r w:rsidRPr="005F23A3">
        <w:rPr>
          <w:rFonts w:ascii="Times New Roman" w:eastAsia="Times New Roman" w:hAnsi="Times New Roman" w:hint="cs"/>
          <w:sz w:val="24"/>
          <w:rtl/>
          <w:lang w:eastAsia="he-IL"/>
        </w:rPr>
        <w:t xml:space="preserve">או על ידי המציע </w:t>
      </w:r>
      <w:r w:rsidRPr="005F23A3">
        <w:rPr>
          <w:rFonts w:ascii="Times New Roman" w:eastAsia="Times New Roman" w:hAnsi="Times New Roman"/>
          <w:sz w:val="24"/>
          <w:rtl/>
          <w:lang w:eastAsia="he-IL"/>
        </w:rPr>
        <w:t xml:space="preserve">כדי ליצור ניגוד אינטרסים כלשהו, בין במישרין ובין </w:t>
      </w:r>
      <w:r w:rsidRPr="005F23A3">
        <w:rPr>
          <w:rFonts w:ascii="Times New Roman" w:eastAsia="Times New Roman" w:hAnsi="Times New Roman" w:hint="eastAsia"/>
          <w:sz w:val="24"/>
          <w:rtl/>
          <w:lang w:eastAsia="he-IL"/>
        </w:rPr>
        <w:t>בעקיפין</w:t>
      </w:r>
      <w:r w:rsidRPr="005F23A3">
        <w:rPr>
          <w:rFonts w:ascii="Times New Roman" w:eastAsia="Times New Roman" w:hAnsi="Times New Roman"/>
          <w:sz w:val="24"/>
          <w:rtl/>
          <w:lang w:eastAsia="he-IL"/>
        </w:rPr>
        <w:t>, בין מקצועי ובין עסקי</w:t>
      </w:r>
      <w:r w:rsidRPr="005F23A3">
        <w:rPr>
          <w:rFonts w:ascii="Times New Roman" w:eastAsia="Times New Roman" w:hAnsi="Times New Roman" w:hint="cs"/>
          <w:sz w:val="24"/>
          <w:rtl/>
          <w:lang w:eastAsia="he-IL"/>
        </w:rPr>
        <w:t xml:space="preserve"> שלי או של המציע</w:t>
      </w:r>
      <w:r w:rsidRPr="005F23A3">
        <w:rPr>
          <w:rFonts w:ascii="Times New Roman" w:eastAsia="Times New Roman" w:hAnsi="Times New Roman"/>
          <w:sz w:val="24"/>
          <w:rtl/>
          <w:lang w:eastAsia="he-IL"/>
        </w:rPr>
        <w:t>, לבין ה</w:t>
      </w:r>
      <w:r w:rsidRPr="005F23A3">
        <w:rPr>
          <w:rFonts w:ascii="Times New Roman" w:eastAsia="Times New Roman" w:hAnsi="Times New Roman" w:hint="cs"/>
          <w:sz w:val="24"/>
          <w:rtl/>
          <w:lang w:eastAsia="he-IL"/>
        </w:rPr>
        <w:t>משרד</w:t>
      </w:r>
      <w:r w:rsidRPr="005F23A3">
        <w:rPr>
          <w:rFonts w:ascii="Times New Roman" w:eastAsia="Times New Roman" w:hAnsi="Times New Roman"/>
          <w:sz w:val="24"/>
          <w:rtl/>
          <w:lang w:eastAsia="he-IL"/>
        </w:rPr>
        <w:t xml:space="preserve"> וכי בכל מקרה </w:t>
      </w:r>
      <w:r w:rsidRPr="005F23A3">
        <w:rPr>
          <w:rFonts w:ascii="Times New Roman" w:eastAsia="Times New Roman" w:hAnsi="Times New Roman" w:hint="cs"/>
          <w:sz w:val="24"/>
          <w:rtl/>
          <w:lang w:eastAsia="he-IL"/>
        </w:rPr>
        <w:t>שייווצ</w:t>
      </w:r>
      <w:r w:rsidRPr="005F23A3">
        <w:rPr>
          <w:rFonts w:ascii="Times New Roman" w:eastAsia="Times New Roman" w:hAnsi="Times New Roman" w:hint="eastAsia"/>
          <w:sz w:val="24"/>
          <w:rtl/>
          <w:lang w:eastAsia="he-IL"/>
        </w:rPr>
        <w:t>ר</w:t>
      </w:r>
      <w:r w:rsidRPr="005F23A3">
        <w:rPr>
          <w:rFonts w:ascii="Times New Roman" w:eastAsia="Times New Roman" w:hAnsi="Times New Roman"/>
          <w:sz w:val="24"/>
          <w:rtl/>
          <w:lang w:eastAsia="he-IL"/>
        </w:rPr>
        <w:t xml:space="preserve"> חשש כלשהו </w:t>
      </w:r>
      <w:r w:rsidRPr="005F23A3">
        <w:rPr>
          <w:rFonts w:ascii="Times New Roman" w:eastAsia="Times New Roman" w:hAnsi="Times New Roman" w:hint="eastAsia"/>
          <w:sz w:val="24"/>
          <w:rtl/>
          <w:lang w:eastAsia="he-IL"/>
        </w:rPr>
        <w:t>לניגוד</w:t>
      </w:r>
      <w:r w:rsidRPr="005F23A3">
        <w:rPr>
          <w:rFonts w:ascii="Times New Roman" w:eastAsia="Times New Roman" w:hAnsi="Times New Roman"/>
          <w:sz w:val="24"/>
          <w:rtl/>
          <w:lang w:eastAsia="he-IL"/>
        </w:rPr>
        <w:t xml:space="preserve"> אינטרסים כזה יהיה עלי</w:t>
      </w:r>
      <w:r w:rsidRPr="005F23A3">
        <w:rPr>
          <w:rFonts w:ascii="Times New Roman" w:eastAsia="Times New Roman" w:hAnsi="Times New Roman" w:hint="cs"/>
          <w:sz w:val="24"/>
          <w:rtl/>
          <w:lang w:eastAsia="he-IL"/>
        </w:rPr>
        <w:t>נו</w:t>
      </w:r>
      <w:r w:rsidRPr="005F23A3">
        <w:rPr>
          <w:rFonts w:ascii="Times New Roman" w:eastAsia="Times New Roman" w:hAnsi="Times New Roman"/>
          <w:sz w:val="24"/>
          <w:rtl/>
          <w:lang w:eastAsia="he-IL"/>
        </w:rPr>
        <w:t xml:space="preserve"> להודיע על כך ל</w:t>
      </w:r>
      <w:r w:rsidRPr="005F23A3">
        <w:rPr>
          <w:rFonts w:ascii="Times New Roman" w:eastAsia="Times New Roman" w:hAnsi="Times New Roman" w:hint="cs"/>
          <w:sz w:val="24"/>
          <w:rtl/>
          <w:lang w:eastAsia="he-IL"/>
        </w:rPr>
        <w:t>משרד</w:t>
      </w:r>
      <w:r w:rsidRPr="005F23A3">
        <w:rPr>
          <w:rFonts w:ascii="Times New Roman" w:eastAsia="Times New Roman" w:hAnsi="Times New Roman"/>
          <w:sz w:val="24"/>
          <w:rtl/>
          <w:lang w:eastAsia="he-IL"/>
        </w:rPr>
        <w:t>, ללא כל שיהוי ו</w:t>
      </w:r>
      <w:r w:rsidRPr="005F23A3">
        <w:rPr>
          <w:rFonts w:ascii="Times New Roman" w:eastAsia="Times New Roman" w:hAnsi="Times New Roman" w:hint="cs"/>
          <w:sz w:val="24"/>
          <w:rtl/>
          <w:lang w:eastAsia="he-IL"/>
        </w:rPr>
        <w:t>נ</w:t>
      </w:r>
      <w:r>
        <w:rPr>
          <w:rFonts w:ascii="Times New Roman" w:eastAsia="Times New Roman" w:hAnsi="Times New Roman"/>
          <w:sz w:val="24"/>
          <w:rtl/>
          <w:lang w:eastAsia="he-IL"/>
        </w:rPr>
        <w:t>דאג מי</w:t>
      </w:r>
      <w:r w:rsidRPr="005F23A3">
        <w:rPr>
          <w:rFonts w:ascii="Times New Roman" w:eastAsia="Times New Roman" w:hAnsi="Times New Roman"/>
          <w:sz w:val="24"/>
          <w:rtl/>
          <w:lang w:eastAsia="he-IL"/>
        </w:rPr>
        <w:t xml:space="preserve">דית להסרת </w:t>
      </w:r>
      <w:r w:rsidRPr="005F23A3">
        <w:rPr>
          <w:rFonts w:ascii="Times New Roman" w:eastAsia="Times New Roman" w:hAnsi="Times New Roman" w:hint="eastAsia"/>
          <w:sz w:val="24"/>
          <w:rtl/>
          <w:lang w:eastAsia="he-IL"/>
        </w:rPr>
        <w:t>ניגוד</w:t>
      </w:r>
      <w:r w:rsidRPr="005F23A3">
        <w:rPr>
          <w:rFonts w:ascii="Times New Roman" w:eastAsia="Times New Roman" w:hAnsi="Times New Roman"/>
          <w:sz w:val="24"/>
          <w:rtl/>
          <w:lang w:eastAsia="he-IL"/>
        </w:rPr>
        <w:t xml:space="preserve"> האינטרסים האמור.</w:t>
      </w:r>
    </w:p>
    <w:p w14:paraId="76BD2E71" w14:textId="77777777" w:rsidR="003350F5" w:rsidRPr="005F23A3" w:rsidRDefault="003350F5" w:rsidP="00BE310E">
      <w:pPr>
        <w:numPr>
          <w:ilvl w:val="0"/>
          <w:numId w:val="21"/>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הנני מצהיר כי המציע לא הורשע בעבירה שיש עמה קלון ו/או עבירה שנושאה פיסיקא</w:t>
      </w:r>
      <w:r w:rsidRPr="005F23A3">
        <w:rPr>
          <w:rFonts w:ascii="Times New Roman" w:eastAsia="Times New Roman" w:hAnsi="Times New Roman" w:hint="eastAsia"/>
          <w:sz w:val="24"/>
          <w:rtl/>
          <w:lang w:eastAsia="he-IL"/>
        </w:rPr>
        <w:t>לי</w:t>
      </w:r>
      <w:r w:rsidRPr="005F23A3">
        <w:rPr>
          <w:rFonts w:ascii="Times New Roman" w:eastAsia="Times New Roman" w:hAnsi="Times New Roman" w:hint="cs"/>
          <w:sz w:val="24"/>
          <w:rtl/>
          <w:lang w:eastAsia="he-I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5F23A3">
        <w:rPr>
          <w:rFonts w:ascii="Times New Roman" w:eastAsia="Times New Roman" w:hAnsi="Times New Roman"/>
          <w:sz w:val="24"/>
          <w:lang w:eastAsia="he-IL"/>
        </w:rPr>
        <w:t>;</w:t>
      </w:r>
      <w:r w:rsidRPr="005F23A3">
        <w:rPr>
          <w:rFonts w:ascii="Times New Roman" w:eastAsia="Times New Roman" w:hAnsi="Times New Roman" w:hint="cs"/>
          <w:sz w:val="24"/>
          <w:rtl/>
          <w:lang w:eastAsia="he-I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52ABA687" w14:textId="77777777" w:rsidR="003350F5" w:rsidRPr="005F23A3" w:rsidRDefault="003350F5" w:rsidP="00BE310E">
      <w:pPr>
        <w:numPr>
          <w:ilvl w:val="0"/>
          <w:numId w:val="21"/>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המציע מצהיר כי אינו חברת כוח אדם - כהגדרתה בחוק העסקת עובדים על ידי קבלנים (חברת כח אדם, התשנ"ו-1996).</w:t>
      </w:r>
    </w:p>
    <w:p w14:paraId="1E205E17" w14:textId="77777777" w:rsidR="003350F5" w:rsidRPr="005F23A3" w:rsidRDefault="003350F5" w:rsidP="00BE310E">
      <w:pPr>
        <w:numPr>
          <w:ilvl w:val="0"/>
          <w:numId w:val="21"/>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AC6520D" w14:textId="77777777" w:rsidR="003350F5" w:rsidRPr="005F23A3" w:rsidRDefault="003350F5" w:rsidP="00BE310E">
      <w:pPr>
        <w:numPr>
          <w:ilvl w:val="0"/>
          <w:numId w:val="21"/>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lastRenderedPageBreak/>
        <w:t>העדר</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ניגוד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עניינים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המציע</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יפרט</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את</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כל</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הקשרים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המקצועיים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העסקיים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אישיים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גורמים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אחרים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העלולים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ליצור</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ניגוד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אינטרסים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מתן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שירותים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למשרד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בהתאם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להצעה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זו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לעניין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זה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יש</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לפרט</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גם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קשרים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של</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בני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משפחה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תאגידים</w:t>
      </w:r>
      <w:r w:rsidRPr="005F23A3">
        <w:rPr>
          <w:rFonts w:ascii="Times New Roman" w:eastAsia="Times New Roman" w:hAnsi="Times New Roman"/>
          <w:sz w:val="24"/>
          <w:rtl/>
          <w:lang w:eastAsia="he-IL"/>
        </w:rPr>
        <w:t>):</w:t>
      </w:r>
    </w:p>
    <w:tbl>
      <w:tblPr>
        <w:bidiVisual/>
        <w:tblW w:w="0" w:type="auto"/>
        <w:tblInd w:w="641" w:type="dxa"/>
        <w:tblLook w:val="04A0" w:firstRow="1" w:lastRow="0" w:firstColumn="1" w:lastColumn="0" w:noHBand="0" w:noVBand="1"/>
      </w:tblPr>
      <w:tblGrid>
        <w:gridCol w:w="416"/>
        <w:gridCol w:w="7465"/>
      </w:tblGrid>
      <w:tr w:rsidR="003350F5" w:rsidRPr="001A57AC" w14:paraId="15981F98" w14:textId="77777777" w:rsidTr="00D04CD1">
        <w:tc>
          <w:tcPr>
            <w:tcW w:w="416" w:type="dxa"/>
          </w:tcPr>
          <w:p w14:paraId="05469152"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א.</w:t>
            </w:r>
          </w:p>
        </w:tc>
        <w:tc>
          <w:tcPr>
            <w:tcW w:w="7465" w:type="dxa"/>
            <w:tcBorders>
              <w:bottom w:val="single" w:sz="4" w:space="0" w:color="auto"/>
            </w:tcBorders>
          </w:tcPr>
          <w:p w14:paraId="7F41AD09"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1E7736C2" w14:textId="77777777" w:rsidTr="00D04CD1">
        <w:tc>
          <w:tcPr>
            <w:tcW w:w="416" w:type="dxa"/>
          </w:tcPr>
          <w:p w14:paraId="0800BE4C"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ב.</w:t>
            </w:r>
          </w:p>
        </w:tc>
        <w:tc>
          <w:tcPr>
            <w:tcW w:w="7465" w:type="dxa"/>
            <w:tcBorders>
              <w:top w:val="single" w:sz="4" w:space="0" w:color="auto"/>
              <w:bottom w:val="single" w:sz="4" w:space="0" w:color="auto"/>
            </w:tcBorders>
          </w:tcPr>
          <w:p w14:paraId="1F91264E"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3588620C" w14:textId="77777777" w:rsidTr="00D04CD1">
        <w:tc>
          <w:tcPr>
            <w:tcW w:w="416" w:type="dxa"/>
          </w:tcPr>
          <w:p w14:paraId="5E7C81B3"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ג.</w:t>
            </w:r>
          </w:p>
        </w:tc>
        <w:tc>
          <w:tcPr>
            <w:tcW w:w="7465" w:type="dxa"/>
            <w:tcBorders>
              <w:top w:val="single" w:sz="4" w:space="0" w:color="auto"/>
              <w:bottom w:val="single" w:sz="4" w:space="0" w:color="auto"/>
            </w:tcBorders>
          </w:tcPr>
          <w:p w14:paraId="698885F8"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5A596FC0" w14:textId="77777777" w:rsidTr="00D04CD1">
        <w:tc>
          <w:tcPr>
            <w:tcW w:w="416" w:type="dxa"/>
          </w:tcPr>
          <w:p w14:paraId="4C262FDD"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ד.</w:t>
            </w:r>
          </w:p>
        </w:tc>
        <w:tc>
          <w:tcPr>
            <w:tcW w:w="7465" w:type="dxa"/>
            <w:tcBorders>
              <w:top w:val="single" w:sz="4" w:space="0" w:color="auto"/>
              <w:bottom w:val="single" w:sz="4" w:space="0" w:color="auto"/>
            </w:tcBorders>
          </w:tcPr>
          <w:p w14:paraId="70071264"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50C64881" w14:textId="77777777" w:rsidTr="00D04CD1">
        <w:tc>
          <w:tcPr>
            <w:tcW w:w="416" w:type="dxa"/>
          </w:tcPr>
          <w:p w14:paraId="34210878"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ה.</w:t>
            </w:r>
          </w:p>
        </w:tc>
        <w:tc>
          <w:tcPr>
            <w:tcW w:w="7465" w:type="dxa"/>
            <w:tcBorders>
              <w:top w:val="single" w:sz="4" w:space="0" w:color="auto"/>
              <w:bottom w:val="single" w:sz="4" w:space="0" w:color="auto"/>
            </w:tcBorders>
          </w:tcPr>
          <w:p w14:paraId="724EB6C3"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bl>
    <w:p w14:paraId="61D86BD5" w14:textId="77777777" w:rsidR="003350F5" w:rsidRPr="005F23A3" w:rsidRDefault="003350F5" w:rsidP="003350F5">
      <w:pPr>
        <w:overflowPunct w:val="0"/>
        <w:autoSpaceDE w:val="0"/>
        <w:autoSpaceDN w:val="0"/>
        <w:adjustRightInd w:val="0"/>
        <w:ind w:left="641"/>
        <w:textAlignment w:val="baseline"/>
        <w:rPr>
          <w:rFonts w:ascii="Times New Roman" w:eastAsia="Times New Roman" w:hAnsi="Times New Roman"/>
          <w:sz w:val="24"/>
          <w:rtl/>
          <w:lang w:eastAsia="he-IL"/>
        </w:rPr>
      </w:pPr>
    </w:p>
    <w:p w14:paraId="46ADA498" w14:textId="77777777" w:rsidR="003350F5" w:rsidRPr="005F23A3" w:rsidRDefault="003350F5" w:rsidP="00BE310E">
      <w:pPr>
        <w:numPr>
          <w:ilvl w:val="0"/>
          <w:numId w:val="21"/>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אנו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מצהירים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בזאת</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כי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אין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לנו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לבן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משפחתנו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לתאגידים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הקשורים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עמנו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כל</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ניגוד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עניינים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גורמים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אחרים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העלולים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ליצור</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ניגוד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אינטרסים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מתן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שירותינו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למשרד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בהתאם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להצעה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זו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במידה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ויתגלה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חשש</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לניגוד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עניינים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כאמור</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אודיע</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על</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כך</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בהקדם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האפשרי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לאחראי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מטעם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המשרד</w:t>
      </w:r>
      <w:r w:rsidRPr="005F23A3">
        <w:rPr>
          <w:rFonts w:ascii="Times New Roman" w:eastAsia="Times New Roman" w:hAnsi="Times New Roman"/>
          <w:sz w:val="24"/>
          <w:rtl/>
          <w:lang w:eastAsia="he-IL"/>
        </w:rPr>
        <w:t>.</w:t>
      </w:r>
    </w:p>
    <w:p w14:paraId="0E90295F" w14:textId="77777777" w:rsidR="003350F5" w:rsidRPr="005F23A3" w:rsidRDefault="003350F5" w:rsidP="00BE310E">
      <w:pPr>
        <w:numPr>
          <w:ilvl w:val="0"/>
          <w:numId w:val="21"/>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להלן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העמודים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בהצעתי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העלולים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לחשוף</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סוד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מסחרי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סוד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מקצועי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וכן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הנימוק</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למניעת</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החשיפה</w:t>
      </w:r>
      <w:r w:rsidRPr="005F23A3">
        <w:rPr>
          <w:rFonts w:ascii="Times New Roman" w:eastAsia="Times New Roman" w:hAnsi="Times New Roman"/>
          <w:sz w:val="24"/>
          <w:rtl/>
          <w:lang w:eastAsia="he-IL"/>
        </w:rPr>
        <w:t xml:space="preserve">:  </w:t>
      </w:r>
    </w:p>
    <w:p w14:paraId="4B8FE64C" w14:textId="77777777" w:rsidR="003350F5" w:rsidRPr="005F23A3" w:rsidRDefault="004913C9" w:rsidP="003350F5">
      <w:pPr>
        <w:overflowPunct w:val="0"/>
        <w:autoSpaceDE w:val="0"/>
        <w:autoSpaceDN w:val="0"/>
        <w:adjustRightInd w:val="0"/>
        <w:ind w:left="641"/>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______________________________________________________________________________________________________________________________________________________________________________________________________</w:t>
      </w:r>
    </w:p>
    <w:p w14:paraId="6A82C1B5" w14:textId="77777777" w:rsidR="003350F5" w:rsidRPr="005F23A3" w:rsidRDefault="003350F5" w:rsidP="003350F5">
      <w:pPr>
        <w:overflowPunct w:val="0"/>
        <w:autoSpaceDE w:val="0"/>
        <w:autoSpaceDN w:val="0"/>
        <w:adjustRightInd w:val="0"/>
        <w:ind w:left="641"/>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סעיפים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הנוגעים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לעלויות</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ולהוכחת</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עמידה</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בדרישות</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הסף</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אינם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חסויים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הכל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בכפוף</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לאמור</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 xml:space="preserve">בחלק א' למסמכי המכרז, סעיף </w:t>
      </w:r>
      <w:r w:rsidRPr="005F23A3">
        <w:rPr>
          <w:rFonts w:ascii="Times New Roman" w:eastAsia="Times New Roman" w:hAnsi="Times New Roman"/>
          <w:b/>
          <w:bCs/>
          <w:sz w:val="24"/>
          <w:rtl/>
          <w:lang w:eastAsia="he-IL"/>
        </w:rPr>
        <w:fldChar w:fldCharType="begin"/>
      </w:r>
      <w:r w:rsidRPr="005F23A3">
        <w:rPr>
          <w:rFonts w:ascii="Times New Roman" w:eastAsia="Times New Roman" w:hAnsi="Times New Roman"/>
          <w:b/>
          <w:bCs/>
          <w:sz w:val="24"/>
          <w:rtl/>
          <w:lang w:eastAsia="he-IL"/>
        </w:rPr>
        <w:instrText xml:space="preserve"> </w:instrText>
      </w:r>
      <w:r w:rsidRPr="005F23A3">
        <w:rPr>
          <w:rFonts w:ascii="Times New Roman" w:eastAsia="Times New Roman" w:hAnsi="Times New Roman" w:hint="cs"/>
          <w:b/>
          <w:bCs/>
          <w:sz w:val="24"/>
          <w:lang w:eastAsia="he-IL"/>
        </w:rPr>
        <w:instrText>REF</w:instrText>
      </w:r>
      <w:r w:rsidRPr="005F23A3">
        <w:rPr>
          <w:rFonts w:ascii="Times New Roman" w:eastAsia="Times New Roman" w:hAnsi="Times New Roman" w:hint="cs"/>
          <w:b/>
          <w:bCs/>
          <w:sz w:val="24"/>
          <w:rtl/>
          <w:lang w:eastAsia="he-IL"/>
        </w:rPr>
        <w:instrText xml:space="preserve"> _</w:instrText>
      </w:r>
      <w:r w:rsidRPr="005F23A3">
        <w:rPr>
          <w:rFonts w:ascii="Times New Roman" w:eastAsia="Times New Roman" w:hAnsi="Times New Roman" w:hint="cs"/>
          <w:b/>
          <w:bCs/>
          <w:sz w:val="24"/>
          <w:lang w:eastAsia="he-IL"/>
        </w:rPr>
        <w:instrText>Ref236624324 \r \h</w:instrText>
      </w:r>
      <w:r w:rsidRPr="005F23A3">
        <w:rPr>
          <w:rFonts w:ascii="Times New Roman" w:eastAsia="Times New Roman" w:hAnsi="Times New Roman"/>
          <w:b/>
          <w:bCs/>
          <w:sz w:val="24"/>
          <w:rtl/>
          <w:lang w:eastAsia="he-IL"/>
        </w:rPr>
        <w:instrText xml:space="preserve"> </w:instrText>
      </w:r>
      <w:r w:rsidRPr="005F23A3">
        <w:rPr>
          <w:rFonts w:ascii="Times New Roman" w:eastAsia="Times New Roman" w:hAnsi="Times New Roman"/>
          <w:b/>
          <w:bCs/>
          <w:sz w:val="24"/>
          <w:rtl/>
          <w:lang w:eastAsia="he-IL"/>
        </w:rPr>
      </w:r>
      <w:r w:rsidRPr="005F23A3">
        <w:rPr>
          <w:rFonts w:ascii="Times New Roman" w:eastAsia="Times New Roman" w:hAnsi="Times New Roman"/>
          <w:b/>
          <w:bCs/>
          <w:sz w:val="24"/>
          <w:rtl/>
          <w:lang w:eastAsia="he-IL"/>
        </w:rPr>
        <w:fldChar w:fldCharType="separate"/>
      </w:r>
      <w:r w:rsidR="00AD2432">
        <w:rPr>
          <w:rFonts w:ascii="Times New Roman" w:eastAsia="Times New Roman" w:hAnsi="Times New Roman"/>
          <w:b/>
          <w:bCs/>
          <w:sz w:val="24"/>
          <w:cs/>
          <w:lang w:eastAsia="he-IL"/>
        </w:rPr>
        <w:t>‎</w:t>
      </w:r>
      <w:r w:rsidR="00AD2432">
        <w:rPr>
          <w:rFonts w:ascii="Times New Roman" w:eastAsia="Times New Roman" w:hAnsi="Times New Roman"/>
          <w:b/>
          <w:bCs/>
          <w:sz w:val="24"/>
          <w:lang w:eastAsia="he-IL"/>
        </w:rPr>
        <w:t>22</w:t>
      </w:r>
      <w:r w:rsidRPr="005F23A3">
        <w:rPr>
          <w:rFonts w:ascii="Times New Roman" w:eastAsia="Times New Roman" w:hAnsi="Times New Roman"/>
          <w:b/>
          <w:bCs/>
          <w:sz w:val="24"/>
          <w:rtl/>
          <w:lang w:eastAsia="he-IL"/>
        </w:rPr>
        <w:fldChar w:fldCharType="end"/>
      </w:r>
      <w:r w:rsidRPr="005F23A3">
        <w:rPr>
          <w:rFonts w:ascii="Times New Roman" w:eastAsia="Times New Roman" w:hAnsi="Times New Roman" w:hint="cs"/>
          <w:b/>
          <w:bCs/>
          <w:sz w:val="24"/>
          <w:rtl/>
          <w:lang w:eastAsia="he-IL"/>
        </w:rPr>
        <w:t>. בכל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מקרה</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ידוע</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לי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כי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הסמכות</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להחליט</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אם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מסמך</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כלשהו</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חסוי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או</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לא</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הינה</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של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ועדת</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המכרזים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של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המשרד</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אשר</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תפעל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בעניין</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זה</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עפ</w:t>
      </w:r>
      <w:r w:rsidRPr="005F23A3">
        <w:rPr>
          <w:rFonts w:ascii="Times New Roman" w:eastAsia="Times New Roman" w:hAnsi="Times New Roman"/>
          <w:b/>
          <w:bCs/>
          <w:sz w:val="24"/>
          <w:rtl/>
          <w:lang w:eastAsia="he-IL"/>
        </w:rPr>
        <w:t>"</w:t>
      </w:r>
      <w:r w:rsidRPr="005F23A3">
        <w:rPr>
          <w:rFonts w:ascii="Times New Roman" w:eastAsia="Times New Roman" w:hAnsi="Times New Roman" w:hint="cs"/>
          <w:b/>
          <w:bCs/>
          <w:sz w:val="24"/>
          <w:rtl/>
          <w:lang w:eastAsia="he-IL"/>
        </w:rPr>
        <w:t>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שיקול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דעתה</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הבלעדי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והמוחלט</w:t>
      </w:r>
      <w:r w:rsidRPr="005F23A3">
        <w:rPr>
          <w:rFonts w:ascii="Times New Roman" w:eastAsia="Times New Roman" w:hAnsi="Times New Roman"/>
          <w:b/>
          <w:bCs/>
          <w:sz w:val="24"/>
          <w:rtl/>
          <w:lang w:eastAsia="he-IL"/>
        </w:rPr>
        <w:t>.</w:t>
      </w:r>
    </w:p>
    <w:p w14:paraId="354E1D43" w14:textId="77777777" w:rsidR="003350F5" w:rsidRPr="005F23A3" w:rsidRDefault="003350F5" w:rsidP="00BE310E">
      <w:pPr>
        <w:numPr>
          <w:ilvl w:val="0"/>
          <w:numId w:val="21"/>
        </w:numPr>
        <w:overflowPunct w:val="0"/>
        <w:autoSpaceDE w:val="0"/>
        <w:autoSpaceDN w:val="0"/>
        <w:adjustRightInd w:val="0"/>
        <w:spacing w:after="120"/>
        <w:ind w:left="641" w:hanging="641"/>
        <w:contextualSpacing/>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3350F5" w:rsidRPr="001A57AC" w14:paraId="7BB5570C" w14:textId="77777777" w:rsidTr="00D04CD1">
        <w:trPr>
          <w:jc w:val="center"/>
        </w:trPr>
        <w:tc>
          <w:tcPr>
            <w:tcW w:w="1326" w:type="dxa"/>
            <w:tcBorders>
              <w:bottom w:val="single" w:sz="12" w:space="0" w:color="auto"/>
            </w:tcBorders>
          </w:tcPr>
          <w:p w14:paraId="10C56B62"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00B5527E"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3118" w:type="dxa"/>
            <w:tcBorders>
              <w:bottom w:val="single" w:sz="12" w:space="0" w:color="auto"/>
            </w:tcBorders>
          </w:tcPr>
          <w:p w14:paraId="472A4E9D"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3D16C8A2"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552" w:type="dxa"/>
            <w:tcBorders>
              <w:bottom w:val="single" w:sz="12" w:space="0" w:color="auto"/>
            </w:tcBorders>
          </w:tcPr>
          <w:p w14:paraId="2E1BCDDD"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326DDD90" w14:textId="77777777" w:rsidTr="00D04CD1">
        <w:trPr>
          <w:jc w:val="center"/>
        </w:trPr>
        <w:tc>
          <w:tcPr>
            <w:tcW w:w="1326" w:type="dxa"/>
            <w:tcBorders>
              <w:top w:val="single" w:sz="12" w:space="0" w:color="auto"/>
            </w:tcBorders>
          </w:tcPr>
          <w:p w14:paraId="76D9574D"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b/>
                <w:bCs/>
                <w:sz w:val="24"/>
                <w:rtl/>
                <w:lang w:eastAsia="he-IL"/>
              </w:rPr>
              <w:t>תאריך</w:t>
            </w:r>
          </w:p>
        </w:tc>
        <w:tc>
          <w:tcPr>
            <w:tcW w:w="709" w:type="dxa"/>
          </w:tcPr>
          <w:p w14:paraId="0AF70D34"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3118" w:type="dxa"/>
            <w:tcBorders>
              <w:top w:val="single" w:sz="12" w:space="0" w:color="auto"/>
            </w:tcBorders>
          </w:tcPr>
          <w:p w14:paraId="42C22A7B"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b/>
                <w:bCs/>
                <w:sz w:val="24"/>
                <w:rtl/>
                <w:lang w:eastAsia="he-IL"/>
              </w:rPr>
              <w:t>שם מלא של החותם בשם המציע</w:t>
            </w:r>
          </w:p>
        </w:tc>
        <w:tc>
          <w:tcPr>
            <w:tcW w:w="709" w:type="dxa"/>
          </w:tcPr>
          <w:p w14:paraId="2DE47911"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2552" w:type="dxa"/>
            <w:tcBorders>
              <w:top w:val="single" w:sz="12" w:space="0" w:color="auto"/>
            </w:tcBorders>
          </w:tcPr>
          <w:p w14:paraId="3105467C"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b/>
                <w:bCs/>
                <w:sz w:val="24"/>
                <w:rtl/>
                <w:lang w:eastAsia="he-IL"/>
              </w:rPr>
              <w:t>חתימה וחותמת המציע</w:t>
            </w:r>
          </w:p>
        </w:tc>
      </w:tr>
    </w:tbl>
    <w:p w14:paraId="3BD9A0F9" w14:textId="77777777" w:rsidR="003350F5" w:rsidRDefault="003350F5" w:rsidP="003350F5">
      <w:pPr>
        <w:overflowPunct w:val="0"/>
        <w:autoSpaceDE w:val="0"/>
        <w:autoSpaceDN w:val="0"/>
        <w:adjustRightInd w:val="0"/>
        <w:spacing w:after="120"/>
        <w:textAlignment w:val="baseline"/>
        <w:rPr>
          <w:rFonts w:ascii="Times New Roman" w:eastAsia="Times New Roman" w:hAnsi="Times New Roman"/>
          <w:b/>
          <w:bCs/>
          <w:spacing w:val="6"/>
          <w:sz w:val="24"/>
          <w:u w:val="single"/>
          <w:rtl/>
          <w:lang w:eastAsia="he-IL"/>
        </w:rPr>
      </w:pPr>
    </w:p>
    <w:p w14:paraId="27014B1F" w14:textId="77777777" w:rsidR="003350F5" w:rsidRPr="005F23A3" w:rsidRDefault="003350F5" w:rsidP="003350F5">
      <w:pPr>
        <w:overflowPunct w:val="0"/>
        <w:autoSpaceDE w:val="0"/>
        <w:autoSpaceDN w:val="0"/>
        <w:adjustRightInd w:val="0"/>
        <w:spacing w:after="120"/>
        <w:jc w:val="center"/>
        <w:textAlignment w:val="baseline"/>
        <w:rPr>
          <w:rFonts w:ascii="Times New Roman" w:eastAsia="Times New Roman" w:hAnsi="Times New Roman"/>
          <w:b/>
          <w:bCs/>
          <w:spacing w:val="6"/>
          <w:sz w:val="24"/>
          <w:u w:val="single"/>
          <w:rtl/>
          <w:lang w:eastAsia="he-IL"/>
        </w:rPr>
      </w:pPr>
      <w:r w:rsidRPr="005F23A3">
        <w:rPr>
          <w:rFonts w:ascii="Times New Roman" w:eastAsia="Times New Roman" w:hAnsi="Times New Roman" w:hint="cs"/>
          <w:b/>
          <w:bCs/>
          <w:spacing w:val="6"/>
          <w:sz w:val="24"/>
          <w:u w:val="single"/>
          <w:rtl/>
          <w:lang w:eastAsia="he-IL"/>
        </w:rPr>
        <w:t xml:space="preserve">אישור עו"ד </w:t>
      </w:r>
    </w:p>
    <w:p w14:paraId="77ABB5DB" w14:textId="77777777" w:rsidR="003350F5" w:rsidRPr="00BC5A6E" w:rsidRDefault="003350F5" w:rsidP="003350F5">
      <w:pPr>
        <w:overflowPunct w:val="0"/>
        <w:autoSpaceDE w:val="0"/>
        <w:autoSpaceDN w:val="0"/>
        <w:adjustRightInd w:val="0"/>
        <w:textAlignment w:val="baseline"/>
        <w:rPr>
          <w:rFonts w:ascii="Times New Roman" w:eastAsia="Times New Roman" w:hAnsi="Times New Roman"/>
          <w:sz w:val="24"/>
          <w:rtl/>
          <w:lang w:val="fr-FR" w:eastAsia="he-IL"/>
        </w:rPr>
      </w:pPr>
      <w:r w:rsidRPr="005F23A3">
        <w:rPr>
          <w:rFonts w:ascii="Times New Roman" w:eastAsia="Times New Roman" w:hAnsi="Times New Roman" w:hint="cs"/>
          <w:sz w:val="24"/>
          <w:rtl/>
          <w:lang w:val="fr-FR" w:eastAsia="he-IL"/>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395"/>
        <w:gridCol w:w="4534"/>
      </w:tblGrid>
      <w:tr w:rsidR="003350F5" w:rsidRPr="001A57AC" w14:paraId="55AFCBCD" w14:textId="77777777" w:rsidTr="00D04CD1">
        <w:tc>
          <w:tcPr>
            <w:tcW w:w="4643" w:type="dxa"/>
          </w:tcPr>
          <w:p w14:paraId="116C8B59"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_________________</w:t>
            </w:r>
          </w:p>
        </w:tc>
        <w:tc>
          <w:tcPr>
            <w:tcW w:w="4643" w:type="dxa"/>
          </w:tcPr>
          <w:p w14:paraId="0C2A8152"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____________________________</w:t>
            </w:r>
          </w:p>
        </w:tc>
      </w:tr>
      <w:tr w:rsidR="003350F5" w:rsidRPr="001A57AC" w14:paraId="7EA527CA" w14:textId="77777777" w:rsidTr="00D04CD1">
        <w:tc>
          <w:tcPr>
            <w:tcW w:w="4643" w:type="dxa"/>
          </w:tcPr>
          <w:p w14:paraId="542A6D55"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תאריך</w:t>
            </w:r>
          </w:p>
        </w:tc>
        <w:tc>
          <w:tcPr>
            <w:tcW w:w="4643" w:type="dxa"/>
          </w:tcPr>
          <w:p w14:paraId="7AB14B5D"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חתימה וחותמת</w:t>
            </w:r>
          </w:p>
        </w:tc>
      </w:tr>
    </w:tbl>
    <w:p w14:paraId="20F47E13" w14:textId="77777777" w:rsidR="003350F5" w:rsidRDefault="003350F5" w:rsidP="00056C66">
      <w:pPr>
        <w:jc w:val="center"/>
        <w:outlineLvl w:val="0"/>
        <w:rPr>
          <w:rFonts w:ascii="Times New Roman" w:eastAsia="Times New Roman" w:hAnsi="Times New Roman"/>
          <w:b/>
          <w:bCs/>
          <w:sz w:val="24"/>
          <w:u w:val="single"/>
          <w:rtl/>
          <w:lang w:eastAsia="he-IL"/>
        </w:rPr>
      </w:pPr>
      <w:r>
        <w:rPr>
          <w:rFonts w:ascii="Times New Roman" w:eastAsia="Times New Roman" w:hAnsi="Times New Roman"/>
          <w:b/>
          <w:bCs/>
          <w:sz w:val="24"/>
          <w:u w:val="single"/>
          <w:rtl/>
          <w:lang w:eastAsia="he-IL"/>
        </w:rPr>
        <w:br w:type="page"/>
      </w:r>
      <w:bookmarkStart w:id="124" w:name="_Toc461960556"/>
      <w:r w:rsidRPr="00940FF9">
        <w:rPr>
          <w:rFonts w:hint="cs"/>
          <w:b/>
          <w:bCs/>
          <w:sz w:val="24"/>
          <w:u w:val="single"/>
          <w:rtl/>
          <w:lang w:val="x-none" w:eastAsia="x-none"/>
        </w:rPr>
        <w:lastRenderedPageBreak/>
        <w:t xml:space="preserve">נספח ב'2- </w:t>
      </w:r>
      <w:r w:rsidR="00056C66">
        <w:rPr>
          <w:rFonts w:hint="cs"/>
          <w:b/>
          <w:bCs/>
          <w:sz w:val="24"/>
          <w:u w:val="single"/>
          <w:rtl/>
          <w:lang w:val="x-none" w:eastAsia="x-none"/>
        </w:rPr>
        <w:t>ניסיון</w:t>
      </w:r>
      <w:r w:rsidRPr="00940FF9">
        <w:rPr>
          <w:rFonts w:hint="cs"/>
          <w:b/>
          <w:bCs/>
          <w:sz w:val="24"/>
          <w:u w:val="single"/>
          <w:rtl/>
          <w:lang w:val="x-none" w:eastAsia="x-none"/>
        </w:rPr>
        <w:t xml:space="preserve"> ה</w:t>
      </w:r>
      <w:r w:rsidR="00613A19" w:rsidRPr="00940FF9">
        <w:rPr>
          <w:rFonts w:hint="cs"/>
          <w:b/>
          <w:bCs/>
          <w:sz w:val="24"/>
          <w:u w:val="single"/>
          <w:rtl/>
          <w:lang w:val="x-none" w:eastAsia="x-none"/>
        </w:rPr>
        <w:t>מציע</w:t>
      </w:r>
      <w:bookmarkEnd w:id="124"/>
    </w:p>
    <w:p w14:paraId="5E9564F5" w14:textId="0A45DFF2" w:rsidR="00D56D53" w:rsidRPr="005F23A3" w:rsidRDefault="00D56D53" w:rsidP="00C14C1F">
      <w:pPr>
        <w:overflowPunct w:val="0"/>
        <w:autoSpaceDE w:val="0"/>
        <w:autoSpaceDN w:val="0"/>
        <w:adjustRightInd w:val="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w:t>
      </w:r>
      <w:r w:rsidRPr="00416848">
        <w:rPr>
          <w:rFonts w:ascii="Times New Roman" w:eastAsia="Times New Roman" w:hAnsi="Times New Roman" w:hint="cs"/>
          <w:sz w:val="24"/>
          <w:rtl/>
          <w:lang w:eastAsia="he-IL"/>
        </w:rPr>
        <w:t xml:space="preserve">לפי הנדרש באמת המידה </w:t>
      </w:r>
      <w:r w:rsidRPr="00416848">
        <w:rPr>
          <w:rFonts w:ascii="Times New Roman" w:eastAsia="Times New Roman" w:hAnsi="Times New Roman"/>
          <w:sz w:val="24"/>
          <w:rtl/>
          <w:lang w:eastAsia="he-IL"/>
        </w:rPr>
        <w:fldChar w:fldCharType="begin"/>
      </w:r>
      <w:r w:rsidRPr="00416848">
        <w:rPr>
          <w:rFonts w:ascii="Times New Roman" w:eastAsia="Times New Roman" w:hAnsi="Times New Roman"/>
          <w:sz w:val="24"/>
          <w:rtl/>
          <w:lang w:eastAsia="he-IL"/>
        </w:rPr>
        <w:instrText xml:space="preserve"> </w:instrText>
      </w:r>
      <w:r w:rsidRPr="00416848">
        <w:rPr>
          <w:rFonts w:ascii="Times New Roman" w:eastAsia="Times New Roman" w:hAnsi="Times New Roman" w:hint="cs"/>
          <w:sz w:val="24"/>
          <w:lang w:eastAsia="he-IL"/>
        </w:rPr>
        <w:instrText>REF</w:instrText>
      </w:r>
      <w:r w:rsidRPr="00416848">
        <w:rPr>
          <w:rFonts w:ascii="Times New Roman" w:eastAsia="Times New Roman" w:hAnsi="Times New Roman" w:hint="cs"/>
          <w:sz w:val="24"/>
          <w:rtl/>
          <w:lang w:eastAsia="he-IL"/>
        </w:rPr>
        <w:instrText xml:space="preserve"> _</w:instrText>
      </w:r>
      <w:r w:rsidRPr="00416848">
        <w:rPr>
          <w:rFonts w:ascii="Times New Roman" w:eastAsia="Times New Roman" w:hAnsi="Times New Roman" w:hint="cs"/>
          <w:sz w:val="24"/>
          <w:lang w:eastAsia="he-IL"/>
        </w:rPr>
        <w:instrText>Ref439684446 \r \h</w:instrText>
      </w:r>
      <w:r w:rsidRPr="00416848">
        <w:rPr>
          <w:rFonts w:ascii="Times New Roman" w:eastAsia="Times New Roman" w:hAnsi="Times New Roman"/>
          <w:sz w:val="24"/>
          <w:rtl/>
          <w:lang w:eastAsia="he-IL"/>
        </w:rPr>
        <w:instrText xml:space="preserve"> </w:instrText>
      </w:r>
      <w:r>
        <w:rPr>
          <w:rFonts w:ascii="Times New Roman" w:eastAsia="Times New Roman" w:hAnsi="Times New Roman"/>
          <w:sz w:val="24"/>
          <w:rtl/>
          <w:lang w:eastAsia="he-IL"/>
        </w:rPr>
        <w:instrText xml:space="preserve"> \* </w:instrText>
      </w:r>
      <w:r>
        <w:rPr>
          <w:rFonts w:ascii="Times New Roman" w:eastAsia="Times New Roman" w:hAnsi="Times New Roman"/>
          <w:sz w:val="24"/>
          <w:lang w:eastAsia="he-IL"/>
        </w:rPr>
        <w:instrText>MERGEFORMAT</w:instrText>
      </w:r>
      <w:r>
        <w:rPr>
          <w:rFonts w:ascii="Times New Roman" w:eastAsia="Times New Roman" w:hAnsi="Times New Roman"/>
          <w:sz w:val="24"/>
          <w:rtl/>
          <w:lang w:eastAsia="he-IL"/>
        </w:rPr>
        <w:instrText xml:space="preserve"> </w:instrText>
      </w:r>
      <w:r w:rsidRPr="00416848">
        <w:rPr>
          <w:rFonts w:ascii="Times New Roman" w:eastAsia="Times New Roman" w:hAnsi="Times New Roman"/>
          <w:sz w:val="24"/>
          <w:rtl/>
          <w:lang w:eastAsia="he-IL"/>
        </w:rPr>
      </w:r>
      <w:r w:rsidRPr="00416848">
        <w:rPr>
          <w:rFonts w:ascii="Times New Roman" w:eastAsia="Times New Roman" w:hAnsi="Times New Roman"/>
          <w:sz w:val="24"/>
          <w:rtl/>
          <w:lang w:eastAsia="he-IL"/>
        </w:rPr>
        <w:fldChar w:fldCharType="separate"/>
      </w:r>
      <w:r w:rsidR="00C14C1F">
        <w:rPr>
          <w:rFonts w:ascii="Times New Roman" w:eastAsia="Times New Roman" w:hAnsi="Times New Roman"/>
          <w:sz w:val="24"/>
          <w:cs/>
          <w:lang w:eastAsia="he-IL"/>
        </w:rPr>
        <w:t>‎</w:t>
      </w:r>
      <w:r w:rsidR="00C14C1F">
        <w:rPr>
          <w:rFonts w:ascii="Times New Roman" w:eastAsia="Times New Roman" w:hAnsi="Times New Roman"/>
          <w:sz w:val="24"/>
          <w:lang w:eastAsia="he-IL"/>
        </w:rPr>
        <w:fldChar w:fldCharType="begin"/>
      </w:r>
      <w:r w:rsidR="00C14C1F">
        <w:rPr>
          <w:rFonts w:ascii="Times New Roman" w:eastAsia="Times New Roman" w:hAnsi="Times New Roman"/>
          <w:sz w:val="24"/>
          <w:rtl/>
          <w:lang w:eastAsia="he-IL"/>
        </w:rPr>
        <w:instrText xml:space="preserve"> </w:instrText>
      </w:r>
      <w:r w:rsidR="00C14C1F">
        <w:rPr>
          <w:rFonts w:ascii="Times New Roman" w:eastAsia="Times New Roman" w:hAnsi="Times New Roman"/>
          <w:sz w:val="24"/>
          <w:lang w:eastAsia="he-IL"/>
        </w:rPr>
        <w:instrText>REF</w:instrText>
      </w:r>
      <w:r w:rsidR="00C14C1F">
        <w:rPr>
          <w:rFonts w:ascii="Times New Roman" w:eastAsia="Times New Roman" w:hAnsi="Times New Roman"/>
          <w:sz w:val="24"/>
          <w:rtl/>
          <w:lang w:eastAsia="he-IL"/>
        </w:rPr>
        <w:instrText xml:space="preserve"> _</w:instrText>
      </w:r>
      <w:r w:rsidR="00C14C1F">
        <w:rPr>
          <w:rFonts w:ascii="Times New Roman" w:eastAsia="Times New Roman" w:hAnsi="Times New Roman"/>
          <w:sz w:val="24"/>
          <w:lang w:eastAsia="he-IL"/>
        </w:rPr>
        <w:instrText>Ref461960769 \r \h</w:instrText>
      </w:r>
      <w:r w:rsidR="00C14C1F">
        <w:rPr>
          <w:rFonts w:ascii="Times New Roman" w:eastAsia="Times New Roman" w:hAnsi="Times New Roman"/>
          <w:sz w:val="24"/>
          <w:rtl/>
          <w:lang w:eastAsia="he-IL"/>
        </w:rPr>
        <w:instrText xml:space="preserve"> </w:instrText>
      </w:r>
      <w:r w:rsidR="00C14C1F">
        <w:rPr>
          <w:rFonts w:ascii="Times New Roman" w:eastAsia="Times New Roman" w:hAnsi="Times New Roman"/>
          <w:sz w:val="24"/>
          <w:lang w:eastAsia="he-IL"/>
        </w:rPr>
      </w:r>
      <w:r w:rsidR="00C14C1F">
        <w:rPr>
          <w:rFonts w:ascii="Times New Roman" w:eastAsia="Times New Roman" w:hAnsi="Times New Roman"/>
          <w:sz w:val="24"/>
          <w:lang w:eastAsia="he-IL"/>
        </w:rPr>
        <w:fldChar w:fldCharType="separate"/>
      </w:r>
      <w:r w:rsidR="00C14C1F">
        <w:rPr>
          <w:rFonts w:ascii="Times New Roman" w:eastAsia="Times New Roman" w:hAnsi="Times New Roman"/>
          <w:sz w:val="24"/>
          <w:cs/>
          <w:lang w:eastAsia="he-IL"/>
        </w:rPr>
        <w:t>‎</w:t>
      </w:r>
      <w:r w:rsidR="00C14C1F">
        <w:rPr>
          <w:rFonts w:ascii="Times New Roman" w:eastAsia="Times New Roman" w:hAnsi="Times New Roman"/>
          <w:sz w:val="24"/>
          <w:lang w:eastAsia="he-IL"/>
        </w:rPr>
        <w:t>13.6.1</w:t>
      </w:r>
      <w:r w:rsidR="00C14C1F">
        <w:rPr>
          <w:rFonts w:ascii="Times New Roman" w:eastAsia="Times New Roman" w:hAnsi="Times New Roman"/>
          <w:sz w:val="24"/>
          <w:lang w:eastAsia="he-IL"/>
        </w:rPr>
        <w:fldChar w:fldCharType="end"/>
      </w:r>
      <w:r w:rsidRPr="00416848">
        <w:rPr>
          <w:rFonts w:ascii="Times New Roman" w:eastAsia="Times New Roman" w:hAnsi="Times New Roman"/>
          <w:sz w:val="24"/>
          <w:rtl/>
          <w:lang w:eastAsia="he-IL"/>
        </w:rPr>
        <w:fldChar w:fldCharType="end"/>
      </w:r>
      <w:r w:rsidR="001553DC">
        <w:rPr>
          <w:rFonts w:ascii="Times New Roman" w:eastAsia="Times New Roman" w:hAnsi="Times New Roman" w:hint="cs"/>
          <w:sz w:val="24"/>
          <w:rtl/>
          <w:lang w:eastAsia="he-IL"/>
        </w:rPr>
        <w:t xml:space="preserve"> </w:t>
      </w:r>
      <w:r w:rsidRPr="00416848">
        <w:rPr>
          <w:rFonts w:ascii="Times New Roman" w:eastAsia="Times New Roman" w:hAnsi="Times New Roman" w:hint="cs"/>
          <w:sz w:val="24"/>
          <w:rtl/>
          <w:lang w:eastAsia="he-IL"/>
        </w:rPr>
        <w:t>לחלק א')</w:t>
      </w:r>
    </w:p>
    <w:p w14:paraId="244F04D7" w14:textId="77777777" w:rsidR="00D56D53" w:rsidRPr="005F23A3" w:rsidRDefault="00D56D53" w:rsidP="00D56D53">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r w:rsidRPr="005F23A3">
        <w:rPr>
          <w:rFonts w:ascii="Times New Roman" w:eastAsia="Times New Roman" w:hAnsi="Times New Roman"/>
          <w:sz w:val="24"/>
          <w:rtl/>
          <w:lang w:eastAsia="he-IL"/>
        </w:rPr>
        <w:tab/>
      </w:r>
    </w:p>
    <w:p w14:paraId="06796CEC" w14:textId="77777777" w:rsidR="00D56D53" w:rsidRPr="005F23A3" w:rsidRDefault="00D56D53" w:rsidP="00D56D53">
      <w:pPr>
        <w:overflowPunct w:val="0"/>
        <w:autoSpaceDE w:val="0"/>
        <w:autoSpaceDN w:val="0"/>
        <w:adjustRightInd w:val="0"/>
        <w:textAlignment w:val="baseline"/>
        <w:rPr>
          <w:rFonts w:ascii="Times New Roman" w:eastAsia="Times New Roman" w:hAnsi="Times New Roman"/>
          <w:b/>
          <w:bCs/>
          <w:sz w:val="24"/>
          <w:rtl/>
          <w:lang w:eastAsia="he-IL"/>
        </w:rPr>
      </w:pPr>
    </w:p>
    <w:p w14:paraId="7B5451C7" w14:textId="77777777" w:rsidR="00D56D53" w:rsidRPr="005F23A3" w:rsidRDefault="00D56D53" w:rsidP="00D56D53">
      <w:pPr>
        <w:overflowPunct w:val="0"/>
        <w:autoSpaceDE w:val="0"/>
        <w:autoSpaceDN w:val="0"/>
        <w:adjustRightInd w:val="0"/>
        <w:ind w:left="-142"/>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u w:val="single"/>
          <w:rtl/>
          <w:lang w:eastAsia="he-IL"/>
        </w:rPr>
        <w:t>נ</w:t>
      </w:r>
      <w:r w:rsidRPr="005F23A3">
        <w:rPr>
          <w:rFonts w:ascii="Times New Roman" w:eastAsia="Times New Roman" w:hAnsi="Times New Roman" w:hint="cs"/>
          <w:b/>
          <w:bCs/>
          <w:sz w:val="24"/>
          <w:u w:val="single"/>
          <w:rtl/>
          <w:lang w:eastAsia="he-IL"/>
        </w:rPr>
        <w:t>יסיון</w:t>
      </w:r>
      <w:r w:rsidRPr="005F23A3">
        <w:rPr>
          <w:rFonts w:ascii="Times New Roman" w:eastAsia="Times New Roman" w:hAnsi="Times New Roman"/>
          <w:b/>
          <w:bCs/>
          <w:sz w:val="24"/>
          <w:rtl/>
          <w:lang w:eastAsia="he-IL"/>
        </w:rPr>
        <w:t>:</w:t>
      </w:r>
    </w:p>
    <w:tbl>
      <w:tblPr>
        <w:bidiVisual/>
        <w:tblW w:w="9841"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7"/>
        <w:gridCol w:w="1574"/>
      </w:tblGrid>
      <w:tr w:rsidR="00D56D53" w:rsidRPr="001A57AC" w14:paraId="0FD8E9F9" w14:textId="77777777" w:rsidTr="00AC606E">
        <w:trPr>
          <w:trHeight w:val="553"/>
        </w:trPr>
        <w:tc>
          <w:tcPr>
            <w:tcW w:w="8267" w:type="dxa"/>
            <w:tcBorders>
              <w:top w:val="nil"/>
              <w:left w:val="nil"/>
              <w:bottom w:val="nil"/>
            </w:tcBorders>
            <w:vAlign w:val="center"/>
          </w:tcPr>
          <w:p w14:paraId="6CD23A66"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מס' שנות ניסיון בניהול הפקות דומות</w:t>
            </w:r>
            <w:r w:rsidRPr="005F23A3">
              <w:rPr>
                <w:rFonts w:ascii="Times New Roman" w:eastAsia="Times New Roman" w:hAnsi="Times New Roman" w:hint="cs"/>
                <w:sz w:val="24"/>
                <w:rtl/>
                <w:lang w:eastAsia="he-IL"/>
              </w:rPr>
              <w:t xml:space="preserve"> לנדרש במכרז זה:</w:t>
            </w:r>
          </w:p>
        </w:tc>
        <w:tc>
          <w:tcPr>
            <w:tcW w:w="1574" w:type="dxa"/>
            <w:tcBorders>
              <w:bottom w:val="single" w:sz="4" w:space="0" w:color="auto"/>
            </w:tcBorders>
            <w:vAlign w:val="center"/>
          </w:tcPr>
          <w:p w14:paraId="581745AD"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r w:rsidR="00D56D53" w:rsidRPr="001A57AC" w14:paraId="38B76383" w14:textId="77777777" w:rsidTr="00AC606E">
        <w:trPr>
          <w:trHeight w:val="116"/>
        </w:trPr>
        <w:tc>
          <w:tcPr>
            <w:tcW w:w="8267" w:type="dxa"/>
            <w:tcBorders>
              <w:top w:val="nil"/>
              <w:left w:val="nil"/>
              <w:bottom w:val="nil"/>
              <w:right w:val="nil"/>
            </w:tcBorders>
            <w:vAlign w:val="center"/>
          </w:tcPr>
          <w:p w14:paraId="0F94AD0F"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
                <w:szCs w:val="2"/>
                <w:rtl/>
                <w:lang w:eastAsia="he-IL"/>
              </w:rPr>
            </w:pPr>
          </w:p>
        </w:tc>
        <w:tc>
          <w:tcPr>
            <w:tcW w:w="1574" w:type="dxa"/>
            <w:tcBorders>
              <w:left w:val="nil"/>
              <w:right w:val="nil"/>
            </w:tcBorders>
            <w:vAlign w:val="center"/>
          </w:tcPr>
          <w:p w14:paraId="55BFC362"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
                <w:szCs w:val="2"/>
                <w:rtl/>
                <w:lang w:eastAsia="he-IL"/>
              </w:rPr>
            </w:pPr>
          </w:p>
        </w:tc>
      </w:tr>
      <w:tr w:rsidR="00D56D53" w:rsidRPr="001A57AC" w14:paraId="05763E46" w14:textId="77777777" w:rsidTr="00AC606E">
        <w:trPr>
          <w:trHeight w:val="501"/>
        </w:trPr>
        <w:tc>
          <w:tcPr>
            <w:tcW w:w="8267" w:type="dxa"/>
            <w:tcBorders>
              <w:top w:val="nil"/>
              <w:left w:val="nil"/>
              <w:bottom w:val="nil"/>
            </w:tcBorders>
            <w:vAlign w:val="center"/>
          </w:tcPr>
          <w:p w14:paraId="6E717B6B" w14:textId="77777777" w:rsidR="00D56D53" w:rsidRPr="005F23A3" w:rsidRDefault="00D56D53" w:rsidP="00D56D53">
            <w:pPr>
              <w:overflowPunct w:val="0"/>
              <w:autoSpaceDE w:val="0"/>
              <w:autoSpaceDN w:val="0"/>
              <w:adjustRightInd w:val="0"/>
              <w:spacing w:before="100" w:after="10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 xml:space="preserve">מס' </w:t>
            </w:r>
            <w:r>
              <w:rPr>
                <w:rFonts w:ascii="Times New Roman" w:eastAsia="Times New Roman" w:hAnsi="Times New Roman" w:hint="cs"/>
                <w:sz w:val="24"/>
                <w:rtl/>
                <w:lang w:eastAsia="he-IL"/>
              </w:rPr>
              <w:t>הפקות שניהל המציע בחמש השנים האחרונות:</w:t>
            </w:r>
          </w:p>
        </w:tc>
        <w:tc>
          <w:tcPr>
            <w:tcW w:w="1574" w:type="dxa"/>
            <w:tcBorders>
              <w:bottom w:val="single" w:sz="4" w:space="0" w:color="auto"/>
            </w:tcBorders>
            <w:vAlign w:val="center"/>
          </w:tcPr>
          <w:p w14:paraId="1298A81E"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r w:rsidR="00D56D53" w:rsidRPr="001A57AC" w14:paraId="17B7AA06" w14:textId="77777777" w:rsidTr="00AC606E">
        <w:trPr>
          <w:trHeight w:hRule="exact" w:val="323"/>
        </w:trPr>
        <w:tc>
          <w:tcPr>
            <w:tcW w:w="8267" w:type="dxa"/>
            <w:tcBorders>
              <w:top w:val="nil"/>
              <w:left w:val="nil"/>
              <w:bottom w:val="nil"/>
              <w:right w:val="nil"/>
            </w:tcBorders>
            <w:vAlign w:val="center"/>
          </w:tcPr>
          <w:p w14:paraId="243FBFD3"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c>
          <w:tcPr>
            <w:tcW w:w="1574" w:type="dxa"/>
            <w:tcBorders>
              <w:top w:val="single" w:sz="4" w:space="0" w:color="auto"/>
              <w:left w:val="nil"/>
              <w:bottom w:val="single" w:sz="4" w:space="0" w:color="auto"/>
              <w:right w:val="nil"/>
            </w:tcBorders>
            <w:vAlign w:val="center"/>
          </w:tcPr>
          <w:p w14:paraId="3CAEC490"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bl>
    <w:p w14:paraId="7C025642" w14:textId="77777777" w:rsidR="00D56D53" w:rsidRDefault="00D56D53" w:rsidP="00D56D53">
      <w:pPr>
        <w:overflowPunct w:val="0"/>
        <w:autoSpaceDE w:val="0"/>
        <w:autoSpaceDN w:val="0"/>
        <w:adjustRightInd w:val="0"/>
        <w:textAlignment w:val="baseline"/>
        <w:rPr>
          <w:rFonts w:ascii="Times New Roman" w:eastAsia="Times New Roman" w:hAnsi="Times New Roman"/>
          <w:b/>
          <w:bCs/>
          <w:sz w:val="24"/>
          <w:rtl/>
          <w:lang w:eastAsia="he-IL"/>
        </w:rPr>
      </w:pPr>
    </w:p>
    <w:p w14:paraId="6D3739B1" w14:textId="7AAD3864" w:rsidR="00C14C1F" w:rsidRDefault="00D56D53" w:rsidP="00C14C1F">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r w:rsidRPr="005F23A3">
        <w:rPr>
          <w:rFonts w:ascii="Times New Roman" w:eastAsia="Times New Roman" w:hAnsi="Times New Roman"/>
          <w:sz w:val="24"/>
          <w:rtl/>
          <w:lang w:eastAsia="he-IL"/>
        </w:rPr>
        <w:t xml:space="preserve">על המציע לפרט עבודות רלוונטיות </w:t>
      </w:r>
      <w:r>
        <w:rPr>
          <w:rFonts w:ascii="Times New Roman" w:eastAsia="Times New Roman" w:hAnsi="Times New Roman" w:hint="cs"/>
          <w:sz w:val="24"/>
          <w:rtl/>
          <w:lang w:eastAsia="he-IL"/>
        </w:rPr>
        <w:t>ש</w:t>
      </w:r>
      <w:r w:rsidRPr="005F23A3">
        <w:rPr>
          <w:rFonts w:ascii="Times New Roman" w:eastAsia="Times New Roman" w:hAnsi="Times New Roman"/>
          <w:sz w:val="24"/>
          <w:rtl/>
          <w:lang w:eastAsia="he-IL"/>
        </w:rPr>
        <w:t>היה אחראי להן</w:t>
      </w:r>
      <w:r w:rsidRPr="005F23A3">
        <w:rPr>
          <w:rFonts w:ascii="Times New Roman" w:eastAsia="Times New Roman" w:hAnsi="Times New Roman" w:hint="cs"/>
          <w:sz w:val="24"/>
          <w:rtl/>
          <w:lang w:eastAsia="he-IL"/>
        </w:rPr>
        <w:t xml:space="preserve">, לרבות </w:t>
      </w:r>
      <w:r w:rsidRPr="005F23A3">
        <w:rPr>
          <w:rFonts w:ascii="Times New Roman" w:eastAsia="Times New Roman" w:hAnsi="Times New Roman"/>
          <w:sz w:val="24"/>
          <w:rtl/>
          <w:lang w:eastAsia="he-IL"/>
        </w:rPr>
        <w:t>שמות ה</w:t>
      </w:r>
      <w:r w:rsidRPr="005F23A3">
        <w:rPr>
          <w:rFonts w:ascii="Times New Roman" w:eastAsia="Times New Roman" w:hAnsi="Times New Roman" w:hint="cs"/>
          <w:sz w:val="24"/>
          <w:rtl/>
          <w:lang w:eastAsia="he-IL"/>
        </w:rPr>
        <w:t>לקוחות</w:t>
      </w:r>
      <w:r w:rsidRPr="005F23A3">
        <w:rPr>
          <w:rFonts w:ascii="Times New Roman" w:eastAsia="Times New Roman" w:hAnsi="Times New Roman"/>
          <w:sz w:val="24"/>
          <w:rtl/>
          <w:lang w:eastAsia="he-IL"/>
        </w:rPr>
        <w:t>, תיאור העבודה, מועדי הביצוע והיקף</w:t>
      </w:r>
      <w:r w:rsidRPr="005F23A3">
        <w:rPr>
          <w:rFonts w:ascii="Times New Roman" w:eastAsia="Times New Roman" w:hAnsi="Times New Roman" w:hint="cs"/>
          <w:sz w:val="24"/>
          <w:rtl/>
          <w:lang w:eastAsia="he-IL"/>
        </w:rPr>
        <w:t>.</w:t>
      </w:r>
    </w:p>
    <w:p w14:paraId="62594AF0" w14:textId="77777777" w:rsidR="00C14C1F" w:rsidRDefault="00C14C1F" w:rsidP="00C14C1F">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p>
    <w:p w14:paraId="169CC7B6" w14:textId="17A64186" w:rsidR="00C14C1F" w:rsidRDefault="00C14C1F" w:rsidP="00C14C1F">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p>
    <w:p w14:paraId="54127A41" w14:textId="77777777" w:rsidR="00C14C1F" w:rsidRPr="00C14C1F" w:rsidRDefault="00C14C1F" w:rsidP="00C14C1F">
      <w:pPr>
        <w:rPr>
          <w:rFonts w:ascii="Times New Roman" w:eastAsia="Times New Roman" w:hAnsi="Times New Roman"/>
          <w:sz w:val="24"/>
          <w:rtl/>
          <w:lang w:eastAsia="he-IL"/>
        </w:rPr>
      </w:pPr>
    </w:p>
    <w:p w14:paraId="7B985E8E" w14:textId="77777777" w:rsidR="00C14C1F" w:rsidRPr="00C14C1F" w:rsidRDefault="00C14C1F" w:rsidP="00C14C1F">
      <w:pPr>
        <w:rPr>
          <w:rFonts w:ascii="Times New Roman" w:eastAsia="Times New Roman" w:hAnsi="Times New Roman"/>
          <w:sz w:val="24"/>
          <w:rtl/>
          <w:lang w:eastAsia="he-IL"/>
        </w:rPr>
      </w:pPr>
    </w:p>
    <w:p w14:paraId="383C0407" w14:textId="77777777" w:rsidR="00C14C1F" w:rsidRPr="00C14C1F" w:rsidRDefault="00C14C1F" w:rsidP="00C14C1F">
      <w:pPr>
        <w:rPr>
          <w:rFonts w:ascii="Times New Roman" w:eastAsia="Times New Roman" w:hAnsi="Times New Roman"/>
          <w:sz w:val="24"/>
          <w:rtl/>
          <w:lang w:eastAsia="he-IL"/>
        </w:rPr>
      </w:pPr>
    </w:p>
    <w:p w14:paraId="715C5366" w14:textId="77777777" w:rsidR="00C14C1F" w:rsidRPr="00C14C1F" w:rsidRDefault="00C14C1F" w:rsidP="00C14C1F">
      <w:pPr>
        <w:rPr>
          <w:rFonts w:ascii="Times New Roman" w:eastAsia="Times New Roman" w:hAnsi="Times New Roman"/>
          <w:sz w:val="24"/>
          <w:rtl/>
          <w:lang w:eastAsia="he-IL"/>
        </w:rPr>
      </w:pPr>
    </w:p>
    <w:p w14:paraId="3F871F42" w14:textId="77777777" w:rsidR="00C14C1F" w:rsidRPr="00C14C1F" w:rsidRDefault="00C14C1F" w:rsidP="00C14C1F">
      <w:pPr>
        <w:rPr>
          <w:rFonts w:ascii="Times New Roman" w:eastAsia="Times New Roman" w:hAnsi="Times New Roman"/>
          <w:sz w:val="24"/>
          <w:rtl/>
          <w:lang w:eastAsia="he-IL"/>
        </w:rPr>
      </w:pPr>
    </w:p>
    <w:p w14:paraId="1551F0CB" w14:textId="77777777" w:rsidR="00C14C1F" w:rsidRPr="00C14C1F" w:rsidRDefault="00C14C1F" w:rsidP="00C14C1F">
      <w:pPr>
        <w:rPr>
          <w:rFonts w:ascii="Times New Roman" w:eastAsia="Times New Roman" w:hAnsi="Times New Roman"/>
          <w:sz w:val="24"/>
          <w:rtl/>
          <w:lang w:eastAsia="he-IL"/>
        </w:rPr>
      </w:pPr>
    </w:p>
    <w:p w14:paraId="2B8E9300" w14:textId="77777777" w:rsidR="00C14C1F" w:rsidRPr="00C14C1F" w:rsidRDefault="00C14C1F" w:rsidP="00C14C1F">
      <w:pPr>
        <w:rPr>
          <w:rFonts w:ascii="Times New Roman" w:eastAsia="Times New Roman" w:hAnsi="Times New Roman"/>
          <w:sz w:val="24"/>
          <w:rtl/>
          <w:lang w:eastAsia="he-IL"/>
        </w:rPr>
      </w:pPr>
    </w:p>
    <w:p w14:paraId="602C7231" w14:textId="17AA40B1" w:rsidR="00C14C1F" w:rsidRDefault="00C14C1F" w:rsidP="00C14C1F">
      <w:pPr>
        <w:rPr>
          <w:rFonts w:ascii="Times New Roman" w:eastAsia="Times New Roman" w:hAnsi="Times New Roman"/>
          <w:sz w:val="24"/>
          <w:rtl/>
          <w:lang w:eastAsia="he-IL"/>
        </w:rPr>
      </w:pPr>
    </w:p>
    <w:p w14:paraId="79808A08" w14:textId="77777777" w:rsidR="00C14C1F" w:rsidRPr="00C14C1F" w:rsidRDefault="00C14C1F" w:rsidP="00C14C1F">
      <w:pPr>
        <w:rPr>
          <w:rFonts w:ascii="Times New Roman" w:eastAsia="Times New Roman" w:hAnsi="Times New Roman"/>
          <w:sz w:val="24"/>
          <w:rtl/>
          <w:lang w:eastAsia="he-IL"/>
        </w:rPr>
      </w:pPr>
    </w:p>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1560"/>
        <w:gridCol w:w="1276"/>
        <w:gridCol w:w="2127"/>
        <w:gridCol w:w="1275"/>
        <w:gridCol w:w="2978"/>
      </w:tblGrid>
      <w:tr w:rsidR="00D56D53" w:rsidRPr="001A57AC" w14:paraId="7C9AF623" w14:textId="77777777" w:rsidTr="001553DC">
        <w:trPr>
          <w:trHeight w:val="397"/>
        </w:trPr>
        <w:tc>
          <w:tcPr>
            <w:tcW w:w="473" w:type="dxa"/>
            <w:tcBorders>
              <w:top w:val="single" w:sz="18" w:space="0" w:color="auto"/>
              <w:left w:val="single" w:sz="18" w:space="0" w:color="auto"/>
              <w:bottom w:val="nil"/>
              <w:right w:val="single" w:sz="6" w:space="0" w:color="auto"/>
            </w:tcBorders>
            <w:shd w:val="pct5" w:color="auto" w:fill="auto"/>
          </w:tcPr>
          <w:p w14:paraId="17E3C3CE"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7DB7707"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59720791"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06993AD4"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3F729D73"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2B0F14BA" w14:textId="77777777" w:rsidR="00D56D53" w:rsidRPr="005F23A3" w:rsidRDefault="00D56D53" w:rsidP="001553DC">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p>
        </w:tc>
      </w:tr>
      <w:tr w:rsidR="00D56D53" w:rsidRPr="001A57AC" w14:paraId="21B7693A" w14:textId="77777777" w:rsidTr="001553DC">
        <w:trPr>
          <w:trHeight w:val="632"/>
        </w:trPr>
        <w:tc>
          <w:tcPr>
            <w:tcW w:w="473" w:type="dxa"/>
            <w:tcBorders>
              <w:top w:val="nil"/>
              <w:left w:val="single" w:sz="18" w:space="0" w:color="auto"/>
              <w:right w:val="single" w:sz="6" w:space="0" w:color="auto"/>
            </w:tcBorders>
            <w:shd w:val="pct5" w:color="auto" w:fill="auto"/>
          </w:tcPr>
          <w:p w14:paraId="5FE1A35C"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6E44E9FE"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tcBorders>
              <w:top w:val="single" w:sz="6" w:space="0" w:color="auto"/>
              <w:left w:val="single" w:sz="6" w:space="0" w:color="auto"/>
              <w:right w:val="single" w:sz="6" w:space="0" w:color="auto"/>
            </w:tcBorders>
            <w:shd w:val="pct5" w:color="auto" w:fill="auto"/>
          </w:tcPr>
          <w:p w14:paraId="64D1B2DA"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5BC73F84"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05DCA17E"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7C2C1FE2"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43D01B62"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D56D53" w:rsidRPr="001A57AC" w14:paraId="148ACE35" w14:textId="77777777" w:rsidTr="001553DC">
        <w:trPr>
          <w:trHeight w:val="681"/>
        </w:trPr>
        <w:tc>
          <w:tcPr>
            <w:tcW w:w="473" w:type="dxa"/>
            <w:tcBorders>
              <w:top w:val="single" w:sz="18" w:space="0" w:color="auto"/>
              <w:left w:val="single" w:sz="18" w:space="0" w:color="auto"/>
              <w:bottom w:val="single" w:sz="18" w:space="0" w:color="auto"/>
              <w:right w:val="single" w:sz="4" w:space="0" w:color="auto"/>
            </w:tcBorders>
          </w:tcPr>
          <w:p w14:paraId="144C9BC2"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5A00121B"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FC36B3A"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16F56C9C"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60545CA9"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1F739DE2"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317C9C74"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D56D53" w:rsidRPr="001A57AC" w14:paraId="5B90BDD4" w14:textId="77777777" w:rsidTr="001553DC">
        <w:trPr>
          <w:trHeight w:val="324"/>
        </w:trPr>
        <w:tc>
          <w:tcPr>
            <w:tcW w:w="7089" w:type="dxa"/>
            <w:gridSpan w:val="5"/>
            <w:tcBorders>
              <w:top w:val="single" w:sz="4" w:space="0" w:color="auto"/>
              <w:left w:val="single" w:sz="18" w:space="0" w:color="auto"/>
              <w:bottom w:val="single" w:sz="18" w:space="0" w:color="auto"/>
              <w:right w:val="single" w:sz="18" w:space="0" w:color="auto"/>
            </w:tcBorders>
          </w:tcPr>
          <w:p w14:paraId="2C158658" w14:textId="77777777" w:rsidR="00D56D53" w:rsidRDefault="00D56D53" w:rsidP="001553DC">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50CFB58F" w14:textId="77777777" w:rsidR="00D56D53" w:rsidRDefault="00D56D53" w:rsidP="001553DC">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w:t>
            </w:r>
            <w:r>
              <w:rPr>
                <w:rFonts w:ascii="Times New Roman" w:eastAsia="Times New Roman" w:hAnsi="Times New Roman" w:hint="cs"/>
                <w:b/>
                <w:bCs/>
                <w:sz w:val="24"/>
                <w:rtl/>
                <w:lang w:eastAsia="he-IL"/>
              </w:rPr>
              <w:t xml:space="preserve"> (השלם את מספר היצירות)</w:t>
            </w:r>
          </w:p>
          <w:p w14:paraId="4B7515C0" w14:textId="77777777" w:rsidR="00D56D53" w:rsidRDefault="00D56D53" w:rsidP="001553DC">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lastRenderedPageBreak/>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b/>
                <w:bCs/>
                <w:sz w:val="24"/>
                <w:rtl/>
                <w:lang w:eastAsia="he-IL"/>
              </w:rPr>
              <w:t xml:space="preserve"> (השלם את מספר יצירות המקור)</w:t>
            </w:r>
          </w:p>
          <w:p w14:paraId="65D048AE" w14:textId="77777777" w:rsidR="00D56D53" w:rsidRDefault="00D56D53" w:rsidP="001553DC">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02812490" w14:textId="77777777" w:rsidR="00D56D53" w:rsidRPr="005F23A3" w:rsidRDefault="00D56D53" w:rsidP="001553DC">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פעולות שיווק, פרסום, יחסי ציבור והפקה?</w:t>
            </w:r>
            <w:r>
              <w:rPr>
                <w:rFonts w:ascii="Times New Roman" w:eastAsia="Times New Roman" w:hAnsi="Times New Roman" w:hint="cs"/>
                <w:b/>
                <w:bCs/>
                <w:sz w:val="24"/>
                <w:rtl/>
                <w:lang w:eastAsia="he-IL"/>
              </w:rPr>
              <w:t xml:space="preserve">   כן/לא (הקף בעיגול)</w:t>
            </w: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2F646AA0"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lastRenderedPageBreak/>
              <w:t xml:space="preserve">כמות קהל שנכח </w:t>
            </w:r>
            <w:r>
              <w:rPr>
                <w:rFonts w:ascii="Times New Roman" w:eastAsia="Times New Roman" w:hAnsi="Times New Roman" w:hint="cs"/>
                <w:b/>
                <w:bCs/>
                <w:sz w:val="24"/>
                <w:rtl/>
                <w:lang w:eastAsia="he-IL"/>
              </w:rPr>
              <w:lastRenderedPageBreak/>
              <w:t>בהפקות:</w:t>
            </w:r>
          </w:p>
        </w:tc>
        <w:tc>
          <w:tcPr>
            <w:tcW w:w="2978" w:type="dxa"/>
            <w:tcBorders>
              <w:top w:val="single" w:sz="4" w:space="0" w:color="auto"/>
              <w:left w:val="single" w:sz="4" w:space="0" w:color="auto"/>
              <w:bottom w:val="single" w:sz="18" w:space="0" w:color="auto"/>
              <w:right w:val="single" w:sz="18" w:space="0" w:color="auto"/>
            </w:tcBorders>
          </w:tcPr>
          <w:p w14:paraId="3A5B4C73" w14:textId="77777777" w:rsidR="00D56D53" w:rsidRPr="005F23A3" w:rsidRDefault="00D56D53" w:rsidP="001553DC">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D56D53" w:rsidRPr="001A57AC" w14:paraId="34BD952E" w14:textId="77777777" w:rsidTr="003C7E70">
        <w:trPr>
          <w:trHeight w:val="2746"/>
        </w:trPr>
        <w:tc>
          <w:tcPr>
            <w:tcW w:w="11342" w:type="dxa"/>
            <w:gridSpan w:val="7"/>
            <w:tcBorders>
              <w:top w:val="single" w:sz="4" w:space="0" w:color="auto"/>
              <w:left w:val="single" w:sz="18" w:space="0" w:color="auto"/>
              <w:bottom w:val="single" w:sz="18" w:space="0" w:color="auto"/>
              <w:right w:val="single" w:sz="18" w:space="0" w:color="auto"/>
            </w:tcBorders>
          </w:tcPr>
          <w:p w14:paraId="5ACF56FD" w14:textId="77777777" w:rsidR="00D56D53" w:rsidRPr="005F23A3" w:rsidRDefault="00D56D53" w:rsidP="001553DC">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lastRenderedPageBreak/>
              <w:t>תיאור הפעילות:__________________________________________________________________________</w:t>
            </w:r>
            <w:r>
              <w:rPr>
                <w:rFonts w:ascii="Times New Roman" w:eastAsia="Times New Roman" w:hAnsi="Times New Roman" w:hint="cs"/>
                <w:b/>
                <w:bCs/>
                <w:sz w:val="24"/>
                <w:rtl/>
                <w:lang w:eastAsia="he-IL"/>
              </w:rPr>
              <w:t>__</w:t>
            </w:r>
          </w:p>
          <w:p w14:paraId="5F49141B" w14:textId="77777777" w:rsidR="00D56D53" w:rsidRDefault="00D56D53" w:rsidP="001553DC">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w:t>
            </w:r>
          </w:p>
          <w:p w14:paraId="119534BD" w14:textId="77777777" w:rsidR="00D56D5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w:t>
            </w:r>
          </w:p>
          <w:p w14:paraId="439B37EF" w14:textId="77777777" w:rsidR="003C7E70" w:rsidRPr="005F23A3" w:rsidRDefault="003C7E70"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r w:rsidR="00D56D53" w:rsidRPr="001A57AC" w14:paraId="51E9E84E" w14:textId="77777777" w:rsidTr="001553DC">
        <w:trPr>
          <w:trHeight w:val="5054"/>
        </w:trPr>
        <w:tc>
          <w:tcPr>
            <w:tcW w:w="11342" w:type="dxa"/>
            <w:gridSpan w:val="7"/>
            <w:tcBorders>
              <w:top w:val="single" w:sz="4" w:space="0" w:color="auto"/>
              <w:left w:val="single" w:sz="18" w:space="0" w:color="auto"/>
              <w:bottom w:val="single" w:sz="18" w:space="0" w:color="auto"/>
              <w:right w:val="single" w:sz="18" w:space="0" w:color="auto"/>
            </w:tcBorders>
          </w:tcPr>
          <w:p w14:paraId="7371E863"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bl>
            <w:tblPr>
              <w:tblpPr w:leftFromText="180" w:rightFromText="180" w:horzAnchor="margin" w:tblpY="747"/>
              <w:tblOverlap w:val="never"/>
              <w:bidiVisual/>
              <w:tblW w:w="11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9"/>
              <w:gridCol w:w="2551"/>
              <w:gridCol w:w="1560"/>
              <w:gridCol w:w="1276"/>
              <w:gridCol w:w="1559"/>
              <w:gridCol w:w="1843"/>
              <w:gridCol w:w="1701"/>
            </w:tblGrid>
            <w:tr w:rsidR="00D56D53" w:rsidRPr="005F23A3" w14:paraId="04A67A8F" w14:textId="77777777" w:rsidTr="003C7E70">
              <w:trPr>
                <w:trHeight w:val="397"/>
              </w:trPr>
              <w:tc>
                <w:tcPr>
                  <w:tcW w:w="709" w:type="dxa"/>
                  <w:tcBorders>
                    <w:top w:val="single" w:sz="18" w:space="0" w:color="auto"/>
                    <w:left w:val="single" w:sz="18" w:space="0" w:color="auto"/>
                    <w:bottom w:val="nil"/>
                    <w:right w:val="single" w:sz="6" w:space="0" w:color="auto"/>
                  </w:tcBorders>
                  <w:shd w:val="pct5" w:color="auto" w:fill="auto"/>
                </w:tcPr>
                <w:p w14:paraId="73ED1AA5"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c>
                <w:tcPr>
                  <w:tcW w:w="694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A240F5E"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046E8ADA"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1FD190C8"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45AC1C5A"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1701" w:type="dxa"/>
                  <w:vMerge w:val="restart"/>
                  <w:tcBorders>
                    <w:top w:val="single" w:sz="18" w:space="0" w:color="auto"/>
                    <w:left w:val="single" w:sz="6" w:space="0" w:color="auto"/>
                    <w:right w:val="single" w:sz="18" w:space="0" w:color="auto"/>
                  </w:tcBorders>
                  <w:shd w:val="pct5" w:color="auto" w:fill="auto"/>
                  <w:vAlign w:val="center"/>
                </w:tcPr>
                <w:p w14:paraId="76C87E69" w14:textId="77777777" w:rsidR="00D56D53" w:rsidRPr="005F23A3" w:rsidRDefault="00D56D53" w:rsidP="001553DC">
                  <w:pPr>
                    <w:overflowPunct w:val="0"/>
                    <w:autoSpaceDE w:val="0"/>
                    <w:autoSpaceDN w:val="0"/>
                    <w:adjustRightInd w:val="0"/>
                    <w:spacing w:line="276"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p>
              </w:tc>
            </w:tr>
            <w:tr w:rsidR="00D56D53" w:rsidRPr="005F23A3" w14:paraId="48E36EA1" w14:textId="77777777" w:rsidTr="003C7E70">
              <w:trPr>
                <w:trHeight w:val="632"/>
              </w:trPr>
              <w:tc>
                <w:tcPr>
                  <w:tcW w:w="709" w:type="dxa"/>
                  <w:tcBorders>
                    <w:top w:val="nil"/>
                    <w:left w:val="single" w:sz="18" w:space="0" w:color="auto"/>
                    <w:right w:val="single" w:sz="6" w:space="0" w:color="auto"/>
                  </w:tcBorders>
                  <w:shd w:val="pct5" w:color="auto" w:fill="auto"/>
                </w:tcPr>
                <w:p w14:paraId="01B86F88" w14:textId="1CED11EA" w:rsidR="00D56D53" w:rsidRPr="005F23A3" w:rsidRDefault="003C7E70" w:rsidP="003C7E70">
                  <w:pPr>
                    <w:overflowPunct w:val="0"/>
                    <w:autoSpaceDE w:val="0"/>
                    <w:autoSpaceDN w:val="0"/>
                    <w:adjustRightInd w:val="0"/>
                    <w:spacing w:line="300" w:lineRule="exact"/>
                    <w:jc w:val="lef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2</w:t>
                  </w:r>
                </w:p>
              </w:tc>
              <w:tc>
                <w:tcPr>
                  <w:tcW w:w="2551" w:type="dxa"/>
                  <w:tcBorders>
                    <w:top w:val="single" w:sz="6" w:space="0" w:color="auto"/>
                    <w:left w:val="single" w:sz="6" w:space="0" w:color="auto"/>
                    <w:right w:val="single" w:sz="6" w:space="0" w:color="auto"/>
                  </w:tcBorders>
                  <w:shd w:val="pct5" w:color="auto" w:fill="auto"/>
                </w:tcPr>
                <w:p w14:paraId="1B9B74FF"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tcBorders>
                    <w:top w:val="single" w:sz="6" w:space="0" w:color="auto"/>
                    <w:left w:val="single" w:sz="6" w:space="0" w:color="auto"/>
                    <w:right w:val="single" w:sz="6" w:space="0" w:color="auto"/>
                  </w:tcBorders>
                  <w:shd w:val="pct5" w:color="auto" w:fill="auto"/>
                </w:tcPr>
                <w:p w14:paraId="35E42425"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0C4B7131"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1559" w:type="dxa"/>
                  <w:tcBorders>
                    <w:top w:val="single" w:sz="6" w:space="0" w:color="auto"/>
                    <w:left w:val="single" w:sz="4" w:space="0" w:color="auto"/>
                    <w:right w:val="single" w:sz="6" w:space="0" w:color="auto"/>
                  </w:tcBorders>
                  <w:shd w:val="pct5" w:color="auto" w:fill="auto"/>
                </w:tcPr>
                <w:p w14:paraId="45421ECC"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14A44237"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i/>
                      <w:iCs/>
                      <w:sz w:val="24"/>
                      <w:rtl/>
                      <w:lang w:eastAsia="he-IL"/>
                    </w:rPr>
                  </w:pPr>
                </w:p>
              </w:tc>
              <w:tc>
                <w:tcPr>
                  <w:tcW w:w="1701" w:type="dxa"/>
                  <w:vMerge/>
                  <w:tcBorders>
                    <w:left w:val="single" w:sz="6" w:space="0" w:color="auto"/>
                    <w:right w:val="single" w:sz="18" w:space="0" w:color="auto"/>
                  </w:tcBorders>
                  <w:shd w:val="pct5" w:color="auto" w:fill="auto"/>
                </w:tcPr>
                <w:p w14:paraId="7C8D041B"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i/>
                      <w:iCs/>
                      <w:sz w:val="24"/>
                      <w:rtl/>
                      <w:lang w:eastAsia="he-IL"/>
                    </w:rPr>
                  </w:pPr>
                </w:p>
              </w:tc>
            </w:tr>
            <w:tr w:rsidR="00D56D53" w:rsidRPr="005F23A3" w14:paraId="3C51A407" w14:textId="77777777" w:rsidTr="003C7E70">
              <w:trPr>
                <w:trHeight w:val="681"/>
              </w:trPr>
              <w:tc>
                <w:tcPr>
                  <w:tcW w:w="709" w:type="dxa"/>
                  <w:tcBorders>
                    <w:top w:val="single" w:sz="18" w:space="0" w:color="auto"/>
                    <w:left w:val="single" w:sz="18" w:space="0" w:color="auto"/>
                    <w:bottom w:val="single" w:sz="18" w:space="0" w:color="auto"/>
                    <w:right w:val="single" w:sz="4" w:space="0" w:color="auto"/>
                  </w:tcBorders>
                </w:tcPr>
                <w:p w14:paraId="5817E2D7" w14:textId="77777777" w:rsidR="00D56D53" w:rsidRPr="005F23A3" w:rsidRDefault="00D56D53" w:rsidP="001553DC">
                  <w:pPr>
                    <w:overflowPunct w:val="0"/>
                    <w:autoSpaceDE w:val="0"/>
                    <w:autoSpaceDN w:val="0"/>
                    <w:adjustRightInd w:val="0"/>
                    <w:spacing w:line="300" w:lineRule="exact"/>
                    <w:ind w:right="1365"/>
                    <w:jc w:val="left"/>
                    <w:textAlignment w:val="baseline"/>
                    <w:rPr>
                      <w:rFonts w:ascii="Times New Roman" w:eastAsia="Times New Roman" w:hAnsi="Times New Roman"/>
                      <w:sz w:val="24"/>
                      <w:rtl/>
                      <w:lang w:eastAsia="he-IL"/>
                    </w:rPr>
                  </w:pPr>
                </w:p>
              </w:tc>
              <w:tc>
                <w:tcPr>
                  <w:tcW w:w="2551" w:type="dxa"/>
                  <w:tcBorders>
                    <w:top w:val="single" w:sz="18" w:space="0" w:color="auto"/>
                    <w:left w:val="single" w:sz="4" w:space="0" w:color="auto"/>
                    <w:bottom w:val="single" w:sz="18" w:space="0" w:color="auto"/>
                    <w:right w:val="single" w:sz="4" w:space="0" w:color="auto"/>
                  </w:tcBorders>
                </w:tcPr>
                <w:p w14:paraId="27662F78"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637CE83"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75FA28BD"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18F9E0DC"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453417B0"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701" w:type="dxa"/>
                  <w:tcBorders>
                    <w:top w:val="single" w:sz="18" w:space="0" w:color="auto"/>
                    <w:left w:val="single" w:sz="4" w:space="0" w:color="auto"/>
                    <w:bottom w:val="single" w:sz="18" w:space="0" w:color="auto"/>
                    <w:right w:val="single" w:sz="18" w:space="0" w:color="auto"/>
                  </w:tcBorders>
                </w:tcPr>
                <w:p w14:paraId="7A7D8484"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r>
            <w:tr w:rsidR="00D56D53" w:rsidRPr="005F23A3" w14:paraId="42F352F9" w14:textId="77777777" w:rsidTr="003C7E70">
              <w:trPr>
                <w:trHeight w:val="324"/>
              </w:trPr>
              <w:tc>
                <w:tcPr>
                  <w:tcW w:w="7655" w:type="dxa"/>
                  <w:gridSpan w:val="5"/>
                  <w:tcBorders>
                    <w:top w:val="single" w:sz="4" w:space="0" w:color="auto"/>
                    <w:left w:val="single" w:sz="18" w:space="0" w:color="auto"/>
                    <w:bottom w:val="single" w:sz="18" w:space="0" w:color="auto"/>
                    <w:right w:val="single" w:sz="18" w:space="0" w:color="auto"/>
                  </w:tcBorders>
                </w:tcPr>
                <w:p w14:paraId="230E85EC" w14:textId="77777777" w:rsidR="00D56D53" w:rsidRDefault="00D56D53" w:rsidP="001553DC">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7F347F5B" w14:textId="77777777" w:rsidR="00D56D53" w:rsidRDefault="00D56D53" w:rsidP="001553DC">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w:t>
                  </w:r>
                  <w:r>
                    <w:rPr>
                      <w:rFonts w:ascii="Times New Roman" w:eastAsia="Times New Roman" w:hAnsi="Times New Roman" w:hint="cs"/>
                      <w:b/>
                      <w:bCs/>
                      <w:sz w:val="24"/>
                      <w:rtl/>
                      <w:lang w:eastAsia="he-IL"/>
                    </w:rPr>
                    <w:t xml:space="preserve"> (השלם את מספר היצירות)</w:t>
                  </w:r>
                </w:p>
                <w:p w14:paraId="1C06B0FC" w14:textId="77777777" w:rsidR="00D56D53" w:rsidRDefault="00D56D53" w:rsidP="001553DC">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b/>
                      <w:bCs/>
                      <w:sz w:val="24"/>
                      <w:rtl/>
                      <w:lang w:eastAsia="he-IL"/>
                    </w:rPr>
                    <w:t xml:space="preserve"> (השלם את מספר יצירות המקור)</w:t>
                  </w:r>
                </w:p>
                <w:p w14:paraId="47C06ED1" w14:textId="77777777" w:rsidR="00D56D53" w:rsidRDefault="00D56D53" w:rsidP="001553DC">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3C681567" w14:textId="77777777" w:rsidR="00D56D53" w:rsidRPr="005F23A3" w:rsidRDefault="00D56D53" w:rsidP="001553DC">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פעולות שיווק, פרסום, יחסי ציבור והפקה?</w:t>
                  </w:r>
                  <w:r>
                    <w:rPr>
                      <w:rFonts w:ascii="Times New Roman" w:eastAsia="Times New Roman" w:hAnsi="Times New Roman" w:hint="cs"/>
                      <w:b/>
                      <w:bCs/>
                      <w:sz w:val="24"/>
                      <w:rtl/>
                      <w:lang w:eastAsia="he-IL"/>
                    </w:rPr>
                    <w:t xml:space="preserve">   כן/לא (הקף בעיגול)</w:t>
                  </w:r>
                </w:p>
              </w:tc>
              <w:tc>
                <w:tcPr>
                  <w:tcW w:w="1843" w:type="dxa"/>
                  <w:tcBorders>
                    <w:top w:val="single" w:sz="4" w:space="0" w:color="auto"/>
                    <w:left w:val="single" w:sz="18" w:space="0" w:color="auto"/>
                    <w:bottom w:val="single" w:sz="18" w:space="0" w:color="auto"/>
                    <w:right w:val="single" w:sz="4" w:space="0" w:color="auto"/>
                  </w:tcBorders>
                  <w:shd w:val="clear" w:color="auto" w:fill="F2F2F2"/>
                  <w:vAlign w:val="center"/>
                </w:tcPr>
                <w:p w14:paraId="0009E338"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בהפקות:</w:t>
                  </w:r>
                </w:p>
              </w:tc>
              <w:tc>
                <w:tcPr>
                  <w:tcW w:w="1701" w:type="dxa"/>
                  <w:tcBorders>
                    <w:top w:val="single" w:sz="4" w:space="0" w:color="auto"/>
                    <w:left w:val="single" w:sz="4" w:space="0" w:color="auto"/>
                    <w:bottom w:val="single" w:sz="18" w:space="0" w:color="auto"/>
                    <w:right w:val="single" w:sz="18" w:space="0" w:color="auto"/>
                  </w:tcBorders>
                </w:tcPr>
                <w:p w14:paraId="165E83CF" w14:textId="77777777" w:rsidR="00D56D53" w:rsidRPr="005F23A3" w:rsidRDefault="00D56D53" w:rsidP="001553DC">
                  <w:pPr>
                    <w:tabs>
                      <w:tab w:val="right" w:pos="935"/>
                    </w:tabs>
                    <w:overflowPunct w:val="0"/>
                    <w:autoSpaceDE w:val="0"/>
                    <w:autoSpaceDN w:val="0"/>
                    <w:adjustRightInd w:val="0"/>
                    <w:spacing w:line="300" w:lineRule="auto"/>
                    <w:jc w:val="left"/>
                    <w:textAlignment w:val="baseline"/>
                    <w:rPr>
                      <w:rFonts w:ascii="Times New Roman" w:eastAsia="Times New Roman" w:hAnsi="Times New Roman"/>
                      <w:rtl/>
                      <w:lang w:eastAsia="he-IL"/>
                    </w:rPr>
                  </w:pPr>
                </w:p>
              </w:tc>
            </w:tr>
          </w:tbl>
          <w:p w14:paraId="0BC2F97D"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r w:rsidR="00D56D53" w:rsidRPr="001A57AC" w14:paraId="57E952CB" w14:textId="77777777" w:rsidTr="001553DC">
        <w:trPr>
          <w:trHeight w:val="3215"/>
        </w:trPr>
        <w:tc>
          <w:tcPr>
            <w:tcW w:w="11342" w:type="dxa"/>
            <w:gridSpan w:val="7"/>
            <w:tcBorders>
              <w:top w:val="single" w:sz="4" w:space="0" w:color="auto"/>
              <w:left w:val="single" w:sz="18" w:space="0" w:color="auto"/>
              <w:bottom w:val="single" w:sz="18" w:space="0" w:color="auto"/>
              <w:right w:val="single" w:sz="18" w:space="0" w:color="auto"/>
            </w:tcBorders>
          </w:tcPr>
          <w:p w14:paraId="1581E582" w14:textId="77777777" w:rsidR="00D56D53" w:rsidRPr="005F23A3" w:rsidRDefault="00D56D53" w:rsidP="001553DC">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הפעילות:__________________________________________________________________________</w:t>
            </w:r>
          </w:p>
          <w:p w14:paraId="334E78A8"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w:t>
            </w:r>
          </w:p>
          <w:p w14:paraId="647782FF"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r w:rsidR="00D56D53" w:rsidRPr="001A57AC" w14:paraId="36613581" w14:textId="77777777" w:rsidTr="001553DC">
        <w:trPr>
          <w:trHeight w:val="3215"/>
        </w:trPr>
        <w:tc>
          <w:tcPr>
            <w:tcW w:w="11342" w:type="dxa"/>
            <w:gridSpan w:val="7"/>
            <w:tcBorders>
              <w:top w:val="single" w:sz="4" w:space="0" w:color="auto"/>
              <w:left w:val="single" w:sz="18" w:space="0" w:color="auto"/>
              <w:bottom w:val="single" w:sz="18" w:space="0" w:color="auto"/>
              <w:right w:val="single" w:sz="18" w:space="0" w:color="auto"/>
            </w:tcBorders>
          </w:tcPr>
          <w:tbl>
            <w:tblPr>
              <w:bidiVisual/>
              <w:tblW w:w="1109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20"/>
              <w:gridCol w:w="2022"/>
              <w:gridCol w:w="1560"/>
              <w:gridCol w:w="1276"/>
              <w:gridCol w:w="1559"/>
              <w:gridCol w:w="1843"/>
              <w:gridCol w:w="1816"/>
            </w:tblGrid>
            <w:tr w:rsidR="00D56D53" w:rsidRPr="005F23A3" w14:paraId="60DAE9E0" w14:textId="77777777" w:rsidTr="003C7E70">
              <w:trPr>
                <w:trHeight w:val="397"/>
                <w:jc w:val="center"/>
              </w:trPr>
              <w:tc>
                <w:tcPr>
                  <w:tcW w:w="1018" w:type="dxa"/>
                  <w:tcBorders>
                    <w:top w:val="single" w:sz="18" w:space="0" w:color="auto"/>
                    <w:left w:val="single" w:sz="18" w:space="0" w:color="auto"/>
                    <w:bottom w:val="nil"/>
                    <w:right w:val="single" w:sz="6" w:space="0" w:color="auto"/>
                  </w:tcBorders>
                  <w:shd w:val="pct5" w:color="auto" w:fill="auto"/>
                </w:tcPr>
                <w:p w14:paraId="2D1A0DA3"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c>
                <w:tcPr>
                  <w:tcW w:w="641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B8A0286"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588FC67D"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1EBE9443"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104A8291"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1816" w:type="dxa"/>
                  <w:vMerge w:val="restart"/>
                  <w:tcBorders>
                    <w:top w:val="single" w:sz="18" w:space="0" w:color="auto"/>
                    <w:left w:val="single" w:sz="6" w:space="0" w:color="auto"/>
                    <w:right w:val="single" w:sz="18" w:space="0" w:color="auto"/>
                  </w:tcBorders>
                  <w:shd w:val="pct5" w:color="auto" w:fill="auto"/>
                  <w:vAlign w:val="center"/>
                </w:tcPr>
                <w:p w14:paraId="157FBF4F" w14:textId="77777777" w:rsidR="00D56D53" w:rsidRPr="005F23A3" w:rsidRDefault="00D56D53" w:rsidP="001553DC">
                  <w:pPr>
                    <w:framePr w:hSpace="180" w:wrap="around" w:hAnchor="margin" w:xAlign="center" w:y="-6045"/>
                    <w:overflowPunct w:val="0"/>
                    <w:autoSpaceDE w:val="0"/>
                    <w:autoSpaceDN w:val="0"/>
                    <w:adjustRightInd w:val="0"/>
                    <w:spacing w:line="276"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p>
              </w:tc>
            </w:tr>
            <w:tr w:rsidR="00D56D53" w:rsidRPr="005F23A3" w14:paraId="47884691" w14:textId="77777777" w:rsidTr="003C7E70">
              <w:trPr>
                <w:trHeight w:val="632"/>
                <w:jc w:val="center"/>
              </w:trPr>
              <w:tc>
                <w:tcPr>
                  <w:tcW w:w="1018" w:type="dxa"/>
                  <w:tcBorders>
                    <w:top w:val="nil"/>
                    <w:left w:val="single" w:sz="18" w:space="0" w:color="auto"/>
                    <w:right w:val="single" w:sz="6" w:space="0" w:color="auto"/>
                  </w:tcBorders>
                  <w:shd w:val="pct5" w:color="auto" w:fill="auto"/>
                </w:tcPr>
                <w:p w14:paraId="494B2EB6" w14:textId="7EC182D3" w:rsidR="00D56D53" w:rsidRPr="005F23A3" w:rsidRDefault="003C7E70"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3</w:t>
                  </w:r>
                </w:p>
              </w:tc>
              <w:tc>
                <w:tcPr>
                  <w:tcW w:w="2022" w:type="dxa"/>
                  <w:tcBorders>
                    <w:top w:val="single" w:sz="6" w:space="0" w:color="auto"/>
                    <w:left w:val="single" w:sz="6" w:space="0" w:color="auto"/>
                    <w:right w:val="single" w:sz="6" w:space="0" w:color="auto"/>
                  </w:tcBorders>
                  <w:shd w:val="pct5" w:color="auto" w:fill="auto"/>
                </w:tcPr>
                <w:p w14:paraId="644BCB04"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tcBorders>
                    <w:top w:val="single" w:sz="6" w:space="0" w:color="auto"/>
                    <w:left w:val="single" w:sz="6" w:space="0" w:color="auto"/>
                    <w:right w:val="single" w:sz="6" w:space="0" w:color="auto"/>
                  </w:tcBorders>
                  <w:shd w:val="pct5" w:color="auto" w:fill="auto"/>
                </w:tcPr>
                <w:p w14:paraId="4AB83C8F"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18F80734"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1559" w:type="dxa"/>
                  <w:tcBorders>
                    <w:top w:val="single" w:sz="6" w:space="0" w:color="auto"/>
                    <w:left w:val="single" w:sz="4" w:space="0" w:color="auto"/>
                    <w:right w:val="single" w:sz="6" w:space="0" w:color="auto"/>
                  </w:tcBorders>
                  <w:shd w:val="pct5" w:color="auto" w:fill="auto"/>
                </w:tcPr>
                <w:p w14:paraId="7E3913C7"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6EB8BAD7"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i/>
                      <w:iCs/>
                      <w:sz w:val="24"/>
                      <w:rtl/>
                      <w:lang w:eastAsia="he-IL"/>
                    </w:rPr>
                  </w:pPr>
                </w:p>
              </w:tc>
              <w:tc>
                <w:tcPr>
                  <w:tcW w:w="1816" w:type="dxa"/>
                  <w:vMerge/>
                  <w:tcBorders>
                    <w:left w:val="single" w:sz="6" w:space="0" w:color="auto"/>
                    <w:right w:val="single" w:sz="18" w:space="0" w:color="auto"/>
                  </w:tcBorders>
                  <w:shd w:val="pct5" w:color="auto" w:fill="auto"/>
                </w:tcPr>
                <w:p w14:paraId="3FE4CC8E"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i/>
                      <w:iCs/>
                      <w:sz w:val="24"/>
                      <w:rtl/>
                      <w:lang w:eastAsia="he-IL"/>
                    </w:rPr>
                  </w:pPr>
                </w:p>
              </w:tc>
            </w:tr>
            <w:tr w:rsidR="00D56D53" w:rsidRPr="005F23A3" w14:paraId="0C043184" w14:textId="77777777" w:rsidTr="003C7E70">
              <w:trPr>
                <w:trHeight w:val="681"/>
                <w:jc w:val="center"/>
              </w:trPr>
              <w:tc>
                <w:tcPr>
                  <w:tcW w:w="1020" w:type="dxa"/>
                  <w:tcBorders>
                    <w:top w:val="single" w:sz="18" w:space="0" w:color="auto"/>
                    <w:left w:val="single" w:sz="18" w:space="0" w:color="auto"/>
                    <w:bottom w:val="single" w:sz="18" w:space="0" w:color="auto"/>
                    <w:right w:val="single" w:sz="4" w:space="0" w:color="auto"/>
                  </w:tcBorders>
                </w:tcPr>
                <w:p w14:paraId="5208007E" w14:textId="77777777" w:rsidR="00D56D53" w:rsidRPr="005F23A3" w:rsidRDefault="00D56D53" w:rsidP="001553DC">
                  <w:pPr>
                    <w:framePr w:hSpace="180" w:wrap="around" w:hAnchor="margin" w:xAlign="center" w:y="-6045"/>
                    <w:overflowPunct w:val="0"/>
                    <w:autoSpaceDE w:val="0"/>
                    <w:autoSpaceDN w:val="0"/>
                    <w:adjustRightInd w:val="0"/>
                    <w:spacing w:line="300" w:lineRule="exact"/>
                    <w:ind w:right="1365"/>
                    <w:jc w:val="left"/>
                    <w:textAlignment w:val="baseline"/>
                    <w:rPr>
                      <w:rFonts w:ascii="Times New Roman" w:eastAsia="Times New Roman" w:hAnsi="Times New Roman"/>
                      <w:sz w:val="24"/>
                      <w:rtl/>
                      <w:lang w:eastAsia="he-IL"/>
                    </w:rPr>
                  </w:pPr>
                </w:p>
              </w:tc>
              <w:tc>
                <w:tcPr>
                  <w:tcW w:w="2022" w:type="dxa"/>
                  <w:tcBorders>
                    <w:top w:val="single" w:sz="18" w:space="0" w:color="auto"/>
                    <w:left w:val="single" w:sz="4" w:space="0" w:color="auto"/>
                    <w:bottom w:val="single" w:sz="18" w:space="0" w:color="auto"/>
                    <w:right w:val="single" w:sz="4" w:space="0" w:color="auto"/>
                  </w:tcBorders>
                </w:tcPr>
                <w:p w14:paraId="1807B71F"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B08CF77"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1C0BF2B5"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116AC194"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47910A9B"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816" w:type="dxa"/>
                  <w:tcBorders>
                    <w:top w:val="single" w:sz="18" w:space="0" w:color="auto"/>
                    <w:left w:val="single" w:sz="4" w:space="0" w:color="auto"/>
                    <w:bottom w:val="single" w:sz="18" w:space="0" w:color="auto"/>
                    <w:right w:val="single" w:sz="18" w:space="0" w:color="auto"/>
                  </w:tcBorders>
                </w:tcPr>
                <w:p w14:paraId="2250ACDC"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r>
            <w:tr w:rsidR="00D56D53" w:rsidRPr="005F23A3" w14:paraId="6358CA47" w14:textId="77777777" w:rsidTr="003C7E70">
              <w:trPr>
                <w:trHeight w:val="324"/>
                <w:jc w:val="center"/>
              </w:trPr>
              <w:tc>
                <w:tcPr>
                  <w:tcW w:w="7437" w:type="dxa"/>
                  <w:gridSpan w:val="5"/>
                  <w:tcBorders>
                    <w:top w:val="single" w:sz="4" w:space="0" w:color="auto"/>
                    <w:left w:val="single" w:sz="18" w:space="0" w:color="auto"/>
                    <w:bottom w:val="single" w:sz="18" w:space="0" w:color="auto"/>
                    <w:right w:val="single" w:sz="18" w:space="0" w:color="auto"/>
                  </w:tcBorders>
                </w:tcPr>
                <w:p w14:paraId="17EC5445" w14:textId="77777777" w:rsidR="00D56D53" w:rsidRDefault="00D56D53" w:rsidP="001553DC">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6069A133" w14:textId="77777777" w:rsidR="00D56D53" w:rsidRDefault="00D56D53" w:rsidP="001553DC">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w:t>
                  </w:r>
                  <w:r>
                    <w:rPr>
                      <w:rFonts w:ascii="Times New Roman" w:eastAsia="Times New Roman" w:hAnsi="Times New Roman" w:hint="cs"/>
                      <w:b/>
                      <w:bCs/>
                      <w:sz w:val="24"/>
                      <w:rtl/>
                      <w:lang w:eastAsia="he-IL"/>
                    </w:rPr>
                    <w:t xml:space="preserve"> (השלם את מספר היצירות)</w:t>
                  </w:r>
                </w:p>
                <w:p w14:paraId="4F59FBF7" w14:textId="77777777" w:rsidR="00D56D53" w:rsidRDefault="00D56D53" w:rsidP="001553DC">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b/>
                      <w:bCs/>
                      <w:sz w:val="24"/>
                      <w:rtl/>
                      <w:lang w:eastAsia="he-IL"/>
                    </w:rPr>
                    <w:t xml:space="preserve"> (השלם את מספר יצירות המקור)</w:t>
                  </w:r>
                </w:p>
                <w:p w14:paraId="4A2415C9" w14:textId="77777777" w:rsidR="00D56D53" w:rsidRDefault="00D56D53" w:rsidP="001553DC">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65649ECD" w14:textId="77777777" w:rsidR="00D56D53" w:rsidRPr="005F23A3" w:rsidRDefault="00D56D53" w:rsidP="001553DC">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פעולות שיווק, פרסום, יחסי ציבור והפקה?</w:t>
                  </w:r>
                  <w:r>
                    <w:rPr>
                      <w:rFonts w:ascii="Times New Roman" w:eastAsia="Times New Roman" w:hAnsi="Times New Roman" w:hint="cs"/>
                      <w:b/>
                      <w:bCs/>
                      <w:sz w:val="24"/>
                      <w:rtl/>
                      <w:lang w:eastAsia="he-IL"/>
                    </w:rPr>
                    <w:t xml:space="preserve">   כן/לא (הקף בעיגול)</w:t>
                  </w:r>
                </w:p>
              </w:tc>
              <w:tc>
                <w:tcPr>
                  <w:tcW w:w="1843" w:type="dxa"/>
                  <w:tcBorders>
                    <w:top w:val="single" w:sz="4" w:space="0" w:color="auto"/>
                    <w:left w:val="single" w:sz="18" w:space="0" w:color="auto"/>
                    <w:bottom w:val="single" w:sz="18" w:space="0" w:color="auto"/>
                    <w:right w:val="single" w:sz="4" w:space="0" w:color="auto"/>
                  </w:tcBorders>
                  <w:shd w:val="clear" w:color="auto" w:fill="F2F2F2"/>
                  <w:vAlign w:val="center"/>
                </w:tcPr>
                <w:p w14:paraId="602D160E"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בהפקות:</w:t>
                  </w:r>
                </w:p>
              </w:tc>
              <w:tc>
                <w:tcPr>
                  <w:tcW w:w="1816" w:type="dxa"/>
                  <w:tcBorders>
                    <w:top w:val="single" w:sz="4" w:space="0" w:color="auto"/>
                    <w:left w:val="single" w:sz="4" w:space="0" w:color="auto"/>
                    <w:bottom w:val="single" w:sz="18" w:space="0" w:color="auto"/>
                    <w:right w:val="single" w:sz="18" w:space="0" w:color="auto"/>
                  </w:tcBorders>
                </w:tcPr>
                <w:p w14:paraId="3CB41364" w14:textId="77777777" w:rsidR="00D56D53" w:rsidRPr="005F23A3" w:rsidRDefault="00D56D53" w:rsidP="001553DC">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rtl/>
                      <w:lang w:eastAsia="he-IL"/>
                    </w:rPr>
                  </w:pPr>
                </w:p>
              </w:tc>
            </w:tr>
          </w:tbl>
          <w:p w14:paraId="6054F5A9"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r w:rsidR="00D56D53" w:rsidRPr="001A57AC" w14:paraId="68EA1B16" w14:textId="77777777" w:rsidTr="001553DC">
        <w:trPr>
          <w:trHeight w:val="42"/>
        </w:trPr>
        <w:tc>
          <w:tcPr>
            <w:tcW w:w="11342" w:type="dxa"/>
            <w:gridSpan w:val="7"/>
            <w:tcBorders>
              <w:top w:val="single" w:sz="4" w:space="0" w:color="auto"/>
              <w:left w:val="single" w:sz="18" w:space="0" w:color="auto"/>
              <w:bottom w:val="single" w:sz="18" w:space="0" w:color="auto"/>
              <w:right w:val="single" w:sz="18" w:space="0" w:color="auto"/>
            </w:tcBorders>
          </w:tcPr>
          <w:p w14:paraId="4A4E58EC" w14:textId="4372FFB4" w:rsidR="00D56D53" w:rsidRPr="005F23A3" w:rsidRDefault="00D56D53" w:rsidP="001553DC">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הפעילות:_________________________________________________________________________</w:t>
            </w:r>
            <w:r w:rsidR="000A7129">
              <w:rPr>
                <w:rFonts w:ascii="Times New Roman" w:eastAsia="Times New Roman" w:hAnsi="Times New Roman" w:hint="cs"/>
                <w:b/>
                <w:bCs/>
                <w:sz w:val="24"/>
                <w:rtl/>
                <w:lang w:eastAsia="he-IL"/>
              </w:rPr>
              <w:t>_____</w:t>
            </w:r>
            <w:r w:rsidRPr="005F23A3">
              <w:rPr>
                <w:rFonts w:ascii="Times New Roman" w:eastAsia="Times New Roman" w:hAnsi="Times New Roman" w:hint="cs"/>
                <w:b/>
                <w:bCs/>
                <w:sz w:val="24"/>
                <w:rtl/>
                <w:lang w:eastAsia="he-IL"/>
              </w:rPr>
              <w:t>_</w:t>
            </w:r>
          </w:p>
          <w:p w14:paraId="3AB64561" w14:textId="0E468BEF" w:rsidR="00D56D53" w:rsidRPr="005F23A3" w:rsidRDefault="00D56D53" w:rsidP="000A7129">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D906670"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w:t>
            </w:r>
            <w:r>
              <w:rPr>
                <w:rFonts w:ascii="Times New Roman" w:eastAsia="Times New Roman" w:hAnsi="Times New Roman" w:hint="cs"/>
                <w:b/>
                <w:bCs/>
                <w:sz w:val="24"/>
                <w:rtl/>
                <w:lang w:eastAsia="he-IL"/>
              </w:rPr>
              <w:t>_______</w:t>
            </w:r>
          </w:p>
          <w:p w14:paraId="2ACF2C7A"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r w:rsidR="00D56D53" w:rsidRPr="001A57AC" w14:paraId="18905717" w14:textId="77777777" w:rsidTr="001553DC">
        <w:trPr>
          <w:trHeight w:val="3189"/>
        </w:trPr>
        <w:tc>
          <w:tcPr>
            <w:tcW w:w="11342" w:type="dxa"/>
            <w:gridSpan w:val="7"/>
            <w:tcBorders>
              <w:top w:val="single" w:sz="4" w:space="0" w:color="auto"/>
              <w:left w:val="single" w:sz="18" w:space="0" w:color="auto"/>
              <w:bottom w:val="single" w:sz="18" w:space="0" w:color="auto"/>
              <w:right w:val="single" w:sz="18" w:space="0" w:color="auto"/>
            </w:tcBorders>
          </w:tcPr>
          <w:tbl>
            <w:tblPr>
              <w:bidiVisual/>
              <w:tblW w:w="1067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79"/>
              <w:gridCol w:w="1653"/>
              <w:gridCol w:w="1560"/>
              <w:gridCol w:w="1276"/>
              <w:gridCol w:w="1559"/>
              <w:gridCol w:w="1843"/>
              <w:gridCol w:w="1701"/>
            </w:tblGrid>
            <w:tr w:rsidR="00D56D53" w:rsidRPr="005F23A3" w14:paraId="54709BEC" w14:textId="77777777" w:rsidTr="003C7E70">
              <w:trPr>
                <w:trHeight w:val="397"/>
                <w:jc w:val="center"/>
              </w:trPr>
              <w:tc>
                <w:tcPr>
                  <w:tcW w:w="1077" w:type="dxa"/>
                  <w:tcBorders>
                    <w:top w:val="single" w:sz="18" w:space="0" w:color="auto"/>
                    <w:left w:val="single" w:sz="18" w:space="0" w:color="auto"/>
                    <w:bottom w:val="nil"/>
                    <w:right w:val="single" w:sz="6" w:space="0" w:color="auto"/>
                  </w:tcBorders>
                  <w:shd w:val="pct5" w:color="auto" w:fill="auto"/>
                </w:tcPr>
                <w:p w14:paraId="781E01DE"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c>
                <w:tcPr>
                  <w:tcW w:w="604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23A8A8D"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0AE20217"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1B76EF0B"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3CBD45CC"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1701" w:type="dxa"/>
                  <w:vMerge w:val="restart"/>
                  <w:tcBorders>
                    <w:top w:val="single" w:sz="18" w:space="0" w:color="auto"/>
                    <w:left w:val="single" w:sz="6" w:space="0" w:color="auto"/>
                    <w:right w:val="single" w:sz="18" w:space="0" w:color="auto"/>
                  </w:tcBorders>
                  <w:shd w:val="pct5" w:color="auto" w:fill="auto"/>
                  <w:vAlign w:val="center"/>
                </w:tcPr>
                <w:p w14:paraId="442B83EB" w14:textId="77777777" w:rsidR="00D56D53" w:rsidRPr="005F23A3" w:rsidRDefault="00D56D53" w:rsidP="001553DC">
                  <w:pPr>
                    <w:framePr w:hSpace="180" w:wrap="around" w:hAnchor="margin" w:xAlign="center" w:y="-6045"/>
                    <w:overflowPunct w:val="0"/>
                    <w:autoSpaceDE w:val="0"/>
                    <w:autoSpaceDN w:val="0"/>
                    <w:adjustRightInd w:val="0"/>
                    <w:spacing w:line="276"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p>
              </w:tc>
            </w:tr>
            <w:tr w:rsidR="00D56D53" w:rsidRPr="005F23A3" w14:paraId="487B2A73" w14:textId="77777777" w:rsidTr="003C7E70">
              <w:trPr>
                <w:trHeight w:val="632"/>
                <w:jc w:val="center"/>
              </w:trPr>
              <w:tc>
                <w:tcPr>
                  <w:tcW w:w="1077" w:type="dxa"/>
                  <w:tcBorders>
                    <w:top w:val="nil"/>
                    <w:left w:val="single" w:sz="18" w:space="0" w:color="auto"/>
                    <w:right w:val="single" w:sz="6" w:space="0" w:color="auto"/>
                  </w:tcBorders>
                  <w:shd w:val="pct5" w:color="auto" w:fill="auto"/>
                </w:tcPr>
                <w:p w14:paraId="7F1A867F" w14:textId="77C37DB4" w:rsidR="00D56D53" w:rsidRPr="005F23A3" w:rsidRDefault="003C7E70"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4</w:t>
                  </w:r>
                </w:p>
              </w:tc>
              <w:tc>
                <w:tcPr>
                  <w:tcW w:w="1653" w:type="dxa"/>
                  <w:tcBorders>
                    <w:top w:val="single" w:sz="6" w:space="0" w:color="auto"/>
                    <w:left w:val="single" w:sz="6" w:space="0" w:color="auto"/>
                    <w:right w:val="single" w:sz="6" w:space="0" w:color="auto"/>
                  </w:tcBorders>
                  <w:shd w:val="pct5" w:color="auto" w:fill="auto"/>
                </w:tcPr>
                <w:p w14:paraId="37A6A734"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tcBorders>
                    <w:top w:val="single" w:sz="6" w:space="0" w:color="auto"/>
                    <w:left w:val="single" w:sz="6" w:space="0" w:color="auto"/>
                    <w:right w:val="single" w:sz="6" w:space="0" w:color="auto"/>
                  </w:tcBorders>
                  <w:shd w:val="pct5" w:color="auto" w:fill="auto"/>
                </w:tcPr>
                <w:p w14:paraId="0F69537B"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56B44423"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1559" w:type="dxa"/>
                  <w:tcBorders>
                    <w:top w:val="single" w:sz="6" w:space="0" w:color="auto"/>
                    <w:left w:val="single" w:sz="4" w:space="0" w:color="auto"/>
                    <w:right w:val="single" w:sz="6" w:space="0" w:color="auto"/>
                  </w:tcBorders>
                  <w:shd w:val="pct5" w:color="auto" w:fill="auto"/>
                </w:tcPr>
                <w:p w14:paraId="5CA6E43B"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098E8C65"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i/>
                      <w:iCs/>
                      <w:sz w:val="24"/>
                      <w:rtl/>
                      <w:lang w:eastAsia="he-IL"/>
                    </w:rPr>
                  </w:pPr>
                </w:p>
              </w:tc>
              <w:tc>
                <w:tcPr>
                  <w:tcW w:w="1701" w:type="dxa"/>
                  <w:vMerge/>
                  <w:tcBorders>
                    <w:left w:val="single" w:sz="6" w:space="0" w:color="auto"/>
                    <w:right w:val="single" w:sz="18" w:space="0" w:color="auto"/>
                  </w:tcBorders>
                  <w:shd w:val="pct5" w:color="auto" w:fill="auto"/>
                </w:tcPr>
                <w:p w14:paraId="3CACB3D1"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i/>
                      <w:iCs/>
                      <w:sz w:val="24"/>
                      <w:rtl/>
                      <w:lang w:eastAsia="he-IL"/>
                    </w:rPr>
                  </w:pPr>
                </w:p>
              </w:tc>
            </w:tr>
            <w:tr w:rsidR="00D56D53" w:rsidRPr="005F23A3" w14:paraId="48376E21" w14:textId="77777777" w:rsidTr="003C7E70">
              <w:trPr>
                <w:trHeight w:val="681"/>
                <w:jc w:val="center"/>
              </w:trPr>
              <w:tc>
                <w:tcPr>
                  <w:tcW w:w="1079" w:type="dxa"/>
                  <w:tcBorders>
                    <w:top w:val="single" w:sz="18" w:space="0" w:color="auto"/>
                    <w:left w:val="single" w:sz="18" w:space="0" w:color="auto"/>
                    <w:bottom w:val="single" w:sz="18" w:space="0" w:color="auto"/>
                    <w:right w:val="single" w:sz="4" w:space="0" w:color="auto"/>
                  </w:tcBorders>
                </w:tcPr>
                <w:p w14:paraId="3818493B" w14:textId="77777777" w:rsidR="00D56D53" w:rsidRPr="005F23A3" w:rsidRDefault="00D56D53" w:rsidP="001553DC">
                  <w:pPr>
                    <w:framePr w:hSpace="180" w:wrap="around" w:hAnchor="margin" w:xAlign="center" w:y="-6045"/>
                    <w:overflowPunct w:val="0"/>
                    <w:autoSpaceDE w:val="0"/>
                    <w:autoSpaceDN w:val="0"/>
                    <w:adjustRightInd w:val="0"/>
                    <w:spacing w:line="300" w:lineRule="exact"/>
                    <w:ind w:right="1365"/>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16BE32E7"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9B392ED"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19183AC2"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5192E1D8"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0AEEEC3F"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701" w:type="dxa"/>
                  <w:tcBorders>
                    <w:top w:val="single" w:sz="18" w:space="0" w:color="auto"/>
                    <w:left w:val="single" w:sz="4" w:space="0" w:color="auto"/>
                    <w:bottom w:val="single" w:sz="18" w:space="0" w:color="auto"/>
                    <w:right w:val="single" w:sz="18" w:space="0" w:color="auto"/>
                  </w:tcBorders>
                </w:tcPr>
                <w:p w14:paraId="0AE9D906"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r>
            <w:tr w:rsidR="00D56D53" w:rsidRPr="005F23A3" w14:paraId="4422D37F" w14:textId="77777777" w:rsidTr="003C7E70">
              <w:trPr>
                <w:trHeight w:val="324"/>
                <w:jc w:val="center"/>
              </w:trPr>
              <w:tc>
                <w:tcPr>
                  <w:tcW w:w="7127" w:type="dxa"/>
                  <w:gridSpan w:val="5"/>
                  <w:tcBorders>
                    <w:top w:val="single" w:sz="4" w:space="0" w:color="auto"/>
                    <w:left w:val="single" w:sz="18" w:space="0" w:color="auto"/>
                    <w:bottom w:val="single" w:sz="18" w:space="0" w:color="auto"/>
                    <w:right w:val="single" w:sz="18" w:space="0" w:color="auto"/>
                  </w:tcBorders>
                </w:tcPr>
                <w:p w14:paraId="1188D59D" w14:textId="77777777" w:rsidR="00D56D53" w:rsidRDefault="00D56D53" w:rsidP="001553DC">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4977918C" w14:textId="77777777" w:rsidR="00D56D53" w:rsidRDefault="00D56D53" w:rsidP="001553DC">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w:t>
                  </w:r>
                  <w:r>
                    <w:rPr>
                      <w:rFonts w:ascii="Times New Roman" w:eastAsia="Times New Roman" w:hAnsi="Times New Roman" w:hint="cs"/>
                      <w:b/>
                      <w:bCs/>
                      <w:sz w:val="24"/>
                      <w:rtl/>
                      <w:lang w:eastAsia="he-IL"/>
                    </w:rPr>
                    <w:t xml:space="preserve"> (השלם את מספר היצירות)</w:t>
                  </w:r>
                </w:p>
                <w:p w14:paraId="0B177377" w14:textId="77777777" w:rsidR="00D56D53" w:rsidRDefault="00D56D53" w:rsidP="001553DC">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b/>
                      <w:bCs/>
                      <w:sz w:val="24"/>
                      <w:rtl/>
                      <w:lang w:eastAsia="he-IL"/>
                    </w:rPr>
                    <w:t xml:space="preserve"> (השלם את מספר יצירות המקור)</w:t>
                  </w:r>
                </w:p>
                <w:p w14:paraId="1DB55A46" w14:textId="77777777" w:rsidR="00D56D53" w:rsidRDefault="00D56D53" w:rsidP="001553DC">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5154F231" w14:textId="77777777" w:rsidR="00D56D53" w:rsidRPr="005F23A3" w:rsidRDefault="00D56D53" w:rsidP="001553DC">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פעולות שיווק, פרסום, יחסי ציבור והפקה?</w:t>
                  </w:r>
                  <w:r>
                    <w:rPr>
                      <w:rFonts w:ascii="Times New Roman" w:eastAsia="Times New Roman" w:hAnsi="Times New Roman" w:hint="cs"/>
                      <w:b/>
                      <w:bCs/>
                      <w:sz w:val="24"/>
                      <w:rtl/>
                      <w:lang w:eastAsia="he-IL"/>
                    </w:rPr>
                    <w:t xml:space="preserve">   כן/לא (הקף בעיגול)</w:t>
                  </w:r>
                </w:p>
              </w:tc>
              <w:tc>
                <w:tcPr>
                  <w:tcW w:w="1843" w:type="dxa"/>
                  <w:tcBorders>
                    <w:top w:val="single" w:sz="4" w:space="0" w:color="auto"/>
                    <w:left w:val="single" w:sz="18" w:space="0" w:color="auto"/>
                    <w:bottom w:val="single" w:sz="18" w:space="0" w:color="auto"/>
                    <w:right w:val="single" w:sz="4" w:space="0" w:color="auto"/>
                  </w:tcBorders>
                  <w:shd w:val="clear" w:color="auto" w:fill="F2F2F2"/>
                  <w:vAlign w:val="center"/>
                </w:tcPr>
                <w:p w14:paraId="42DC1592" w14:textId="77777777" w:rsidR="00D56D53" w:rsidRPr="005F23A3" w:rsidRDefault="00D56D53" w:rsidP="001553DC">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בהפקות:</w:t>
                  </w:r>
                </w:p>
              </w:tc>
              <w:tc>
                <w:tcPr>
                  <w:tcW w:w="1701" w:type="dxa"/>
                  <w:tcBorders>
                    <w:top w:val="single" w:sz="4" w:space="0" w:color="auto"/>
                    <w:left w:val="single" w:sz="4" w:space="0" w:color="auto"/>
                    <w:bottom w:val="single" w:sz="18" w:space="0" w:color="auto"/>
                    <w:right w:val="single" w:sz="18" w:space="0" w:color="auto"/>
                  </w:tcBorders>
                </w:tcPr>
                <w:p w14:paraId="10345EBB" w14:textId="77777777" w:rsidR="00D56D53" w:rsidRPr="005F23A3" w:rsidRDefault="00D56D53" w:rsidP="001553DC">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rtl/>
                      <w:lang w:eastAsia="he-IL"/>
                    </w:rPr>
                  </w:pPr>
                </w:p>
              </w:tc>
            </w:tr>
          </w:tbl>
          <w:p w14:paraId="7539144C" w14:textId="77777777" w:rsidR="000A7129" w:rsidRDefault="000A7129" w:rsidP="001553DC">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p w14:paraId="07188562" w14:textId="77777777" w:rsidR="00D56D53" w:rsidRPr="005F23A3" w:rsidRDefault="00D56D53" w:rsidP="001553DC">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הפעילות:__________________________________________________________________________</w:t>
            </w:r>
          </w:p>
          <w:p w14:paraId="52C1B6B3"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___________________________________________________________________</w:t>
            </w:r>
            <w:r w:rsidRPr="005F23A3">
              <w:rPr>
                <w:rFonts w:ascii="Times New Roman" w:eastAsia="Times New Roman" w:hAnsi="Times New Roman" w:hint="cs"/>
                <w:b/>
                <w:bCs/>
                <w:sz w:val="24"/>
                <w:rtl/>
                <w:lang w:eastAsia="he-IL"/>
              </w:rPr>
              <w:t>_________________________________________________</w:t>
            </w:r>
            <w:r>
              <w:rPr>
                <w:rFonts w:ascii="Times New Roman" w:eastAsia="Times New Roman" w:hAnsi="Times New Roman" w:hint="cs"/>
                <w:b/>
                <w:bCs/>
                <w:sz w:val="24"/>
                <w:rtl/>
                <w:lang w:eastAsia="he-IL"/>
              </w:rPr>
              <w:t>______________</w:t>
            </w:r>
          </w:p>
          <w:p w14:paraId="6C8AD069"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bl>
            <w:tblPr>
              <w:bidiVisual/>
              <w:tblW w:w="1095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3"/>
              <w:gridCol w:w="1653"/>
              <w:gridCol w:w="1560"/>
              <w:gridCol w:w="1276"/>
              <w:gridCol w:w="1559"/>
              <w:gridCol w:w="1843"/>
              <w:gridCol w:w="1701"/>
            </w:tblGrid>
            <w:tr w:rsidR="003C7E70" w:rsidRPr="005F23A3" w14:paraId="36C4D8F4" w14:textId="77777777" w:rsidTr="003C7E70">
              <w:trPr>
                <w:trHeight w:val="397"/>
                <w:jc w:val="center"/>
              </w:trPr>
              <w:tc>
                <w:tcPr>
                  <w:tcW w:w="1361" w:type="dxa"/>
                  <w:tcBorders>
                    <w:top w:val="single" w:sz="18" w:space="0" w:color="auto"/>
                    <w:left w:val="single" w:sz="18" w:space="0" w:color="auto"/>
                    <w:bottom w:val="nil"/>
                    <w:right w:val="single" w:sz="6" w:space="0" w:color="auto"/>
                  </w:tcBorders>
                  <w:shd w:val="pct5" w:color="auto" w:fill="auto"/>
                </w:tcPr>
                <w:p w14:paraId="526F3E2B"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c>
                <w:tcPr>
                  <w:tcW w:w="604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0B0EB3D"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6E3D410C"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3EF56AE9"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681348BB"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1701" w:type="dxa"/>
                  <w:vMerge w:val="restart"/>
                  <w:tcBorders>
                    <w:top w:val="single" w:sz="18" w:space="0" w:color="auto"/>
                    <w:left w:val="single" w:sz="6" w:space="0" w:color="auto"/>
                    <w:right w:val="single" w:sz="18" w:space="0" w:color="auto"/>
                  </w:tcBorders>
                  <w:shd w:val="pct5" w:color="auto" w:fill="auto"/>
                  <w:vAlign w:val="center"/>
                </w:tcPr>
                <w:p w14:paraId="46DA10D7" w14:textId="77777777" w:rsidR="003C7E70" w:rsidRPr="005F23A3" w:rsidRDefault="003C7E70" w:rsidP="003C7E70">
                  <w:pPr>
                    <w:framePr w:hSpace="180" w:wrap="around" w:hAnchor="margin" w:xAlign="center" w:y="-6045"/>
                    <w:overflowPunct w:val="0"/>
                    <w:autoSpaceDE w:val="0"/>
                    <w:autoSpaceDN w:val="0"/>
                    <w:adjustRightInd w:val="0"/>
                    <w:spacing w:line="276"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p>
              </w:tc>
            </w:tr>
            <w:tr w:rsidR="003C7E70" w:rsidRPr="005F23A3" w14:paraId="6E1755E1" w14:textId="77777777" w:rsidTr="003C7E70">
              <w:trPr>
                <w:trHeight w:val="632"/>
                <w:jc w:val="center"/>
              </w:trPr>
              <w:tc>
                <w:tcPr>
                  <w:tcW w:w="1361" w:type="dxa"/>
                  <w:tcBorders>
                    <w:top w:val="nil"/>
                    <w:left w:val="single" w:sz="18" w:space="0" w:color="auto"/>
                    <w:right w:val="single" w:sz="6" w:space="0" w:color="auto"/>
                  </w:tcBorders>
                  <w:shd w:val="pct5" w:color="auto" w:fill="auto"/>
                </w:tcPr>
                <w:p w14:paraId="38C3E21B" w14:textId="03C87E4B"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5</w:t>
                  </w:r>
                </w:p>
              </w:tc>
              <w:tc>
                <w:tcPr>
                  <w:tcW w:w="1653" w:type="dxa"/>
                  <w:tcBorders>
                    <w:top w:val="single" w:sz="6" w:space="0" w:color="auto"/>
                    <w:left w:val="single" w:sz="6" w:space="0" w:color="auto"/>
                    <w:right w:val="single" w:sz="6" w:space="0" w:color="auto"/>
                  </w:tcBorders>
                  <w:shd w:val="pct5" w:color="auto" w:fill="auto"/>
                </w:tcPr>
                <w:p w14:paraId="4DC5FB00"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tcBorders>
                    <w:top w:val="single" w:sz="6" w:space="0" w:color="auto"/>
                    <w:left w:val="single" w:sz="6" w:space="0" w:color="auto"/>
                    <w:right w:val="single" w:sz="6" w:space="0" w:color="auto"/>
                  </w:tcBorders>
                  <w:shd w:val="pct5" w:color="auto" w:fill="auto"/>
                </w:tcPr>
                <w:p w14:paraId="3F3B1CFF"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59D42EFD"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1559" w:type="dxa"/>
                  <w:tcBorders>
                    <w:top w:val="single" w:sz="6" w:space="0" w:color="auto"/>
                    <w:left w:val="single" w:sz="4" w:space="0" w:color="auto"/>
                    <w:right w:val="single" w:sz="6" w:space="0" w:color="auto"/>
                  </w:tcBorders>
                  <w:shd w:val="pct5" w:color="auto" w:fill="auto"/>
                </w:tcPr>
                <w:p w14:paraId="3C1B7D45"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05A1A659"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i/>
                      <w:iCs/>
                      <w:sz w:val="24"/>
                      <w:rtl/>
                      <w:lang w:eastAsia="he-IL"/>
                    </w:rPr>
                  </w:pPr>
                </w:p>
              </w:tc>
              <w:tc>
                <w:tcPr>
                  <w:tcW w:w="1701" w:type="dxa"/>
                  <w:vMerge/>
                  <w:tcBorders>
                    <w:left w:val="single" w:sz="6" w:space="0" w:color="auto"/>
                    <w:right w:val="single" w:sz="18" w:space="0" w:color="auto"/>
                  </w:tcBorders>
                  <w:shd w:val="pct5" w:color="auto" w:fill="auto"/>
                </w:tcPr>
                <w:p w14:paraId="2577557D"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b/>
                      <w:bCs/>
                      <w:i/>
                      <w:iCs/>
                      <w:sz w:val="24"/>
                      <w:rtl/>
                      <w:lang w:eastAsia="he-IL"/>
                    </w:rPr>
                  </w:pPr>
                </w:p>
              </w:tc>
            </w:tr>
            <w:tr w:rsidR="003C7E70" w:rsidRPr="005F23A3" w14:paraId="397C68EE" w14:textId="77777777" w:rsidTr="003C7E70">
              <w:trPr>
                <w:trHeight w:val="681"/>
                <w:jc w:val="center"/>
              </w:trPr>
              <w:tc>
                <w:tcPr>
                  <w:tcW w:w="1363" w:type="dxa"/>
                  <w:tcBorders>
                    <w:top w:val="single" w:sz="18" w:space="0" w:color="auto"/>
                    <w:left w:val="single" w:sz="18" w:space="0" w:color="auto"/>
                    <w:bottom w:val="single" w:sz="18" w:space="0" w:color="auto"/>
                    <w:right w:val="single" w:sz="4" w:space="0" w:color="auto"/>
                  </w:tcBorders>
                </w:tcPr>
                <w:p w14:paraId="10467ECB" w14:textId="77777777" w:rsidR="003C7E70" w:rsidRPr="005F23A3" w:rsidRDefault="003C7E70" w:rsidP="003C7E70">
                  <w:pPr>
                    <w:framePr w:hSpace="180" w:wrap="around" w:hAnchor="margin" w:xAlign="center" w:y="-6045"/>
                    <w:overflowPunct w:val="0"/>
                    <w:autoSpaceDE w:val="0"/>
                    <w:autoSpaceDN w:val="0"/>
                    <w:adjustRightInd w:val="0"/>
                    <w:spacing w:line="300" w:lineRule="exact"/>
                    <w:ind w:right="1365"/>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7B7AF481"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702F2FF"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0730FD7A"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7D78E6D1"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223BD44B"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701" w:type="dxa"/>
                  <w:tcBorders>
                    <w:top w:val="single" w:sz="18" w:space="0" w:color="auto"/>
                    <w:left w:val="single" w:sz="4" w:space="0" w:color="auto"/>
                    <w:bottom w:val="single" w:sz="18" w:space="0" w:color="auto"/>
                    <w:right w:val="single" w:sz="18" w:space="0" w:color="auto"/>
                  </w:tcBorders>
                </w:tcPr>
                <w:p w14:paraId="6C4BF82B"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r>
            <w:tr w:rsidR="003C7E70" w:rsidRPr="005F23A3" w14:paraId="6A80FA30" w14:textId="77777777" w:rsidTr="003C7E70">
              <w:trPr>
                <w:trHeight w:val="324"/>
                <w:jc w:val="center"/>
              </w:trPr>
              <w:tc>
                <w:tcPr>
                  <w:tcW w:w="7411" w:type="dxa"/>
                  <w:gridSpan w:val="5"/>
                  <w:tcBorders>
                    <w:top w:val="single" w:sz="4" w:space="0" w:color="auto"/>
                    <w:left w:val="single" w:sz="18" w:space="0" w:color="auto"/>
                    <w:bottom w:val="single" w:sz="18" w:space="0" w:color="auto"/>
                    <w:right w:val="single" w:sz="18" w:space="0" w:color="auto"/>
                  </w:tcBorders>
                </w:tcPr>
                <w:p w14:paraId="74D24E18" w14:textId="77777777" w:rsidR="003C7E70" w:rsidRDefault="003C7E70" w:rsidP="003C7E70">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430AF48A" w14:textId="77777777" w:rsidR="003C7E70" w:rsidRDefault="003C7E70" w:rsidP="003C7E70">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w:t>
                  </w:r>
                  <w:r>
                    <w:rPr>
                      <w:rFonts w:ascii="Times New Roman" w:eastAsia="Times New Roman" w:hAnsi="Times New Roman" w:hint="cs"/>
                      <w:b/>
                      <w:bCs/>
                      <w:sz w:val="24"/>
                      <w:rtl/>
                      <w:lang w:eastAsia="he-IL"/>
                    </w:rPr>
                    <w:t xml:space="preserve"> (השלם את מספר היצירות)</w:t>
                  </w:r>
                </w:p>
                <w:p w14:paraId="16543BDC" w14:textId="77777777" w:rsidR="003C7E70" w:rsidRDefault="003C7E70" w:rsidP="003C7E70">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b/>
                      <w:bCs/>
                      <w:sz w:val="24"/>
                      <w:rtl/>
                      <w:lang w:eastAsia="he-IL"/>
                    </w:rPr>
                    <w:t xml:space="preserve"> (השלם את מספר יצירות המקור)</w:t>
                  </w:r>
                </w:p>
                <w:p w14:paraId="388925B6" w14:textId="77777777" w:rsidR="003C7E70" w:rsidRDefault="003C7E70" w:rsidP="003C7E70">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00789934" w14:textId="77777777" w:rsidR="003C7E70" w:rsidRPr="005F23A3" w:rsidRDefault="003C7E70" w:rsidP="003C7E70">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פעולות שיווק, פרסום, יחסי ציבור והפקה?</w:t>
                  </w:r>
                  <w:r>
                    <w:rPr>
                      <w:rFonts w:ascii="Times New Roman" w:eastAsia="Times New Roman" w:hAnsi="Times New Roman" w:hint="cs"/>
                      <w:b/>
                      <w:bCs/>
                      <w:sz w:val="24"/>
                      <w:rtl/>
                      <w:lang w:eastAsia="he-IL"/>
                    </w:rPr>
                    <w:t xml:space="preserve">   כן/לא (הקף בעיגול)</w:t>
                  </w:r>
                </w:p>
              </w:tc>
              <w:tc>
                <w:tcPr>
                  <w:tcW w:w="1843" w:type="dxa"/>
                  <w:tcBorders>
                    <w:top w:val="single" w:sz="4" w:space="0" w:color="auto"/>
                    <w:left w:val="single" w:sz="18" w:space="0" w:color="auto"/>
                    <w:bottom w:val="single" w:sz="18" w:space="0" w:color="auto"/>
                    <w:right w:val="single" w:sz="4" w:space="0" w:color="auto"/>
                  </w:tcBorders>
                  <w:shd w:val="clear" w:color="auto" w:fill="F2F2F2"/>
                  <w:vAlign w:val="center"/>
                </w:tcPr>
                <w:p w14:paraId="2D9A0A74" w14:textId="77777777" w:rsidR="003C7E70" w:rsidRPr="005F23A3" w:rsidRDefault="003C7E70" w:rsidP="003C7E70">
                  <w:pPr>
                    <w:framePr w:hSpace="180" w:wrap="around" w:hAnchor="margin" w:xAlign="center" w:y="-6045"/>
                    <w:overflowPunct w:val="0"/>
                    <w:autoSpaceDE w:val="0"/>
                    <w:autoSpaceDN w:val="0"/>
                    <w:adjustRightInd w:val="0"/>
                    <w:spacing w:line="300" w:lineRule="exact"/>
                    <w:jc w:val="lef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בהפקות:</w:t>
                  </w:r>
                </w:p>
              </w:tc>
              <w:tc>
                <w:tcPr>
                  <w:tcW w:w="1701" w:type="dxa"/>
                  <w:tcBorders>
                    <w:top w:val="single" w:sz="4" w:space="0" w:color="auto"/>
                    <w:left w:val="single" w:sz="4" w:space="0" w:color="auto"/>
                    <w:bottom w:val="single" w:sz="18" w:space="0" w:color="auto"/>
                    <w:right w:val="single" w:sz="18" w:space="0" w:color="auto"/>
                  </w:tcBorders>
                </w:tcPr>
                <w:p w14:paraId="098FBE37" w14:textId="77777777" w:rsidR="003C7E70" w:rsidRPr="005F23A3" w:rsidRDefault="003C7E70" w:rsidP="003C7E70">
                  <w:pPr>
                    <w:framePr w:hSpace="180" w:wrap="around" w:hAnchor="margin" w:xAlign="center" w:y="-6045"/>
                    <w:tabs>
                      <w:tab w:val="right" w:pos="935"/>
                    </w:tabs>
                    <w:overflowPunct w:val="0"/>
                    <w:autoSpaceDE w:val="0"/>
                    <w:autoSpaceDN w:val="0"/>
                    <w:adjustRightInd w:val="0"/>
                    <w:spacing w:line="300" w:lineRule="auto"/>
                    <w:jc w:val="left"/>
                    <w:textAlignment w:val="baseline"/>
                    <w:rPr>
                      <w:rFonts w:ascii="Times New Roman" w:eastAsia="Times New Roman" w:hAnsi="Times New Roman"/>
                      <w:rtl/>
                      <w:lang w:eastAsia="he-IL"/>
                    </w:rPr>
                  </w:pPr>
                </w:p>
              </w:tc>
            </w:tr>
          </w:tbl>
          <w:p w14:paraId="710B0074" w14:textId="77777777" w:rsidR="003C7E70" w:rsidRPr="005F23A3" w:rsidRDefault="003C7E70" w:rsidP="003C7E70">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הפעילות:__________________________________________________________________________</w:t>
            </w:r>
          </w:p>
          <w:p w14:paraId="4E1D51C9" w14:textId="77777777" w:rsidR="003C7E70" w:rsidRPr="005F23A3" w:rsidRDefault="003C7E70" w:rsidP="003C7E70">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___________________________________________________________________</w:t>
            </w:r>
            <w:r w:rsidRPr="005F23A3">
              <w:rPr>
                <w:rFonts w:ascii="Times New Roman" w:eastAsia="Times New Roman" w:hAnsi="Times New Roman" w:hint="cs"/>
                <w:b/>
                <w:bCs/>
                <w:sz w:val="24"/>
                <w:rtl/>
                <w:lang w:eastAsia="he-IL"/>
              </w:rPr>
              <w:t>_________________________________________________</w:t>
            </w:r>
            <w:r>
              <w:rPr>
                <w:rFonts w:ascii="Times New Roman" w:eastAsia="Times New Roman" w:hAnsi="Times New Roman" w:hint="cs"/>
                <w:b/>
                <w:bCs/>
                <w:sz w:val="24"/>
                <w:rtl/>
                <w:lang w:eastAsia="he-IL"/>
              </w:rPr>
              <w:t>______________</w:t>
            </w:r>
          </w:p>
          <w:p w14:paraId="55D7585F" w14:textId="77777777" w:rsidR="003C7E70" w:rsidRPr="005F23A3" w:rsidRDefault="003C7E70" w:rsidP="003C7E70">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p w14:paraId="246A2EC1"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bl>
    <w:p w14:paraId="7469D0F0" w14:textId="77777777" w:rsidR="00D56D53" w:rsidRDefault="00D56D53" w:rsidP="00056C66">
      <w:pPr>
        <w:jc w:val="center"/>
        <w:outlineLvl w:val="0"/>
        <w:rPr>
          <w:rFonts w:ascii="Times New Roman" w:eastAsia="Times New Roman" w:hAnsi="Times New Roman"/>
          <w:b/>
          <w:bCs/>
          <w:sz w:val="24"/>
          <w:u w:val="single"/>
          <w:rtl/>
          <w:lang w:eastAsia="he-IL"/>
        </w:rPr>
      </w:pPr>
    </w:p>
    <w:p w14:paraId="1A818140" w14:textId="77777777" w:rsidR="003350F5" w:rsidRDefault="003350F5" w:rsidP="003350F5">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r w:rsidRPr="005F23A3">
        <w:rPr>
          <w:rFonts w:ascii="Times New Roman" w:eastAsia="Times New Roman" w:hAnsi="Times New Roman"/>
          <w:sz w:val="24"/>
          <w:rtl/>
          <w:lang w:eastAsia="he-IL"/>
        </w:rPr>
        <w:tab/>
      </w:r>
    </w:p>
    <w:p w14:paraId="754823AD" w14:textId="77777777" w:rsidR="00D56D53" w:rsidRDefault="00D56D53" w:rsidP="003350F5">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p>
    <w:p w14:paraId="28C22598" w14:textId="77777777" w:rsidR="000A7129" w:rsidRPr="005F23A3" w:rsidRDefault="000A7129" w:rsidP="000A7129">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ניתן להוסיף טבלאות נוספות המפרטות את ניסיון המפיק (בהתאם לטבלאות לעיל).</w:t>
      </w:r>
    </w:p>
    <w:p w14:paraId="6B8DA339" w14:textId="77777777" w:rsidR="00D56D53" w:rsidRDefault="00D56D53" w:rsidP="003350F5">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p>
    <w:p w14:paraId="33BBB9D1" w14:textId="77777777" w:rsidR="00D56D53" w:rsidRDefault="00D56D53" w:rsidP="003350F5">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p>
    <w:p w14:paraId="43D4675C" w14:textId="77777777" w:rsidR="00D56D53" w:rsidRDefault="00D56D53" w:rsidP="003350F5">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p>
    <w:p w14:paraId="468E057F" w14:textId="77777777" w:rsidR="00D56D53" w:rsidRDefault="00D56D53" w:rsidP="003350F5">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p>
    <w:p w14:paraId="5175A124" w14:textId="77777777" w:rsidR="00D56D53" w:rsidRDefault="00D56D53" w:rsidP="003350F5">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p>
    <w:p w14:paraId="28B3D146" w14:textId="77777777" w:rsidR="00D56D53" w:rsidRDefault="00D56D53" w:rsidP="003350F5">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p>
    <w:p w14:paraId="15703330" w14:textId="77777777" w:rsidR="00D56D53" w:rsidRDefault="00D56D53" w:rsidP="003350F5">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p>
    <w:p w14:paraId="0C687A3A" w14:textId="77777777" w:rsidR="00D56D53" w:rsidRDefault="00D56D53" w:rsidP="003350F5">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p>
    <w:p w14:paraId="1F25C8FB" w14:textId="77777777" w:rsidR="00D56D53" w:rsidRDefault="00D56D53" w:rsidP="003350F5">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p>
    <w:p w14:paraId="5E6D85F9" w14:textId="77777777" w:rsidR="00D56D53" w:rsidRPr="00872F66" w:rsidRDefault="00D56D53" w:rsidP="00872F66">
      <w:pPr>
        <w:jc w:val="center"/>
        <w:outlineLvl w:val="0"/>
        <w:rPr>
          <w:b/>
          <w:bCs/>
          <w:sz w:val="24"/>
          <w:u w:val="single"/>
          <w:lang w:val="x-none" w:eastAsia="x-none"/>
        </w:rPr>
      </w:pPr>
      <w:r w:rsidRPr="00940FF9">
        <w:rPr>
          <w:rFonts w:hint="cs"/>
          <w:b/>
          <w:bCs/>
          <w:sz w:val="24"/>
          <w:u w:val="single"/>
          <w:rtl/>
          <w:lang w:val="x-none" w:eastAsia="x-none"/>
        </w:rPr>
        <w:t xml:space="preserve">נספח </w:t>
      </w:r>
      <w:r w:rsidR="00F12BE0" w:rsidRPr="00940FF9">
        <w:rPr>
          <w:rFonts w:hint="cs"/>
          <w:b/>
          <w:bCs/>
          <w:sz w:val="24"/>
          <w:u w:val="single"/>
          <w:rtl/>
          <w:lang w:val="x-none" w:eastAsia="x-none"/>
        </w:rPr>
        <w:t>ב'</w:t>
      </w:r>
      <w:r w:rsidR="00F12BE0">
        <w:rPr>
          <w:rFonts w:hint="cs"/>
          <w:b/>
          <w:bCs/>
          <w:sz w:val="24"/>
          <w:u w:val="single"/>
          <w:rtl/>
          <w:lang w:val="x-none" w:eastAsia="x-none"/>
        </w:rPr>
        <w:t>3</w:t>
      </w:r>
      <w:r w:rsidRPr="00940FF9">
        <w:rPr>
          <w:rFonts w:hint="cs"/>
          <w:b/>
          <w:bCs/>
          <w:sz w:val="24"/>
          <w:u w:val="single"/>
          <w:rtl/>
          <w:lang w:val="x-none" w:eastAsia="x-none"/>
        </w:rPr>
        <w:t xml:space="preserve">- </w:t>
      </w:r>
      <w:r>
        <w:rPr>
          <w:rFonts w:hint="cs"/>
          <w:b/>
          <w:bCs/>
          <w:sz w:val="24"/>
          <w:u w:val="single"/>
          <w:rtl/>
          <w:lang w:val="x-none" w:eastAsia="x-none"/>
        </w:rPr>
        <w:t>ניסיון</w:t>
      </w:r>
      <w:r w:rsidRPr="00940FF9">
        <w:rPr>
          <w:rFonts w:hint="cs"/>
          <w:b/>
          <w:bCs/>
          <w:sz w:val="24"/>
          <w:u w:val="single"/>
          <w:rtl/>
          <w:lang w:val="x-none" w:eastAsia="x-none"/>
        </w:rPr>
        <w:t xml:space="preserve"> </w:t>
      </w:r>
      <w:r>
        <w:rPr>
          <w:rFonts w:hint="cs"/>
          <w:b/>
          <w:bCs/>
          <w:sz w:val="24"/>
          <w:u w:val="single"/>
          <w:rtl/>
          <w:lang w:val="x-none" w:eastAsia="x-none"/>
        </w:rPr>
        <w:t>מנהל ההפקה</w:t>
      </w:r>
    </w:p>
    <w:p w14:paraId="2AB984BD" w14:textId="77777777" w:rsidR="003350F5" w:rsidRPr="00416848" w:rsidRDefault="003350F5" w:rsidP="00D56D53">
      <w:pPr>
        <w:pStyle w:val="a7"/>
        <w:overflowPunct w:val="0"/>
        <w:autoSpaceDE w:val="0"/>
        <w:autoSpaceDN w:val="0"/>
        <w:adjustRightInd w:val="0"/>
        <w:ind w:left="-383"/>
        <w:jc w:val="left"/>
        <w:textAlignment w:val="baseline"/>
        <w:rPr>
          <w:rFonts w:ascii="Times New Roman" w:eastAsia="Times New Roman" w:hAnsi="Times New Roman"/>
          <w:b/>
          <w:bCs/>
          <w:sz w:val="24"/>
          <w:u w:val="single"/>
          <w:rtl/>
          <w:lang w:eastAsia="he-IL"/>
        </w:rPr>
      </w:pPr>
      <w:r w:rsidRPr="00416848">
        <w:rPr>
          <w:rFonts w:ascii="Times New Roman" w:eastAsia="Times New Roman" w:hAnsi="Times New Roman" w:hint="cs"/>
          <w:b/>
          <w:bCs/>
          <w:sz w:val="24"/>
          <w:u w:val="single"/>
          <w:rtl/>
          <w:lang w:eastAsia="he-IL"/>
        </w:rPr>
        <w:t xml:space="preserve">פרטי </w:t>
      </w:r>
      <w:r w:rsidR="00E3255A" w:rsidRPr="00416848">
        <w:rPr>
          <w:rFonts w:ascii="Times New Roman" w:eastAsia="Times New Roman" w:hAnsi="Times New Roman" w:hint="cs"/>
          <w:b/>
          <w:bCs/>
          <w:sz w:val="24"/>
          <w:u w:val="single"/>
          <w:rtl/>
          <w:lang w:eastAsia="he-IL"/>
        </w:rPr>
        <w:t>מנהל ההפקה</w:t>
      </w:r>
    </w:p>
    <w:p w14:paraId="2A2613FD" w14:textId="77546560" w:rsidR="003350F5" w:rsidRPr="005F23A3" w:rsidRDefault="003350F5" w:rsidP="00C14C1F">
      <w:pPr>
        <w:overflowPunct w:val="0"/>
        <w:autoSpaceDE w:val="0"/>
        <w:autoSpaceDN w:val="0"/>
        <w:adjustRightInd w:val="0"/>
        <w:textAlignment w:val="baseline"/>
        <w:rPr>
          <w:rFonts w:ascii="Times New Roman" w:eastAsia="Times New Roman" w:hAnsi="Times New Roman"/>
          <w:sz w:val="24"/>
          <w:rtl/>
          <w:lang w:eastAsia="he-IL"/>
        </w:rPr>
      </w:pPr>
      <w:r w:rsidRPr="00416848">
        <w:rPr>
          <w:rFonts w:ascii="Times New Roman" w:eastAsia="Times New Roman" w:hAnsi="Times New Roman" w:hint="cs"/>
          <w:sz w:val="24"/>
          <w:rtl/>
          <w:lang w:eastAsia="he-IL"/>
        </w:rPr>
        <w:t>(לפי הנדרש ב</w:t>
      </w:r>
      <w:r w:rsidR="00E3255A" w:rsidRPr="00416848">
        <w:rPr>
          <w:rFonts w:ascii="Times New Roman" w:eastAsia="Times New Roman" w:hAnsi="Times New Roman" w:hint="cs"/>
          <w:sz w:val="24"/>
          <w:rtl/>
          <w:lang w:eastAsia="he-IL"/>
        </w:rPr>
        <w:t>תנאי הסף</w:t>
      </w:r>
      <w:r w:rsidR="00FD4D24">
        <w:rPr>
          <w:rFonts w:ascii="Times New Roman" w:eastAsia="Times New Roman" w:hAnsi="Times New Roman"/>
          <w:b/>
          <w:bCs/>
          <w:sz w:val="24"/>
          <w:rtl/>
          <w:lang w:eastAsia="he-IL"/>
        </w:rPr>
        <w:fldChar w:fldCharType="begin"/>
      </w:r>
      <w:r w:rsidR="00FD4D24">
        <w:rPr>
          <w:rFonts w:ascii="Times New Roman" w:eastAsia="Times New Roman" w:hAnsi="Times New Roman"/>
          <w:sz w:val="24"/>
          <w:rtl/>
          <w:lang w:eastAsia="he-IL"/>
        </w:rPr>
        <w:instrText xml:space="preserve"> </w:instrText>
      </w:r>
      <w:r w:rsidR="00FD4D24">
        <w:rPr>
          <w:rFonts w:ascii="Times New Roman" w:eastAsia="Times New Roman" w:hAnsi="Times New Roman" w:hint="cs"/>
          <w:sz w:val="24"/>
          <w:lang w:eastAsia="he-IL"/>
        </w:rPr>
        <w:instrText>REF</w:instrText>
      </w:r>
      <w:r w:rsidR="00FD4D24">
        <w:rPr>
          <w:rFonts w:ascii="Times New Roman" w:eastAsia="Times New Roman" w:hAnsi="Times New Roman" w:hint="cs"/>
          <w:sz w:val="24"/>
          <w:rtl/>
          <w:lang w:eastAsia="he-IL"/>
        </w:rPr>
        <w:instrText xml:space="preserve"> _</w:instrText>
      </w:r>
      <w:r w:rsidR="00FD4D24">
        <w:rPr>
          <w:rFonts w:ascii="Times New Roman" w:eastAsia="Times New Roman" w:hAnsi="Times New Roman" w:hint="cs"/>
          <w:sz w:val="24"/>
          <w:lang w:eastAsia="he-IL"/>
        </w:rPr>
        <w:instrText>Ref439602322 \r \h</w:instrText>
      </w:r>
      <w:r w:rsidR="00FD4D24">
        <w:rPr>
          <w:rFonts w:ascii="Times New Roman" w:eastAsia="Times New Roman" w:hAnsi="Times New Roman"/>
          <w:sz w:val="24"/>
          <w:rtl/>
          <w:lang w:eastAsia="he-IL"/>
        </w:rPr>
        <w:instrText xml:space="preserve"> </w:instrText>
      </w:r>
      <w:r w:rsidR="00FD4D24">
        <w:rPr>
          <w:rFonts w:ascii="Times New Roman" w:eastAsia="Times New Roman" w:hAnsi="Times New Roman"/>
          <w:b/>
          <w:bCs/>
          <w:sz w:val="24"/>
          <w:rtl/>
          <w:lang w:eastAsia="he-IL"/>
        </w:rPr>
      </w:r>
      <w:r w:rsidR="00FD4D24">
        <w:rPr>
          <w:rFonts w:ascii="Times New Roman" w:eastAsia="Times New Roman" w:hAnsi="Times New Roman"/>
          <w:b/>
          <w:bCs/>
          <w:sz w:val="24"/>
          <w:rtl/>
          <w:lang w:eastAsia="he-IL"/>
        </w:rPr>
        <w:fldChar w:fldCharType="separate"/>
      </w:r>
      <w:r w:rsidR="00A37FCA">
        <w:rPr>
          <w:rFonts w:ascii="Times New Roman" w:eastAsia="Times New Roman" w:hAnsi="Times New Roman"/>
          <w:sz w:val="24"/>
          <w:cs/>
          <w:lang w:eastAsia="he-IL"/>
        </w:rPr>
        <w:t>‎</w:t>
      </w:r>
      <w:r w:rsidR="00A37FCA">
        <w:rPr>
          <w:rFonts w:ascii="Times New Roman" w:eastAsia="Times New Roman" w:hAnsi="Times New Roman"/>
          <w:sz w:val="24"/>
          <w:lang w:eastAsia="he-IL"/>
        </w:rPr>
        <w:t>8.2.1</w:t>
      </w:r>
      <w:r w:rsidR="00FD4D24">
        <w:rPr>
          <w:rFonts w:ascii="Times New Roman" w:eastAsia="Times New Roman" w:hAnsi="Times New Roman"/>
          <w:b/>
          <w:bCs/>
          <w:sz w:val="24"/>
          <w:rtl/>
          <w:lang w:eastAsia="he-IL"/>
        </w:rPr>
        <w:fldChar w:fldCharType="end"/>
      </w:r>
      <w:r w:rsidRPr="00416848">
        <w:rPr>
          <w:rFonts w:ascii="Times New Roman" w:eastAsia="Times New Roman" w:hAnsi="Times New Roman" w:hint="cs"/>
          <w:sz w:val="24"/>
          <w:rtl/>
          <w:lang w:eastAsia="he-IL"/>
        </w:rPr>
        <w:t xml:space="preserve"> </w:t>
      </w:r>
      <w:r w:rsidR="00E3255A" w:rsidRPr="00416848">
        <w:rPr>
          <w:rFonts w:ascii="Times New Roman" w:eastAsia="Times New Roman" w:hAnsi="Times New Roman" w:hint="cs"/>
          <w:sz w:val="24"/>
          <w:rtl/>
          <w:lang w:eastAsia="he-IL"/>
        </w:rPr>
        <w:t xml:space="preserve"> ובאמת המידה </w:t>
      </w:r>
      <w:r w:rsidR="00E3255A" w:rsidRPr="00416848">
        <w:rPr>
          <w:rFonts w:ascii="Times New Roman" w:eastAsia="Times New Roman" w:hAnsi="Times New Roman"/>
          <w:sz w:val="24"/>
          <w:rtl/>
          <w:lang w:eastAsia="he-IL"/>
        </w:rPr>
        <w:fldChar w:fldCharType="begin"/>
      </w:r>
      <w:r w:rsidR="00E3255A" w:rsidRPr="00416848">
        <w:rPr>
          <w:rFonts w:ascii="Times New Roman" w:eastAsia="Times New Roman" w:hAnsi="Times New Roman"/>
          <w:sz w:val="24"/>
          <w:rtl/>
          <w:lang w:eastAsia="he-IL"/>
        </w:rPr>
        <w:instrText xml:space="preserve"> </w:instrText>
      </w:r>
      <w:r w:rsidR="00E3255A" w:rsidRPr="00416848">
        <w:rPr>
          <w:rFonts w:ascii="Times New Roman" w:eastAsia="Times New Roman" w:hAnsi="Times New Roman" w:hint="cs"/>
          <w:sz w:val="24"/>
          <w:lang w:eastAsia="he-IL"/>
        </w:rPr>
        <w:instrText>REF</w:instrText>
      </w:r>
      <w:r w:rsidR="00E3255A" w:rsidRPr="00416848">
        <w:rPr>
          <w:rFonts w:ascii="Times New Roman" w:eastAsia="Times New Roman" w:hAnsi="Times New Roman" w:hint="cs"/>
          <w:sz w:val="24"/>
          <w:rtl/>
          <w:lang w:eastAsia="he-IL"/>
        </w:rPr>
        <w:instrText xml:space="preserve"> _</w:instrText>
      </w:r>
      <w:r w:rsidR="00E3255A" w:rsidRPr="00416848">
        <w:rPr>
          <w:rFonts w:ascii="Times New Roman" w:eastAsia="Times New Roman" w:hAnsi="Times New Roman" w:hint="cs"/>
          <w:sz w:val="24"/>
          <w:lang w:eastAsia="he-IL"/>
        </w:rPr>
        <w:instrText>Ref439684446 \r \h</w:instrText>
      </w:r>
      <w:r w:rsidR="00E3255A" w:rsidRPr="00416848">
        <w:rPr>
          <w:rFonts w:ascii="Times New Roman" w:eastAsia="Times New Roman" w:hAnsi="Times New Roman"/>
          <w:sz w:val="24"/>
          <w:rtl/>
          <w:lang w:eastAsia="he-IL"/>
        </w:rPr>
        <w:instrText xml:space="preserve"> </w:instrText>
      </w:r>
      <w:r w:rsidR="00416848">
        <w:rPr>
          <w:rFonts w:ascii="Times New Roman" w:eastAsia="Times New Roman" w:hAnsi="Times New Roman"/>
          <w:sz w:val="24"/>
          <w:rtl/>
          <w:lang w:eastAsia="he-IL"/>
        </w:rPr>
        <w:instrText xml:space="preserve"> \* </w:instrText>
      </w:r>
      <w:r w:rsidR="00416848">
        <w:rPr>
          <w:rFonts w:ascii="Times New Roman" w:eastAsia="Times New Roman" w:hAnsi="Times New Roman"/>
          <w:sz w:val="24"/>
          <w:lang w:eastAsia="he-IL"/>
        </w:rPr>
        <w:instrText>MERGEFORMAT</w:instrText>
      </w:r>
      <w:r w:rsidR="00416848">
        <w:rPr>
          <w:rFonts w:ascii="Times New Roman" w:eastAsia="Times New Roman" w:hAnsi="Times New Roman"/>
          <w:sz w:val="24"/>
          <w:rtl/>
          <w:lang w:eastAsia="he-IL"/>
        </w:rPr>
        <w:instrText xml:space="preserve"> </w:instrText>
      </w:r>
      <w:r w:rsidR="00E3255A" w:rsidRPr="00416848">
        <w:rPr>
          <w:rFonts w:ascii="Times New Roman" w:eastAsia="Times New Roman" w:hAnsi="Times New Roman"/>
          <w:sz w:val="24"/>
          <w:rtl/>
          <w:lang w:eastAsia="he-IL"/>
        </w:rPr>
      </w:r>
      <w:r w:rsidR="00E3255A" w:rsidRPr="00416848">
        <w:rPr>
          <w:rFonts w:ascii="Times New Roman" w:eastAsia="Times New Roman" w:hAnsi="Times New Roman"/>
          <w:sz w:val="24"/>
          <w:rtl/>
          <w:lang w:eastAsia="he-IL"/>
        </w:rPr>
        <w:fldChar w:fldCharType="separate"/>
      </w:r>
      <w:r w:rsidR="00A37FCA">
        <w:rPr>
          <w:rFonts w:ascii="Times New Roman" w:eastAsia="Times New Roman" w:hAnsi="Times New Roman"/>
          <w:sz w:val="24"/>
          <w:cs/>
          <w:lang w:eastAsia="he-IL"/>
        </w:rPr>
        <w:t>‎</w:t>
      </w:r>
      <w:r w:rsidR="00C14C1F">
        <w:rPr>
          <w:rFonts w:ascii="Times New Roman" w:eastAsia="Times New Roman" w:hAnsi="Times New Roman"/>
          <w:sz w:val="24"/>
          <w:lang w:eastAsia="he-IL"/>
        </w:rPr>
        <w:fldChar w:fldCharType="begin"/>
      </w:r>
      <w:r w:rsidR="00C14C1F">
        <w:rPr>
          <w:rFonts w:ascii="Times New Roman" w:eastAsia="Times New Roman" w:hAnsi="Times New Roman"/>
          <w:sz w:val="24"/>
          <w:rtl/>
          <w:lang w:eastAsia="he-IL"/>
        </w:rPr>
        <w:instrText xml:space="preserve"> </w:instrText>
      </w:r>
      <w:r w:rsidR="00C14C1F">
        <w:rPr>
          <w:rFonts w:ascii="Times New Roman" w:eastAsia="Times New Roman" w:hAnsi="Times New Roman"/>
          <w:sz w:val="24"/>
          <w:lang w:eastAsia="he-IL"/>
        </w:rPr>
        <w:instrText>REF</w:instrText>
      </w:r>
      <w:r w:rsidR="00C14C1F">
        <w:rPr>
          <w:rFonts w:ascii="Times New Roman" w:eastAsia="Times New Roman" w:hAnsi="Times New Roman"/>
          <w:sz w:val="24"/>
          <w:rtl/>
          <w:lang w:eastAsia="he-IL"/>
        </w:rPr>
        <w:instrText xml:space="preserve"> _</w:instrText>
      </w:r>
      <w:r w:rsidR="00C14C1F">
        <w:rPr>
          <w:rFonts w:ascii="Times New Roman" w:eastAsia="Times New Roman" w:hAnsi="Times New Roman"/>
          <w:sz w:val="24"/>
          <w:lang w:eastAsia="he-IL"/>
        </w:rPr>
        <w:instrText>Ref439602322 \r \h</w:instrText>
      </w:r>
      <w:r w:rsidR="00C14C1F">
        <w:rPr>
          <w:rFonts w:ascii="Times New Roman" w:eastAsia="Times New Roman" w:hAnsi="Times New Roman"/>
          <w:sz w:val="24"/>
          <w:rtl/>
          <w:lang w:eastAsia="he-IL"/>
        </w:rPr>
        <w:instrText xml:space="preserve"> </w:instrText>
      </w:r>
      <w:r w:rsidR="00C14C1F">
        <w:rPr>
          <w:rFonts w:ascii="Times New Roman" w:eastAsia="Times New Roman" w:hAnsi="Times New Roman"/>
          <w:sz w:val="24"/>
          <w:lang w:eastAsia="he-IL"/>
        </w:rPr>
      </w:r>
      <w:r w:rsidR="00C14C1F">
        <w:rPr>
          <w:rFonts w:ascii="Times New Roman" w:eastAsia="Times New Roman" w:hAnsi="Times New Roman"/>
          <w:sz w:val="24"/>
          <w:lang w:eastAsia="he-IL"/>
        </w:rPr>
        <w:fldChar w:fldCharType="separate"/>
      </w:r>
      <w:r w:rsidR="00C14C1F">
        <w:rPr>
          <w:rFonts w:ascii="Times New Roman" w:eastAsia="Times New Roman" w:hAnsi="Times New Roman"/>
          <w:sz w:val="24"/>
          <w:cs/>
          <w:lang w:eastAsia="he-IL"/>
        </w:rPr>
        <w:t>‎</w:t>
      </w:r>
      <w:r w:rsidR="00C14C1F">
        <w:rPr>
          <w:rFonts w:ascii="Times New Roman" w:eastAsia="Times New Roman" w:hAnsi="Times New Roman"/>
          <w:sz w:val="24"/>
          <w:lang w:eastAsia="he-IL"/>
        </w:rPr>
        <w:fldChar w:fldCharType="begin"/>
      </w:r>
      <w:r w:rsidR="00C14C1F">
        <w:rPr>
          <w:rFonts w:ascii="Times New Roman" w:eastAsia="Times New Roman" w:hAnsi="Times New Roman"/>
          <w:sz w:val="24"/>
          <w:lang w:eastAsia="he-IL"/>
        </w:rPr>
        <w:instrText xml:space="preserve"> REF _Ref458932485 \r \h </w:instrText>
      </w:r>
      <w:r w:rsidR="00C14C1F">
        <w:rPr>
          <w:rFonts w:ascii="Times New Roman" w:eastAsia="Times New Roman" w:hAnsi="Times New Roman"/>
          <w:sz w:val="24"/>
          <w:lang w:eastAsia="he-IL"/>
        </w:rPr>
      </w:r>
      <w:r w:rsidR="00C14C1F">
        <w:rPr>
          <w:rFonts w:ascii="Times New Roman" w:eastAsia="Times New Roman" w:hAnsi="Times New Roman"/>
          <w:sz w:val="24"/>
          <w:lang w:eastAsia="he-IL"/>
        </w:rPr>
        <w:fldChar w:fldCharType="separate"/>
      </w:r>
      <w:r w:rsidR="00C14C1F">
        <w:rPr>
          <w:rFonts w:ascii="Times New Roman" w:eastAsia="Times New Roman" w:hAnsi="Times New Roman"/>
          <w:sz w:val="24"/>
          <w:cs/>
          <w:lang w:eastAsia="he-IL"/>
        </w:rPr>
        <w:t>‎</w:t>
      </w:r>
      <w:r w:rsidR="00C14C1F">
        <w:rPr>
          <w:rFonts w:ascii="Times New Roman" w:eastAsia="Times New Roman" w:hAnsi="Times New Roman"/>
          <w:sz w:val="24"/>
          <w:lang w:eastAsia="he-IL"/>
        </w:rPr>
        <w:t>13.6.2</w:t>
      </w:r>
      <w:r w:rsidR="00C14C1F">
        <w:rPr>
          <w:rFonts w:ascii="Times New Roman" w:eastAsia="Times New Roman" w:hAnsi="Times New Roman"/>
          <w:sz w:val="24"/>
          <w:lang w:eastAsia="he-IL"/>
        </w:rPr>
        <w:fldChar w:fldCharType="end"/>
      </w:r>
      <w:r w:rsidR="00C14C1F">
        <w:rPr>
          <w:rFonts w:ascii="Times New Roman" w:eastAsia="Times New Roman" w:hAnsi="Times New Roman"/>
          <w:sz w:val="24"/>
          <w:lang w:eastAsia="he-IL"/>
        </w:rPr>
        <w:fldChar w:fldCharType="end"/>
      </w:r>
      <w:r w:rsidR="00E3255A" w:rsidRPr="00416848">
        <w:rPr>
          <w:rFonts w:ascii="Times New Roman" w:eastAsia="Times New Roman" w:hAnsi="Times New Roman"/>
          <w:sz w:val="24"/>
          <w:rtl/>
          <w:lang w:eastAsia="he-IL"/>
        </w:rPr>
        <w:fldChar w:fldCharType="end"/>
      </w:r>
      <w:r w:rsidR="00E3255A" w:rsidRPr="00416848">
        <w:rPr>
          <w:rFonts w:ascii="Times New Roman" w:eastAsia="Times New Roman" w:hAnsi="Times New Roman" w:hint="cs"/>
          <w:sz w:val="24"/>
          <w:rtl/>
          <w:lang w:eastAsia="he-IL"/>
        </w:rPr>
        <w:t xml:space="preserve"> </w:t>
      </w:r>
      <w:r w:rsidRPr="00416848">
        <w:rPr>
          <w:rFonts w:ascii="Times New Roman" w:eastAsia="Times New Roman" w:hAnsi="Times New Roman" w:hint="cs"/>
          <w:sz w:val="24"/>
          <w:rtl/>
          <w:lang w:eastAsia="he-IL"/>
        </w:rPr>
        <w:t>לחלק א')</w:t>
      </w:r>
    </w:p>
    <w:p w14:paraId="11D995C6" w14:textId="77777777" w:rsidR="003350F5" w:rsidRPr="005F23A3" w:rsidRDefault="003350F5" w:rsidP="003350F5">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r w:rsidRPr="005F23A3">
        <w:rPr>
          <w:rFonts w:ascii="Times New Roman" w:eastAsia="Times New Roman" w:hAnsi="Times New Roman"/>
          <w:sz w:val="24"/>
          <w:rtl/>
          <w:lang w:eastAsia="he-IL"/>
        </w:rPr>
        <w:tab/>
      </w:r>
    </w:p>
    <w:p w14:paraId="63537DA2" w14:textId="77777777" w:rsidR="003350F5" w:rsidRPr="005F23A3" w:rsidRDefault="003350F5" w:rsidP="00724984">
      <w:pPr>
        <w:overflowPunct w:val="0"/>
        <w:autoSpaceDE w:val="0"/>
        <w:autoSpaceDN w:val="0"/>
        <w:adjustRightInd w:val="0"/>
        <w:ind w:left="327"/>
        <w:textAlignment w:val="baseline"/>
        <w:rPr>
          <w:rFonts w:ascii="Times New Roman" w:eastAsia="Times New Roman" w:hAnsi="Times New Roman"/>
          <w:b/>
          <w:bCs/>
          <w:sz w:val="24"/>
          <w:u w:val="single"/>
          <w:rtl/>
          <w:lang w:eastAsia="he-IL"/>
        </w:rPr>
      </w:pPr>
      <w:r w:rsidRPr="005F23A3">
        <w:rPr>
          <w:rFonts w:ascii="Times New Roman" w:eastAsia="Times New Roman" w:hAnsi="Times New Roman"/>
          <w:b/>
          <w:bCs/>
          <w:sz w:val="24"/>
          <w:u w:val="single"/>
          <w:rtl/>
          <w:lang w:eastAsia="he-IL"/>
        </w:rPr>
        <w:t>נ</w:t>
      </w:r>
      <w:r w:rsidRPr="005F23A3">
        <w:rPr>
          <w:rFonts w:ascii="Times New Roman" w:eastAsia="Times New Roman" w:hAnsi="Times New Roman" w:hint="cs"/>
          <w:b/>
          <w:bCs/>
          <w:sz w:val="24"/>
          <w:u w:val="single"/>
          <w:rtl/>
          <w:lang w:eastAsia="he-IL"/>
        </w:rPr>
        <w:t xml:space="preserve">תוני </w:t>
      </w:r>
      <w:r w:rsidR="00416848">
        <w:rPr>
          <w:rFonts w:ascii="Times New Roman" w:eastAsia="Times New Roman" w:hAnsi="Times New Roman" w:hint="cs"/>
          <w:b/>
          <w:bCs/>
          <w:sz w:val="24"/>
          <w:u w:val="single"/>
          <w:rtl/>
          <w:lang w:eastAsia="he-IL"/>
        </w:rPr>
        <w:t>מנהל ההפקה</w:t>
      </w:r>
      <w:r>
        <w:rPr>
          <w:rFonts w:ascii="Times New Roman" w:eastAsia="Times New Roman" w:hAnsi="Times New Roman" w:hint="cs"/>
          <w:b/>
          <w:bCs/>
          <w:sz w:val="24"/>
          <w:u w:val="single"/>
          <w:rtl/>
          <w:lang w:eastAsia="he-IL"/>
        </w:rPr>
        <w:t xml:space="preserve"> </w:t>
      </w:r>
      <w:r w:rsidRPr="005F23A3">
        <w:rPr>
          <w:rFonts w:ascii="Times New Roman" w:eastAsia="Times New Roman" w:hAnsi="Times New Roman" w:hint="cs"/>
          <w:b/>
          <w:bCs/>
          <w:sz w:val="24"/>
          <w:u w:val="single"/>
          <w:rtl/>
          <w:lang w:eastAsia="he-IL"/>
        </w:rPr>
        <w:t>המיועד</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3350F5" w:rsidRPr="001A57AC" w14:paraId="4725CFC8" w14:textId="77777777" w:rsidTr="00D04CD1">
        <w:trPr>
          <w:trHeight w:val="383"/>
        </w:trPr>
        <w:tc>
          <w:tcPr>
            <w:tcW w:w="973" w:type="dxa"/>
            <w:tcBorders>
              <w:top w:val="nil"/>
              <w:left w:val="nil"/>
              <w:bottom w:val="nil"/>
            </w:tcBorders>
          </w:tcPr>
          <w:p w14:paraId="15078C3E" w14:textId="77777777" w:rsidR="003350F5" w:rsidRPr="005F23A3" w:rsidRDefault="003350F5" w:rsidP="00416848">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 xml:space="preserve">שם </w:t>
            </w:r>
            <w:r w:rsidR="00416848">
              <w:rPr>
                <w:rFonts w:ascii="Times New Roman" w:eastAsia="Times New Roman" w:hAnsi="Times New Roman" w:hint="cs"/>
                <w:b/>
                <w:bCs/>
                <w:sz w:val="24"/>
                <w:rtl/>
                <w:lang w:eastAsia="he-IL"/>
              </w:rPr>
              <w:t>המנהל</w:t>
            </w:r>
            <w:r w:rsidRPr="005F23A3">
              <w:rPr>
                <w:rFonts w:ascii="Times New Roman" w:eastAsia="Times New Roman" w:hAnsi="Times New Roman" w:hint="cs"/>
                <w:b/>
                <w:bCs/>
                <w:sz w:val="24"/>
                <w:rtl/>
                <w:lang w:eastAsia="he-IL"/>
              </w:rPr>
              <w:t>:</w:t>
            </w:r>
          </w:p>
        </w:tc>
        <w:tc>
          <w:tcPr>
            <w:tcW w:w="2303" w:type="dxa"/>
          </w:tcPr>
          <w:p w14:paraId="5D9BD893"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b/>
                <w:bCs/>
                <w:sz w:val="24"/>
                <w:rtl/>
                <w:lang w:eastAsia="he-IL"/>
              </w:rPr>
            </w:pPr>
          </w:p>
        </w:tc>
        <w:tc>
          <w:tcPr>
            <w:tcW w:w="858" w:type="dxa"/>
            <w:tcBorders>
              <w:top w:val="nil"/>
              <w:bottom w:val="nil"/>
            </w:tcBorders>
          </w:tcPr>
          <w:p w14:paraId="3ED06621"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מספר זיהוי:</w:t>
            </w:r>
          </w:p>
        </w:tc>
        <w:tc>
          <w:tcPr>
            <w:tcW w:w="2139" w:type="dxa"/>
          </w:tcPr>
          <w:p w14:paraId="5BEADAF3"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b/>
                <w:bCs/>
                <w:sz w:val="24"/>
                <w:rtl/>
                <w:lang w:eastAsia="he-IL"/>
              </w:rPr>
            </w:pPr>
          </w:p>
        </w:tc>
        <w:tc>
          <w:tcPr>
            <w:tcW w:w="933" w:type="dxa"/>
            <w:tcBorders>
              <w:top w:val="nil"/>
              <w:bottom w:val="nil"/>
            </w:tcBorders>
          </w:tcPr>
          <w:p w14:paraId="5BDE89BF"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תאריך לידה:</w:t>
            </w:r>
          </w:p>
        </w:tc>
        <w:tc>
          <w:tcPr>
            <w:tcW w:w="1872" w:type="dxa"/>
          </w:tcPr>
          <w:p w14:paraId="03574CB1"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b/>
                <w:bCs/>
                <w:sz w:val="24"/>
                <w:rtl/>
                <w:lang w:eastAsia="he-IL"/>
              </w:rPr>
            </w:pPr>
          </w:p>
        </w:tc>
      </w:tr>
    </w:tbl>
    <w:p w14:paraId="10A10F50"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14"/>
          <w:szCs w:val="14"/>
          <w:u w:val="single"/>
          <w:rtl/>
          <w:lang w:eastAsia="he-IL"/>
        </w:rPr>
      </w:pPr>
    </w:p>
    <w:p w14:paraId="0DD539DF"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24"/>
          <w:u w:val="single"/>
          <w:rtl/>
          <w:lang w:eastAsia="he-IL"/>
        </w:rPr>
      </w:pPr>
    </w:p>
    <w:p w14:paraId="4819D044"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ab/>
      </w:r>
      <w:r w:rsidRPr="005F23A3">
        <w:rPr>
          <w:rFonts w:ascii="Times New Roman" w:eastAsia="Times New Roman" w:hAnsi="Times New Roman"/>
          <w:b/>
          <w:bCs/>
          <w:sz w:val="24"/>
          <w:u w:val="single"/>
          <w:rtl/>
          <w:lang w:eastAsia="he-IL"/>
        </w:rPr>
        <w:t>ה</w:t>
      </w:r>
      <w:r w:rsidRPr="005F23A3">
        <w:rPr>
          <w:rFonts w:ascii="Times New Roman" w:eastAsia="Times New Roman" w:hAnsi="Times New Roman" w:hint="cs"/>
          <w:b/>
          <w:bCs/>
          <w:sz w:val="24"/>
          <w:u w:val="single"/>
          <w:rtl/>
          <w:lang w:eastAsia="he-IL"/>
        </w:rPr>
        <w:t>כשרה מקצועית / אקדמאית</w:t>
      </w:r>
      <w:r w:rsidRPr="005F23A3">
        <w:rPr>
          <w:rFonts w:ascii="Times New Roman" w:eastAsia="Times New Roman" w:hAnsi="Times New Roman"/>
          <w:b/>
          <w:bCs/>
          <w:sz w:val="24"/>
          <w:rtl/>
          <w:lang w:eastAsia="he-I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3350F5" w:rsidRPr="001A57AC" w14:paraId="0A1D8C54" w14:textId="77777777" w:rsidTr="00D04CD1">
        <w:tc>
          <w:tcPr>
            <w:tcW w:w="7332" w:type="dxa"/>
            <w:tcBorders>
              <w:top w:val="single" w:sz="18" w:space="0" w:color="auto"/>
              <w:bottom w:val="single" w:sz="18" w:space="0" w:color="auto"/>
            </w:tcBorders>
            <w:shd w:val="pct5" w:color="auto" w:fill="auto"/>
          </w:tcPr>
          <w:p w14:paraId="215799A5" w14:textId="77777777" w:rsidR="003350F5" w:rsidRPr="005F23A3" w:rsidRDefault="003350F5" w:rsidP="00D04CD1">
            <w:pPr>
              <w:overflowPunct w:val="0"/>
              <w:autoSpaceDE w:val="0"/>
              <w:autoSpaceDN w:val="0"/>
              <w:adjustRightInd w:val="0"/>
              <w:spacing w:before="60" w:after="6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lastRenderedPageBreak/>
              <w:t>פרטי ההכשרה</w:t>
            </w:r>
          </w:p>
        </w:tc>
        <w:tc>
          <w:tcPr>
            <w:tcW w:w="1702" w:type="dxa"/>
            <w:tcBorders>
              <w:top w:val="single" w:sz="18" w:space="0" w:color="auto"/>
              <w:bottom w:val="single" w:sz="18" w:space="0" w:color="auto"/>
            </w:tcBorders>
            <w:shd w:val="pct5" w:color="auto" w:fill="auto"/>
          </w:tcPr>
          <w:p w14:paraId="38AE19B8" w14:textId="77777777" w:rsidR="003350F5" w:rsidRPr="005F23A3" w:rsidRDefault="003350F5" w:rsidP="00D04CD1">
            <w:pPr>
              <w:overflowPunct w:val="0"/>
              <w:autoSpaceDE w:val="0"/>
              <w:autoSpaceDN w:val="0"/>
              <w:adjustRightInd w:val="0"/>
              <w:spacing w:before="60" w:after="6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מועד מתן התואר</w:t>
            </w:r>
          </w:p>
        </w:tc>
      </w:tr>
      <w:tr w:rsidR="003350F5" w:rsidRPr="001A57AC" w14:paraId="01A2F8D1" w14:textId="77777777" w:rsidTr="00D04CD1">
        <w:tc>
          <w:tcPr>
            <w:tcW w:w="7332" w:type="dxa"/>
            <w:tcBorders>
              <w:top w:val="single" w:sz="18" w:space="0" w:color="auto"/>
            </w:tcBorders>
          </w:tcPr>
          <w:p w14:paraId="2A9D15E2"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2" w:type="dxa"/>
            <w:tcBorders>
              <w:top w:val="single" w:sz="18" w:space="0" w:color="auto"/>
            </w:tcBorders>
          </w:tcPr>
          <w:p w14:paraId="675D4EC0"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r w:rsidR="003350F5" w:rsidRPr="001A57AC" w14:paraId="3B8083BC" w14:textId="77777777" w:rsidTr="00D04CD1">
        <w:tc>
          <w:tcPr>
            <w:tcW w:w="7332" w:type="dxa"/>
          </w:tcPr>
          <w:p w14:paraId="64300DF7"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2" w:type="dxa"/>
          </w:tcPr>
          <w:p w14:paraId="2294A4BC"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r w:rsidR="003350F5" w:rsidRPr="001A57AC" w14:paraId="4CD2E9A8" w14:textId="77777777" w:rsidTr="00D04CD1">
        <w:tc>
          <w:tcPr>
            <w:tcW w:w="7332" w:type="dxa"/>
          </w:tcPr>
          <w:p w14:paraId="4C4A890E"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2" w:type="dxa"/>
          </w:tcPr>
          <w:p w14:paraId="6278BC0B"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bl>
    <w:p w14:paraId="525AAEF1"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14"/>
          <w:szCs w:val="14"/>
          <w:rtl/>
          <w:lang w:eastAsia="he-IL"/>
        </w:rPr>
      </w:pPr>
    </w:p>
    <w:p w14:paraId="7BF63661"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ab/>
      </w:r>
    </w:p>
    <w:p w14:paraId="2F91177B" w14:textId="77777777" w:rsidR="003350F5" w:rsidRPr="005F23A3" w:rsidRDefault="003350F5" w:rsidP="003350F5">
      <w:pPr>
        <w:overflowPunct w:val="0"/>
        <w:autoSpaceDE w:val="0"/>
        <w:autoSpaceDN w:val="0"/>
        <w:adjustRightInd w:val="0"/>
        <w:ind w:left="-142"/>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u w:val="single"/>
          <w:rtl/>
          <w:lang w:eastAsia="he-IL"/>
        </w:rPr>
        <w:t>נ</w:t>
      </w:r>
      <w:r w:rsidRPr="005F23A3">
        <w:rPr>
          <w:rFonts w:ascii="Times New Roman" w:eastAsia="Times New Roman" w:hAnsi="Times New Roman" w:hint="cs"/>
          <w:b/>
          <w:bCs/>
          <w:sz w:val="24"/>
          <w:u w:val="single"/>
          <w:rtl/>
          <w:lang w:eastAsia="he-IL"/>
        </w:rPr>
        <w:t>יסיון</w:t>
      </w:r>
      <w:r w:rsidRPr="005F23A3">
        <w:rPr>
          <w:rFonts w:ascii="Times New Roman" w:eastAsia="Times New Roman" w:hAnsi="Times New Roman"/>
          <w:b/>
          <w:bCs/>
          <w:sz w:val="24"/>
          <w:rtl/>
          <w:lang w:eastAsia="he-IL"/>
        </w:rPr>
        <w:t>:</w:t>
      </w:r>
    </w:p>
    <w:tbl>
      <w:tblPr>
        <w:bidiVisual/>
        <w:tblW w:w="9841"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7"/>
        <w:gridCol w:w="1574"/>
      </w:tblGrid>
      <w:tr w:rsidR="003350F5" w:rsidRPr="001A57AC" w14:paraId="1704618D" w14:textId="77777777" w:rsidTr="00D04CD1">
        <w:trPr>
          <w:trHeight w:val="553"/>
        </w:trPr>
        <w:tc>
          <w:tcPr>
            <w:tcW w:w="8267" w:type="dxa"/>
            <w:tcBorders>
              <w:top w:val="nil"/>
              <w:left w:val="nil"/>
              <w:bottom w:val="nil"/>
            </w:tcBorders>
            <w:vAlign w:val="center"/>
          </w:tcPr>
          <w:p w14:paraId="6C3EA76B" w14:textId="77777777" w:rsidR="003350F5" w:rsidRPr="005F23A3" w:rsidRDefault="003350F5" w:rsidP="00416848">
            <w:pPr>
              <w:overflowPunct w:val="0"/>
              <w:autoSpaceDE w:val="0"/>
              <w:autoSpaceDN w:val="0"/>
              <w:adjustRightInd w:val="0"/>
              <w:spacing w:before="100" w:after="10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מס' שנות ניסיון </w:t>
            </w:r>
            <w:r w:rsidR="00416848">
              <w:rPr>
                <w:rFonts w:ascii="Times New Roman" w:eastAsia="Times New Roman" w:hAnsi="Times New Roman" w:hint="cs"/>
                <w:sz w:val="24"/>
                <w:rtl/>
                <w:lang w:eastAsia="he-IL"/>
              </w:rPr>
              <w:t>בניהול הפקות דומות</w:t>
            </w:r>
            <w:r w:rsidRPr="005F23A3">
              <w:rPr>
                <w:rFonts w:ascii="Times New Roman" w:eastAsia="Times New Roman" w:hAnsi="Times New Roman" w:hint="cs"/>
                <w:sz w:val="24"/>
                <w:rtl/>
                <w:lang w:eastAsia="he-IL"/>
              </w:rPr>
              <w:t xml:space="preserve"> לנדרש במכרז זה:</w:t>
            </w:r>
          </w:p>
        </w:tc>
        <w:tc>
          <w:tcPr>
            <w:tcW w:w="1574" w:type="dxa"/>
            <w:tcBorders>
              <w:bottom w:val="single" w:sz="4" w:space="0" w:color="auto"/>
            </w:tcBorders>
            <w:vAlign w:val="center"/>
          </w:tcPr>
          <w:p w14:paraId="3AA996A1"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r w:rsidR="003350F5" w:rsidRPr="001A57AC" w14:paraId="79E1F799" w14:textId="77777777" w:rsidTr="00D04CD1">
        <w:trPr>
          <w:trHeight w:val="116"/>
        </w:trPr>
        <w:tc>
          <w:tcPr>
            <w:tcW w:w="8267" w:type="dxa"/>
            <w:tcBorders>
              <w:top w:val="nil"/>
              <w:left w:val="nil"/>
              <w:bottom w:val="nil"/>
              <w:right w:val="nil"/>
            </w:tcBorders>
            <w:vAlign w:val="center"/>
          </w:tcPr>
          <w:p w14:paraId="1E1F2781"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
                <w:szCs w:val="2"/>
                <w:rtl/>
                <w:lang w:eastAsia="he-IL"/>
              </w:rPr>
            </w:pPr>
          </w:p>
        </w:tc>
        <w:tc>
          <w:tcPr>
            <w:tcW w:w="1574" w:type="dxa"/>
            <w:tcBorders>
              <w:left w:val="nil"/>
              <w:right w:val="nil"/>
            </w:tcBorders>
            <w:vAlign w:val="center"/>
          </w:tcPr>
          <w:p w14:paraId="2C3B4C11"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
                <w:szCs w:val="2"/>
                <w:rtl/>
                <w:lang w:eastAsia="he-IL"/>
              </w:rPr>
            </w:pPr>
          </w:p>
        </w:tc>
      </w:tr>
      <w:tr w:rsidR="003350F5" w:rsidRPr="001A57AC" w14:paraId="5809B970" w14:textId="77777777" w:rsidTr="00D04CD1">
        <w:trPr>
          <w:trHeight w:val="501"/>
        </w:trPr>
        <w:tc>
          <w:tcPr>
            <w:tcW w:w="8267" w:type="dxa"/>
            <w:tcBorders>
              <w:top w:val="nil"/>
              <w:left w:val="nil"/>
              <w:bottom w:val="nil"/>
            </w:tcBorders>
            <w:vAlign w:val="center"/>
          </w:tcPr>
          <w:p w14:paraId="6CE49719" w14:textId="77777777" w:rsidR="003350F5" w:rsidRPr="005F23A3" w:rsidRDefault="003350F5" w:rsidP="00416848">
            <w:pPr>
              <w:overflowPunct w:val="0"/>
              <w:autoSpaceDE w:val="0"/>
              <w:autoSpaceDN w:val="0"/>
              <w:adjustRightInd w:val="0"/>
              <w:spacing w:before="100" w:after="10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 xml:space="preserve">מס' </w:t>
            </w:r>
            <w:r w:rsidR="00416848">
              <w:rPr>
                <w:rFonts w:ascii="Times New Roman" w:eastAsia="Times New Roman" w:hAnsi="Times New Roman" w:hint="cs"/>
                <w:sz w:val="24"/>
                <w:rtl/>
                <w:lang w:eastAsia="he-IL"/>
              </w:rPr>
              <w:t>הפקות שניהל מנהל ההפקה המוצע</w:t>
            </w:r>
            <w:r>
              <w:rPr>
                <w:rFonts w:ascii="Times New Roman" w:eastAsia="Times New Roman" w:hAnsi="Times New Roman" w:hint="cs"/>
                <w:sz w:val="24"/>
                <w:rtl/>
                <w:lang w:eastAsia="he-IL"/>
              </w:rPr>
              <w:t xml:space="preserve"> בחמש השנים האחרונות:</w:t>
            </w:r>
          </w:p>
        </w:tc>
        <w:tc>
          <w:tcPr>
            <w:tcW w:w="1574" w:type="dxa"/>
            <w:tcBorders>
              <w:bottom w:val="single" w:sz="4" w:space="0" w:color="auto"/>
            </w:tcBorders>
            <w:vAlign w:val="center"/>
          </w:tcPr>
          <w:p w14:paraId="1885974A"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r w:rsidR="003350F5" w:rsidRPr="001A57AC" w14:paraId="26454CBE" w14:textId="77777777" w:rsidTr="00D04CD1">
        <w:trPr>
          <w:trHeight w:hRule="exact" w:val="323"/>
        </w:trPr>
        <w:tc>
          <w:tcPr>
            <w:tcW w:w="8267" w:type="dxa"/>
            <w:tcBorders>
              <w:top w:val="nil"/>
              <w:left w:val="nil"/>
              <w:bottom w:val="nil"/>
              <w:right w:val="nil"/>
            </w:tcBorders>
            <w:vAlign w:val="center"/>
          </w:tcPr>
          <w:p w14:paraId="081BE970"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c>
          <w:tcPr>
            <w:tcW w:w="1574" w:type="dxa"/>
            <w:tcBorders>
              <w:top w:val="single" w:sz="4" w:space="0" w:color="auto"/>
              <w:left w:val="nil"/>
              <w:bottom w:val="single" w:sz="4" w:space="0" w:color="auto"/>
              <w:right w:val="nil"/>
            </w:tcBorders>
            <w:vAlign w:val="center"/>
          </w:tcPr>
          <w:p w14:paraId="31D728CF"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bl>
    <w:p w14:paraId="4B9DC9B3"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lang w:eastAsia="he-IL"/>
        </w:rPr>
      </w:pPr>
    </w:p>
    <w:p w14:paraId="7F4FA619" w14:textId="77777777" w:rsidR="003350F5" w:rsidRPr="005F23A3" w:rsidRDefault="003350F5" w:rsidP="00416848">
      <w:pPr>
        <w:numPr>
          <w:ilvl w:val="0"/>
          <w:numId w:val="19"/>
        </w:numPr>
        <w:overflowPunct w:val="0"/>
        <w:autoSpaceDE w:val="0"/>
        <w:autoSpaceDN w:val="0"/>
        <w:adjustRightInd w:val="0"/>
        <w:ind w:left="459" w:hanging="450"/>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על </w:t>
      </w:r>
      <w:r w:rsidR="00416848">
        <w:rPr>
          <w:rFonts w:ascii="Times New Roman" w:eastAsia="Times New Roman" w:hAnsi="Times New Roman" w:hint="cs"/>
          <w:b/>
          <w:bCs/>
          <w:sz w:val="24"/>
          <w:rtl/>
          <w:lang w:eastAsia="he-IL"/>
        </w:rPr>
        <w:t>מנהל ההפקה</w:t>
      </w:r>
      <w:r>
        <w:rPr>
          <w:rFonts w:ascii="Times New Roman" w:eastAsia="Times New Roman" w:hAnsi="Times New Roman" w:hint="cs"/>
          <w:b/>
          <w:bCs/>
          <w:sz w:val="24"/>
          <w:rtl/>
          <w:lang w:eastAsia="he-IL"/>
        </w:rPr>
        <w:t xml:space="preserve"> לצרף לנספח פירוט קורות</w:t>
      </w:r>
      <w:r w:rsidRPr="005F23A3">
        <w:rPr>
          <w:rFonts w:ascii="Times New Roman" w:eastAsia="Times New Roman" w:hAnsi="Times New Roman" w:hint="cs"/>
          <w:b/>
          <w:bCs/>
          <w:sz w:val="24"/>
          <w:rtl/>
          <w:lang w:eastAsia="he-IL"/>
        </w:rPr>
        <w:t xml:space="preserve"> חיים ותעודות הכשרה והסמכה. </w:t>
      </w:r>
    </w:p>
    <w:p w14:paraId="2DA417A0" w14:textId="77777777" w:rsidR="003350F5" w:rsidRPr="005F23A3" w:rsidRDefault="003350F5" w:rsidP="003350F5">
      <w:pPr>
        <w:overflowPunct w:val="0"/>
        <w:autoSpaceDE w:val="0"/>
        <w:autoSpaceDN w:val="0"/>
        <w:adjustRightInd w:val="0"/>
        <w:ind w:left="720"/>
        <w:textAlignment w:val="baseline"/>
        <w:rPr>
          <w:rFonts w:ascii="Times New Roman" w:eastAsia="Times New Roman" w:hAnsi="Times New Roman"/>
          <w:b/>
          <w:bCs/>
          <w:sz w:val="24"/>
          <w:u w:val="single"/>
          <w:rtl/>
          <w:lang w:eastAsia="he-IL"/>
        </w:rPr>
      </w:pPr>
    </w:p>
    <w:p w14:paraId="0B2B296C" w14:textId="77777777" w:rsidR="003350F5" w:rsidRPr="005F23A3" w:rsidRDefault="00416848" w:rsidP="00416848">
      <w:pPr>
        <w:rPr>
          <w:rFonts w:ascii="Times New Roman" w:eastAsia="Times New Roman" w:hAnsi="Times New Roman"/>
          <w:sz w:val="24"/>
          <w:rtl/>
          <w:lang w:eastAsia="he-IL"/>
        </w:rPr>
      </w:pPr>
      <w:r>
        <w:rPr>
          <w:rFonts w:ascii="Times New Roman" w:eastAsia="Times New Roman" w:hAnsi="Times New Roman" w:hint="cs"/>
          <w:b/>
          <w:bCs/>
          <w:sz w:val="24"/>
          <w:u w:val="single"/>
          <w:rtl/>
          <w:lang w:eastAsia="he-IL"/>
        </w:rPr>
        <w:t>הצהרת מנהל ההפקה</w:t>
      </w:r>
    </w:p>
    <w:p w14:paraId="11E0D4FA"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הנני מאשר את נכונות הפרטים הנ"ל והפרטים שבקורות החיים ובכל מסמך הנוגע אלי, ומצהיר כי הובא לידי</w:t>
      </w:r>
      <w:r>
        <w:rPr>
          <w:rFonts w:ascii="Times New Roman" w:eastAsia="Times New Roman" w:hAnsi="Times New Roman" w:hint="cs"/>
          <w:sz w:val="24"/>
          <w:rtl/>
          <w:lang w:eastAsia="he-IL"/>
        </w:rPr>
        <w:t>עתי מהות התפקיד המיועד לי בפרוי</w:t>
      </w:r>
      <w:r w:rsidRPr="005F23A3">
        <w:rPr>
          <w:rFonts w:ascii="Times New Roman" w:eastAsia="Times New Roman" w:hAnsi="Times New Roman" w:hint="cs"/>
          <w:sz w:val="24"/>
          <w:rtl/>
          <w:lang w:eastAsia="he-IL"/>
        </w:rPr>
        <w:t>קט.</w:t>
      </w:r>
    </w:p>
    <w:p w14:paraId="79572BE5" w14:textId="77777777" w:rsidR="003350F5" w:rsidRPr="005F23A3" w:rsidRDefault="003350F5" w:rsidP="003350F5">
      <w:pPr>
        <w:overflowPunct w:val="0"/>
        <w:autoSpaceDE w:val="0"/>
        <w:autoSpaceDN w:val="0"/>
        <w:adjustRightInd w:val="0"/>
        <w:spacing w:before="100"/>
        <w:textAlignment w:val="baseline"/>
        <w:rPr>
          <w:rFonts w:ascii="Times New Roman" w:eastAsia="Times New Roman" w:hAnsi="Times New Roman"/>
          <w:sz w:val="24"/>
          <w:rtl/>
          <w:lang w:eastAsia="he-IL"/>
        </w:rPr>
      </w:pPr>
    </w:p>
    <w:p w14:paraId="203BEF6C" w14:textId="77777777" w:rsidR="003350F5" w:rsidRDefault="003350F5" w:rsidP="003350F5">
      <w:pPr>
        <w:overflowPunct w:val="0"/>
        <w:autoSpaceDE w:val="0"/>
        <w:autoSpaceDN w:val="0"/>
        <w:adjustRightInd w:val="0"/>
        <w:spacing w:before="10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תאריך ____________     שם ______________________   חתימה ________________</w:t>
      </w:r>
    </w:p>
    <w:p w14:paraId="365CC632" w14:textId="77777777" w:rsidR="003350F5"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p>
    <w:p w14:paraId="202C3C57" w14:textId="77777777" w:rsidR="00416848" w:rsidRDefault="00416848" w:rsidP="003350F5">
      <w:pPr>
        <w:overflowPunct w:val="0"/>
        <w:autoSpaceDE w:val="0"/>
        <w:autoSpaceDN w:val="0"/>
        <w:adjustRightInd w:val="0"/>
        <w:textAlignment w:val="baseline"/>
        <w:rPr>
          <w:rFonts w:ascii="Times New Roman" w:eastAsia="Times New Roman" w:hAnsi="Times New Roman"/>
          <w:b/>
          <w:bCs/>
          <w:sz w:val="24"/>
          <w:rtl/>
          <w:lang w:eastAsia="he-IL"/>
        </w:rPr>
      </w:pPr>
    </w:p>
    <w:p w14:paraId="5C1396B7" w14:textId="77777777" w:rsidR="003350F5"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p>
    <w:p w14:paraId="7689E4C3" w14:textId="77777777" w:rsidR="00757148" w:rsidRDefault="00757148" w:rsidP="00757148">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r w:rsidRPr="005F23A3">
        <w:rPr>
          <w:rFonts w:ascii="Times New Roman" w:eastAsia="Times New Roman" w:hAnsi="Times New Roman"/>
          <w:sz w:val="24"/>
          <w:rtl/>
          <w:lang w:eastAsia="he-IL"/>
        </w:rPr>
        <w:t xml:space="preserve">על המציע לפרט עבודות רלוונטיות </w:t>
      </w:r>
      <w:r>
        <w:rPr>
          <w:rFonts w:ascii="Times New Roman" w:eastAsia="Times New Roman" w:hAnsi="Times New Roman" w:hint="cs"/>
          <w:sz w:val="24"/>
          <w:rtl/>
          <w:lang w:eastAsia="he-IL"/>
        </w:rPr>
        <w:t xml:space="preserve">שמנהל ההפקה </w:t>
      </w:r>
      <w:r w:rsidRPr="005F23A3">
        <w:rPr>
          <w:rFonts w:ascii="Times New Roman" w:eastAsia="Times New Roman" w:hAnsi="Times New Roman"/>
          <w:sz w:val="24"/>
          <w:rtl/>
          <w:lang w:eastAsia="he-IL"/>
        </w:rPr>
        <w:t>היה אחראי להן</w:t>
      </w:r>
      <w:r w:rsidRPr="005F23A3">
        <w:rPr>
          <w:rFonts w:ascii="Times New Roman" w:eastAsia="Times New Roman" w:hAnsi="Times New Roman" w:hint="cs"/>
          <w:sz w:val="24"/>
          <w:rtl/>
          <w:lang w:eastAsia="he-IL"/>
        </w:rPr>
        <w:t xml:space="preserve">, לרבות </w:t>
      </w:r>
      <w:r w:rsidRPr="005F23A3">
        <w:rPr>
          <w:rFonts w:ascii="Times New Roman" w:eastAsia="Times New Roman" w:hAnsi="Times New Roman"/>
          <w:sz w:val="24"/>
          <w:rtl/>
          <w:lang w:eastAsia="he-IL"/>
        </w:rPr>
        <w:t>שמות ה</w:t>
      </w:r>
      <w:r w:rsidRPr="005F23A3">
        <w:rPr>
          <w:rFonts w:ascii="Times New Roman" w:eastAsia="Times New Roman" w:hAnsi="Times New Roman" w:hint="cs"/>
          <w:sz w:val="24"/>
          <w:rtl/>
          <w:lang w:eastAsia="he-IL"/>
        </w:rPr>
        <w:t>לקוחות</w:t>
      </w:r>
      <w:r w:rsidRPr="005F23A3">
        <w:rPr>
          <w:rFonts w:ascii="Times New Roman" w:eastAsia="Times New Roman" w:hAnsi="Times New Roman"/>
          <w:sz w:val="24"/>
          <w:rtl/>
          <w:lang w:eastAsia="he-IL"/>
        </w:rPr>
        <w:t>, תיאור העבודה, מועדי הביצוע והיקף</w:t>
      </w:r>
      <w:r w:rsidRPr="005F23A3">
        <w:rPr>
          <w:rFonts w:ascii="Times New Roman" w:eastAsia="Times New Roman" w:hAnsi="Times New Roman" w:hint="cs"/>
          <w:sz w:val="24"/>
          <w:rtl/>
          <w:lang w:eastAsia="he-IL"/>
        </w:rPr>
        <w:t>.</w:t>
      </w:r>
    </w:p>
    <w:p w14:paraId="2319F777" w14:textId="77777777" w:rsidR="00416848" w:rsidRDefault="00416848" w:rsidP="00416848">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p>
    <w:tbl>
      <w:tblPr>
        <w:tblpPr w:leftFromText="180" w:rightFromText="180" w:horzAnchor="page" w:tblpX="1" w:tblpY="-1440"/>
        <w:bidiVisual/>
        <w:tblW w:w="109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1560"/>
        <w:gridCol w:w="1276"/>
        <w:gridCol w:w="1559"/>
        <w:gridCol w:w="1843"/>
        <w:gridCol w:w="2552"/>
      </w:tblGrid>
      <w:tr w:rsidR="00757148" w:rsidRPr="001A57AC" w14:paraId="170BE613" w14:textId="77777777" w:rsidTr="00296650">
        <w:trPr>
          <w:trHeight w:val="397"/>
        </w:trPr>
        <w:tc>
          <w:tcPr>
            <w:tcW w:w="473" w:type="dxa"/>
            <w:tcBorders>
              <w:top w:val="single" w:sz="18" w:space="0" w:color="auto"/>
              <w:left w:val="single" w:sz="18" w:space="0" w:color="auto"/>
              <w:bottom w:val="nil"/>
              <w:right w:val="single" w:sz="6" w:space="0" w:color="auto"/>
            </w:tcBorders>
            <w:shd w:val="pct5" w:color="auto" w:fill="auto"/>
          </w:tcPr>
          <w:p w14:paraId="363755FD"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04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3EAA8E0" w14:textId="77777777" w:rsidR="00757148" w:rsidRPr="005F23A3" w:rsidRDefault="00757148" w:rsidP="0029665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5C5D444F"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0112679D"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3A1DAE81"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552" w:type="dxa"/>
            <w:vMerge w:val="restart"/>
            <w:tcBorders>
              <w:top w:val="single" w:sz="18" w:space="0" w:color="auto"/>
              <w:left w:val="single" w:sz="6" w:space="0" w:color="auto"/>
              <w:right w:val="single" w:sz="18" w:space="0" w:color="auto"/>
            </w:tcBorders>
            <w:shd w:val="pct5" w:color="auto" w:fill="auto"/>
            <w:vAlign w:val="center"/>
          </w:tcPr>
          <w:p w14:paraId="1FBC54BF" w14:textId="77777777" w:rsidR="00757148" w:rsidRPr="005F23A3" w:rsidRDefault="00757148" w:rsidP="00296650">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p>
        </w:tc>
      </w:tr>
      <w:tr w:rsidR="00757148" w:rsidRPr="001A57AC" w14:paraId="1F8FE023" w14:textId="77777777" w:rsidTr="00296650">
        <w:trPr>
          <w:trHeight w:val="632"/>
        </w:trPr>
        <w:tc>
          <w:tcPr>
            <w:tcW w:w="473" w:type="dxa"/>
            <w:tcBorders>
              <w:top w:val="nil"/>
              <w:left w:val="single" w:sz="18" w:space="0" w:color="auto"/>
              <w:right w:val="single" w:sz="6" w:space="0" w:color="auto"/>
            </w:tcBorders>
            <w:shd w:val="pct5" w:color="auto" w:fill="auto"/>
          </w:tcPr>
          <w:p w14:paraId="3E8633B4"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3D7A6133"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tcBorders>
              <w:top w:val="single" w:sz="6" w:space="0" w:color="auto"/>
              <w:left w:val="single" w:sz="6" w:space="0" w:color="auto"/>
              <w:right w:val="single" w:sz="6" w:space="0" w:color="auto"/>
            </w:tcBorders>
            <w:shd w:val="pct5" w:color="auto" w:fill="auto"/>
          </w:tcPr>
          <w:p w14:paraId="1AEFAF15"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781C6C07"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1559" w:type="dxa"/>
            <w:tcBorders>
              <w:top w:val="single" w:sz="6" w:space="0" w:color="auto"/>
              <w:left w:val="single" w:sz="4" w:space="0" w:color="auto"/>
              <w:right w:val="single" w:sz="6" w:space="0" w:color="auto"/>
            </w:tcBorders>
            <w:shd w:val="pct5" w:color="auto" w:fill="auto"/>
          </w:tcPr>
          <w:p w14:paraId="7569399B"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60D3F341"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552" w:type="dxa"/>
            <w:vMerge/>
            <w:tcBorders>
              <w:left w:val="single" w:sz="6" w:space="0" w:color="auto"/>
              <w:right w:val="single" w:sz="18" w:space="0" w:color="auto"/>
            </w:tcBorders>
            <w:shd w:val="pct5" w:color="auto" w:fill="auto"/>
          </w:tcPr>
          <w:p w14:paraId="3E27FFDF"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757148" w:rsidRPr="001A57AC" w14:paraId="65AADEEC" w14:textId="77777777" w:rsidTr="00296650">
        <w:trPr>
          <w:trHeight w:val="681"/>
        </w:trPr>
        <w:tc>
          <w:tcPr>
            <w:tcW w:w="473" w:type="dxa"/>
            <w:tcBorders>
              <w:top w:val="single" w:sz="18" w:space="0" w:color="auto"/>
              <w:left w:val="single" w:sz="18" w:space="0" w:color="auto"/>
              <w:bottom w:val="single" w:sz="18" w:space="0" w:color="auto"/>
              <w:right w:val="single" w:sz="4" w:space="0" w:color="auto"/>
            </w:tcBorders>
          </w:tcPr>
          <w:p w14:paraId="6D96552F" w14:textId="77777777" w:rsidR="00757148" w:rsidRPr="005F23A3" w:rsidRDefault="00757148" w:rsidP="00296650">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3B4EEE4D"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E18CE1F"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78A86668"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6F6D9A3E"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5AC31D1B"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552" w:type="dxa"/>
            <w:tcBorders>
              <w:top w:val="single" w:sz="18" w:space="0" w:color="auto"/>
              <w:left w:val="single" w:sz="4" w:space="0" w:color="auto"/>
              <w:bottom w:val="single" w:sz="18" w:space="0" w:color="auto"/>
              <w:right w:val="single" w:sz="18" w:space="0" w:color="auto"/>
            </w:tcBorders>
          </w:tcPr>
          <w:p w14:paraId="0A4073E5"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57148" w:rsidRPr="001A57AC" w14:paraId="730894C0" w14:textId="77777777" w:rsidTr="00296650">
        <w:trPr>
          <w:trHeight w:val="324"/>
        </w:trPr>
        <w:tc>
          <w:tcPr>
            <w:tcW w:w="6521" w:type="dxa"/>
            <w:gridSpan w:val="5"/>
            <w:tcBorders>
              <w:top w:val="single" w:sz="4" w:space="0" w:color="auto"/>
              <w:left w:val="single" w:sz="18" w:space="0" w:color="auto"/>
              <w:bottom w:val="single" w:sz="18" w:space="0" w:color="auto"/>
              <w:right w:val="single" w:sz="18" w:space="0" w:color="auto"/>
            </w:tcBorders>
          </w:tcPr>
          <w:p w14:paraId="6736EF8E" w14:textId="77777777" w:rsidR="00757148" w:rsidRDefault="00757148" w:rsidP="00296650">
            <w:pPr>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41910309" w14:textId="77777777" w:rsidR="00757148" w:rsidRDefault="00757148" w:rsidP="00296650">
            <w:pPr>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w:t>
            </w:r>
            <w:r>
              <w:rPr>
                <w:rFonts w:ascii="Times New Roman" w:eastAsia="Times New Roman" w:hAnsi="Times New Roman" w:hint="cs"/>
                <w:b/>
                <w:bCs/>
                <w:sz w:val="24"/>
                <w:rtl/>
                <w:lang w:eastAsia="he-IL"/>
              </w:rPr>
              <w:t xml:space="preserve"> (השלם את מספר היצירות)</w:t>
            </w:r>
          </w:p>
          <w:p w14:paraId="732E520C" w14:textId="77777777" w:rsidR="00757148" w:rsidRDefault="00757148" w:rsidP="00296650">
            <w:pPr>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b/>
                <w:bCs/>
                <w:sz w:val="24"/>
                <w:rtl/>
                <w:lang w:eastAsia="he-IL"/>
              </w:rPr>
              <w:t xml:space="preserve"> (השלם את מספר יצירות המקור)</w:t>
            </w:r>
          </w:p>
          <w:p w14:paraId="530E9822" w14:textId="77777777" w:rsidR="00757148" w:rsidRDefault="00757148" w:rsidP="00296650">
            <w:pPr>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71EF4144" w14:textId="77777777" w:rsidR="00757148" w:rsidRPr="005F23A3" w:rsidRDefault="00757148" w:rsidP="00296650">
            <w:pPr>
              <w:tabs>
                <w:tab w:val="right" w:pos="935"/>
              </w:tabs>
              <w:overflowPunct w:val="0"/>
              <w:autoSpaceDE w:val="0"/>
              <w:autoSpaceDN w:val="0"/>
              <w:adjustRightInd w:val="0"/>
              <w:spacing w:line="30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פעולות שיווק, פרסום, יחסי ציבור והפקה?</w:t>
            </w:r>
            <w:r>
              <w:rPr>
                <w:rFonts w:ascii="Times New Roman" w:eastAsia="Times New Roman" w:hAnsi="Times New Roman" w:hint="cs"/>
                <w:b/>
                <w:bCs/>
                <w:sz w:val="24"/>
                <w:rtl/>
                <w:lang w:eastAsia="he-IL"/>
              </w:rPr>
              <w:t xml:space="preserve">   כן/לא (הקף בעיגול)</w:t>
            </w:r>
          </w:p>
        </w:tc>
        <w:tc>
          <w:tcPr>
            <w:tcW w:w="1843" w:type="dxa"/>
            <w:tcBorders>
              <w:top w:val="single" w:sz="4" w:space="0" w:color="auto"/>
              <w:left w:val="single" w:sz="18" w:space="0" w:color="auto"/>
              <w:bottom w:val="single" w:sz="18" w:space="0" w:color="auto"/>
              <w:right w:val="single" w:sz="4" w:space="0" w:color="auto"/>
            </w:tcBorders>
            <w:shd w:val="clear" w:color="auto" w:fill="F2F2F2"/>
            <w:vAlign w:val="center"/>
          </w:tcPr>
          <w:p w14:paraId="02A7C3A5"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בהפקות:</w:t>
            </w:r>
          </w:p>
        </w:tc>
        <w:tc>
          <w:tcPr>
            <w:tcW w:w="2552" w:type="dxa"/>
            <w:tcBorders>
              <w:top w:val="single" w:sz="4" w:space="0" w:color="auto"/>
              <w:left w:val="single" w:sz="4" w:space="0" w:color="auto"/>
              <w:bottom w:val="single" w:sz="18" w:space="0" w:color="auto"/>
              <w:right w:val="single" w:sz="18" w:space="0" w:color="auto"/>
            </w:tcBorders>
          </w:tcPr>
          <w:p w14:paraId="790940D1" w14:textId="77777777" w:rsidR="00757148" w:rsidRPr="005F23A3" w:rsidRDefault="00757148" w:rsidP="00296650">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757148" w:rsidRPr="001A57AC" w14:paraId="450B61DA" w14:textId="77777777" w:rsidTr="00296650">
        <w:trPr>
          <w:trHeight w:val="3849"/>
        </w:trPr>
        <w:tc>
          <w:tcPr>
            <w:tcW w:w="10916" w:type="dxa"/>
            <w:gridSpan w:val="7"/>
            <w:tcBorders>
              <w:top w:val="single" w:sz="4" w:space="0" w:color="auto"/>
              <w:left w:val="single" w:sz="18" w:space="0" w:color="auto"/>
              <w:bottom w:val="single" w:sz="18" w:space="0" w:color="auto"/>
              <w:right w:val="single" w:sz="18" w:space="0" w:color="auto"/>
            </w:tcBorders>
          </w:tcPr>
          <w:p w14:paraId="2B3F8037" w14:textId="77777777" w:rsidR="00757148" w:rsidRPr="005F23A3" w:rsidRDefault="00757148" w:rsidP="0029665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הפעילות:__________________________________________________________________________</w:t>
            </w:r>
            <w:r>
              <w:rPr>
                <w:rFonts w:ascii="Times New Roman" w:eastAsia="Times New Roman" w:hAnsi="Times New Roman" w:hint="cs"/>
                <w:b/>
                <w:bCs/>
                <w:sz w:val="24"/>
                <w:rtl/>
                <w:lang w:eastAsia="he-IL"/>
              </w:rPr>
              <w:t>__</w:t>
            </w:r>
          </w:p>
          <w:p w14:paraId="3E267833" w14:textId="77777777" w:rsidR="00757148"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w:t>
            </w:r>
          </w:p>
          <w:p w14:paraId="64DE1B89" w14:textId="77777777" w:rsidR="00757148"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w:t>
            </w:r>
          </w:p>
          <w:tbl>
            <w:tblPr>
              <w:bidiVisual/>
              <w:tblW w:w="1050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96"/>
              <w:gridCol w:w="1653"/>
              <w:gridCol w:w="1560"/>
              <w:gridCol w:w="1276"/>
              <w:gridCol w:w="1559"/>
              <w:gridCol w:w="1843"/>
              <w:gridCol w:w="1816"/>
            </w:tblGrid>
            <w:tr w:rsidR="00757148" w:rsidRPr="005F23A3" w14:paraId="2148A0F7" w14:textId="77777777" w:rsidTr="00757148">
              <w:trPr>
                <w:trHeight w:val="397"/>
                <w:jc w:val="center"/>
              </w:trPr>
              <w:tc>
                <w:tcPr>
                  <w:tcW w:w="796" w:type="dxa"/>
                  <w:tcBorders>
                    <w:top w:val="single" w:sz="18" w:space="0" w:color="auto"/>
                    <w:left w:val="single" w:sz="18" w:space="0" w:color="auto"/>
                    <w:bottom w:val="nil"/>
                    <w:right w:val="single" w:sz="6" w:space="0" w:color="auto"/>
                  </w:tcBorders>
                  <w:shd w:val="pct5" w:color="auto" w:fill="auto"/>
                </w:tcPr>
                <w:p w14:paraId="37D33CE6"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04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DD40D22"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0B08B96E"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68BE6FE6"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6CD7BA92"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1816" w:type="dxa"/>
                  <w:vMerge w:val="restart"/>
                  <w:tcBorders>
                    <w:top w:val="single" w:sz="18" w:space="0" w:color="auto"/>
                    <w:left w:val="single" w:sz="6" w:space="0" w:color="auto"/>
                    <w:right w:val="single" w:sz="18" w:space="0" w:color="auto"/>
                  </w:tcBorders>
                  <w:shd w:val="pct5" w:color="auto" w:fill="auto"/>
                  <w:vAlign w:val="center"/>
                </w:tcPr>
                <w:p w14:paraId="2B1D6216" w14:textId="77777777" w:rsidR="00757148" w:rsidRPr="005F23A3" w:rsidRDefault="00757148" w:rsidP="004B729C">
                  <w:pPr>
                    <w:framePr w:hSpace="180" w:wrap="around" w:hAnchor="page" w:x="1" w:y="-1440"/>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p>
              </w:tc>
            </w:tr>
            <w:tr w:rsidR="00757148" w:rsidRPr="005F23A3" w14:paraId="543C46D2" w14:textId="77777777" w:rsidTr="00757148">
              <w:trPr>
                <w:trHeight w:val="632"/>
                <w:jc w:val="center"/>
              </w:trPr>
              <w:tc>
                <w:tcPr>
                  <w:tcW w:w="796" w:type="dxa"/>
                  <w:tcBorders>
                    <w:top w:val="nil"/>
                    <w:left w:val="single" w:sz="18" w:space="0" w:color="auto"/>
                    <w:right w:val="single" w:sz="6" w:space="0" w:color="auto"/>
                  </w:tcBorders>
                  <w:shd w:val="pct5" w:color="auto" w:fill="auto"/>
                </w:tcPr>
                <w:p w14:paraId="7A53D554"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2</w:t>
                  </w:r>
                </w:p>
              </w:tc>
              <w:tc>
                <w:tcPr>
                  <w:tcW w:w="1653" w:type="dxa"/>
                  <w:tcBorders>
                    <w:top w:val="single" w:sz="6" w:space="0" w:color="auto"/>
                    <w:left w:val="single" w:sz="6" w:space="0" w:color="auto"/>
                    <w:right w:val="single" w:sz="6" w:space="0" w:color="auto"/>
                  </w:tcBorders>
                  <w:shd w:val="pct5" w:color="auto" w:fill="auto"/>
                </w:tcPr>
                <w:p w14:paraId="7D2C0128"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tcBorders>
                    <w:top w:val="single" w:sz="6" w:space="0" w:color="auto"/>
                    <w:left w:val="single" w:sz="6" w:space="0" w:color="auto"/>
                    <w:right w:val="single" w:sz="6" w:space="0" w:color="auto"/>
                  </w:tcBorders>
                  <w:shd w:val="pct5" w:color="auto" w:fill="auto"/>
                </w:tcPr>
                <w:p w14:paraId="1C354F4C"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442FE283"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1559" w:type="dxa"/>
                  <w:tcBorders>
                    <w:top w:val="single" w:sz="6" w:space="0" w:color="auto"/>
                    <w:left w:val="single" w:sz="4" w:space="0" w:color="auto"/>
                    <w:right w:val="single" w:sz="6" w:space="0" w:color="auto"/>
                  </w:tcBorders>
                  <w:shd w:val="pct5" w:color="auto" w:fill="auto"/>
                </w:tcPr>
                <w:p w14:paraId="7C119580"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49A14E81"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816" w:type="dxa"/>
                  <w:vMerge/>
                  <w:tcBorders>
                    <w:left w:val="single" w:sz="6" w:space="0" w:color="auto"/>
                    <w:right w:val="single" w:sz="18" w:space="0" w:color="auto"/>
                  </w:tcBorders>
                  <w:shd w:val="pct5" w:color="auto" w:fill="auto"/>
                </w:tcPr>
                <w:p w14:paraId="4C4D8035"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757148" w:rsidRPr="005F23A3" w14:paraId="649BEB69" w14:textId="77777777" w:rsidTr="00757148">
              <w:trPr>
                <w:trHeight w:val="681"/>
                <w:jc w:val="center"/>
              </w:trPr>
              <w:tc>
                <w:tcPr>
                  <w:tcW w:w="796" w:type="dxa"/>
                  <w:tcBorders>
                    <w:top w:val="single" w:sz="18" w:space="0" w:color="auto"/>
                    <w:left w:val="single" w:sz="18" w:space="0" w:color="auto"/>
                    <w:bottom w:val="single" w:sz="18" w:space="0" w:color="auto"/>
                    <w:right w:val="single" w:sz="4" w:space="0" w:color="auto"/>
                  </w:tcBorders>
                </w:tcPr>
                <w:p w14:paraId="2775D0C4" w14:textId="77777777" w:rsidR="00757148" w:rsidRPr="005F23A3" w:rsidRDefault="00757148" w:rsidP="004B729C">
                  <w:pPr>
                    <w:framePr w:hSpace="180" w:wrap="around" w:hAnchor="page" w:x="1" w:y="-1440"/>
                    <w:overflowPunct w:val="0"/>
                    <w:autoSpaceDE w:val="0"/>
                    <w:autoSpaceDN w:val="0"/>
                    <w:adjustRightInd w:val="0"/>
                    <w:spacing w:line="300" w:lineRule="exact"/>
                    <w:ind w:right="1365"/>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6DD6A6F3"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ECF9782"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5CF45155"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23E1146E"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0CD97EAE"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814" w:type="dxa"/>
                  <w:tcBorders>
                    <w:top w:val="single" w:sz="18" w:space="0" w:color="auto"/>
                    <w:left w:val="single" w:sz="4" w:space="0" w:color="auto"/>
                    <w:bottom w:val="single" w:sz="18" w:space="0" w:color="auto"/>
                    <w:right w:val="single" w:sz="18" w:space="0" w:color="auto"/>
                  </w:tcBorders>
                </w:tcPr>
                <w:p w14:paraId="0EDD8DF7"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57148" w:rsidRPr="005F23A3" w14:paraId="7989EEA0" w14:textId="77777777" w:rsidTr="00757148">
              <w:trPr>
                <w:trHeight w:val="324"/>
                <w:jc w:val="center"/>
              </w:trPr>
              <w:tc>
                <w:tcPr>
                  <w:tcW w:w="6844" w:type="dxa"/>
                  <w:gridSpan w:val="5"/>
                  <w:tcBorders>
                    <w:top w:val="single" w:sz="4" w:space="0" w:color="auto"/>
                    <w:left w:val="single" w:sz="18" w:space="0" w:color="auto"/>
                    <w:bottom w:val="single" w:sz="18" w:space="0" w:color="auto"/>
                    <w:right w:val="single" w:sz="18" w:space="0" w:color="auto"/>
                  </w:tcBorders>
                </w:tcPr>
                <w:p w14:paraId="4CA2FB34" w14:textId="77777777" w:rsidR="00757148" w:rsidRDefault="00757148" w:rsidP="004B729C">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238BCE7D" w14:textId="77777777" w:rsidR="00757148" w:rsidRDefault="00757148" w:rsidP="004B729C">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w:t>
                  </w:r>
                  <w:r>
                    <w:rPr>
                      <w:rFonts w:ascii="Times New Roman" w:eastAsia="Times New Roman" w:hAnsi="Times New Roman" w:hint="cs"/>
                      <w:b/>
                      <w:bCs/>
                      <w:sz w:val="24"/>
                      <w:rtl/>
                      <w:lang w:eastAsia="he-IL"/>
                    </w:rPr>
                    <w:t xml:space="preserve"> (השלם את מספר היצירות)</w:t>
                  </w:r>
                </w:p>
                <w:p w14:paraId="457D47A9" w14:textId="77777777" w:rsidR="00757148" w:rsidRDefault="00757148" w:rsidP="004B729C">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b/>
                      <w:bCs/>
                      <w:sz w:val="24"/>
                      <w:rtl/>
                      <w:lang w:eastAsia="he-IL"/>
                    </w:rPr>
                    <w:t xml:space="preserve"> (השלם את מספר יצירות המקור)</w:t>
                  </w:r>
                </w:p>
                <w:p w14:paraId="7232E559" w14:textId="77777777" w:rsidR="00757148" w:rsidRDefault="00757148" w:rsidP="004B729C">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25958810" w14:textId="77777777" w:rsidR="00757148" w:rsidRPr="005F23A3" w:rsidRDefault="00757148" w:rsidP="004B729C">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פעולות שיווק, פרסום, יחסי ציבור והפקה?</w:t>
                  </w:r>
                  <w:r>
                    <w:rPr>
                      <w:rFonts w:ascii="Times New Roman" w:eastAsia="Times New Roman" w:hAnsi="Times New Roman" w:hint="cs"/>
                      <w:b/>
                      <w:bCs/>
                      <w:sz w:val="24"/>
                      <w:rtl/>
                      <w:lang w:eastAsia="he-IL"/>
                    </w:rPr>
                    <w:t xml:space="preserve">   כן/לא (הקף בעיגול)</w:t>
                  </w:r>
                </w:p>
              </w:tc>
              <w:tc>
                <w:tcPr>
                  <w:tcW w:w="1843" w:type="dxa"/>
                  <w:tcBorders>
                    <w:top w:val="single" w:sz="4" w:space="0" w:color="auto"/>
                    <w:left w:val="single" w:sz="18" w:space="0" w:color="auto"/>
                    <w:bottom w:val="single" w:sz="18" w:space="0" w:color="auto"/>
                    <w:right w:val="single" w:sz="4" w:space="0" w:color="auto"/>
                  </w:tcBorders>
                  <w:shd w:val="clear" w:color="auto" w:fill="F2F2F2"/>
                  <w:vAlign w:val="center"/>
                </w:tcPr>
                <w:p w14:paraId="749183AF" w14:textId="77777777" w:rsidR="00757148" w:rsidRPr="005F23A3" w:rsidRDefault="00757148" w:rsidP="004B729C">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בהפקות:</w:t>
                  </w:r>
                </w:p>
              </w:tc>
              <w:tc>
                <w:tcPr>
                  <w:tcW w:w="1814" w:type="dxa"/>
                  <w:tcBorders>
                    <w:top w:val="single" w:sz="4" w:space="0" w:color="auto"/>
                    <w:left w:val="single" w:sz="4" w:space="0" w:color="auto"/>
                    <w:bottom w:val="single" w:sz="18" w:space="0" w:color="auto"/>
                    <w:right w:val="single" w:sz="18" w:space="0" w:color="auto"/>
                  </w:tcBorders>
                </w:tcPr>
                <w:p w14:paraId="0D75C16B" w14:textId="77777777" w:rsidR="00757148" w:rsidRPr="005F23A3" w:rsidRDefault="00757148" w:rsidP="004B729C">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bl>
          <w:p w14:paraId="3B945847"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757148" w:rsidRPr="001A57AC" w14:paraId="1CF70176" w14:textId="77777777" w:rsidTr="00296650">
        <w:trPr>
          <w:trHeight w:val="5054"/>
        </w:trPr>
        <w:tc>
          <w:tcPr>
            <w:tcW w:w="10916" w:type="dxa"/>
            <w:gridSpan w:val="7"/>
            <w:tcBorders>
              <w:top w:val="single" w:sz="4" w:space="0" w:color="auto"/>
              <w:left w:val="single" w:sz="18" w:space="0" w:color="auto"/>
              <w:bottom w:val="single" w:sz="18" w:space="0" w:color="auto"/>
              <w:right w:val="single" w:sz="18" w:space="0" w:color="auto"/>
            </w:tcBorders>
          </w:tcPr>
          <w:p w14:paraId="60B5BBAA" w14:textId="77777777" w:rsidR="00757148" w:rsidRPr="005F23A3" w:rsidRDefault="00757148" w:rsidP="0029665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lastRenderedPageBreak/>
              <w:t>תיאור הפעילות:__________________________________________________________________________</w:t>
            </w:r>
            <w:r>
              <w:rPr>
                <w:rFonts w:ascii="Times New Roman" w:eastAsia="Times New Roman" w:hAnsi="Times New Roman" w:hint="cs"/>
                <w:b/>
                <w:bCs/>
                <w:sz w:val="24"/>
                <w:rtl/>
                <w:lang w:eastAsia="he-IL"/>
              </w:rPr>
              <w:t>__</w:t>
            </w:r>
          </w:p>
          <w:p w14:paraId="36ED4FEF"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w:t>
            </w:r>
          </w:p>
          <w:p w14:paraId="4920623C"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w:t>
            </w:r>
            <w:r>
              <w:rPr>
                <w:rFonts w:ascii="Times New Roman" w:eastAsia="Times New Roman" w:hAnsi="Times New Roman" w:hint="cs"/>
                <w:b/>
                <w:bCs/>
                <w:sz w:val="24"/>
                <w:rtl/>
                <w:lang w:eastAsia="he-IL"/>
              </w:rPr>
              <w:t>_______</w:t>
            </w:r>
          </w:p>
          <w:p w14:paraId="7A656C8A" w14:textId="77777777" w:rsidR="00757148" w:rsidRDefault="00D04CD1"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w:t>
            </w:r>
          </w:p>
          <w:p w14:paraId="2001D4AF" w14:textId="77777777" w:rsidR="00D04CD1" w:rsidRDefault="00D04CD1"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p w14:paraId="0148FC71" w14:textId="77777777" w:rsidR="00D04CD1" w:rsidRDefault="00D04CD1"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p w14:paraId="68093DBC" w14:textId="77777777" w:rsidR="00D04CD1" w:rsidRDefault="00D04CD1"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p w14:paraId="45924876" w14:textId="77777777" w:rsidR="00D04CD1" w:rsidRDefault="00D04CD1"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p w14:paraId="17F2C324" w14:textId="77777777" w:rsidR="00D04CD1" w:rsidRPr="005F23A3" w:rsidRDefault="00D04CD1"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bl>
            <w:tblPr>
              <w:tblpPr w:leftFromText="180" w:rightFromText="180" w:vertAnchor="page" w:horzAnchor="margin" w:tblpY="3519"/>
              <w:tblOverlap w:val="never"/>
              <w:bidiVisual/>
              <w:tblW w:w="1006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1560"/>
              <w:gridCol w:w="1276"/>
              <w:gridCol w:w="1559"/>
              <w:gridCol w:w="1843"/>
              <w:gridCol w:w="1701"/>
            </w:tblGrid>
            <w:tr w:rsidR="00757148" w:rsidRPr="005F23A3" w14:paraId="2DF0B257" w14:textId="77777777" w:rsidTr="00AD2432">
              <w:trPr>
                <w:trHeight w:val="397"/>
              </w:trPr>
              <w:tc>
                <w:tcPr>
                  <w:tcW w:w="473" w:type="dxa"/>
                  <w:tcBorders>
                    <w:top w:val="single" w:sz="18" w:space="0" w:color="auto"/>
                    <w:left w:val="single" w:sz="18" w:space="0" w:color="auto"/>
                    <w:bottom w:val="nil"/>
                    <w:right w:val="single" w:sz="6" w:space="0" w:color="auto"/>
                  </w:tcBorders>
                  <w:shd w:val="pct5" w:color="auto" w:fill="auto"/>
                </w:tcPr>
                <w:p w14:paraId="5735019C"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04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78BAD18"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347C2904"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1A3E5A3E"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6518C38E"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1701" w:type="dxa"/>
                  <w:vMerge w:val="restart"/>
                  <w:tcBorders>
                    <w:top w:val="single" w:sz="18" w:space="0" w:color="auto"/>
                    <w:left w:val="single" w:sz="6" w:space="0" w:color="auto"/>
                    <w:right w:val="single" w:sz="18" w:space="0" w:color="auto"/>
                  </w:tcBorders>
                  <w:shd w:val="pct5" w:color="auto" w:fill="auto"/>
                  <w:vAlign w:val="center"/>
                </w:tcPr>
                <w:p w14:paraId="0212FFEC" w14:textId="77777777" w:rsidR="00757148" w:rsidRPr="005F23A3" w:rsidRDefault="00757148" w:rsidP="00296650">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p>
              </w:tc>
            </w:tr>
            <w:tr w:rsidR="00757148" w:rsidRPr="005F23A3" w14:paraId="540FA8DB" w14:textId="77777777" w:rsidTr="00AD2432">
              <w:trPr>
                <w:trHeight w:val="632"/>
              </w:trPr>
              <w:tc>
                <w:tcPr>
                  <w:tcW w:w="473" w:type="dxa"/>
                  <w:tcBorders>
                    <w:top w:val="nil"/>
                    <w:left w:val="single" w:sz="18" w:space="0" w:color="auto"/>
                    <w:right w:val="single" w:sz="6" w:space="0" w:color="auto"/>
                  </w:tcBorders>
                  <w:shd w:val="pct5" w:color="auto" w:fill="auto"/>
                </w:tcPr>
                <w:p w14:paraId="05F67087"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3</w:t>
                  </w:r>
                </w:p>
              </w:tc>
              <w:tc>
                <w:tcPr>
                  <w:tcW w:w="1653" w:type="dxa"/>
                  <w:tcBorders>
                    <w:top w:val="single" w:sz="6" w:space="0" w:color="auto"/>
                    <w:left w:val="single" w:sz="6" w:space="0" w:color="auto"/>
                    <w:right w:val="single" w:sz="6" w:space="0" w:color="auto"/>
                  </w:tcBorders>
                  <w:shd w:val="pct5" w:color="auto" w:fill="auto"/>
                </w:tcPr>
                <w:p w14:paraId="5A47A902"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tcBorders>
                    <w:top w:val="single" w:sz="6" w:space="0" w:color="auto"/>
                    <w:left w:val="single" w:sz="6" w:space="0" w:color="auto"/>
                    <w:right w:val="single" w:sz="6" w:space="0" w:color="auto"/>
                  </w:tcBorders>
                  <w:shd w:val="pct5" w:color="auto" w:fill="auto"/>
                </w:tcPr>
                <w:p w14:paraId="0A2B93E3"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44D51CFE"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1559" w:type="dxa"/>
                  <w:tcBorders>
                    <w:top w:val="single" w:sz="6" w:space="0" w:color="auto"/>
                    <w:left w:val="single" w:sz="4" w:space="0" w:color="auto"/>
                    <w:right w:val="single" w:sz="6" w:space="0" w:color="auto"/>
                  </w:tcBorders>
                  <w:shd w:val="pct5" w:color="auto" w:fill="auto"/>
                </w:tcPr>
                <w:p w14:paraId="3EC61896"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50AA03F0"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701" w:type="dxa"/>
                  <w:vMerge/>
                  <w:tcBorders>
                    <w:left w:val="single" w:sz="6" w:space="0" w:color="auto"/>
                    <w:right w:val="single" w:sz="18" w:space="0" w:color="auto"/>
                  </w:tcBorders>
                  <w:shd w:val="pct5" w:color="auto" w:fill="auto"/>
                </w:tcPr>
                <w:p w14:paraId="2565F90A"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757148" w:rsidRPr="005F23A3" w14:paraId="15362722" w14:textId="77777777" w:rsidTr="00AD2432">
              <w:trPr>
                <w:trHeight w:val="681"/>
              </w:trPr>
              <w:tc>
                <w:tcPr>
                  <w:tcW w:w="473" w:type="dxa"/>
                  <w:tcBorders>
                    <w:top w:val="single" w:sz="18" w:space="0" w:color="auto"/>
                    <w:left w:val="single" w:sz="18" w:space="0" w:color="auto"/>
                    <w:bottom w:val="single" w:sz="18" w:space="0" w:color="auto"/>
                    <w:right w:val="single" w:sz="4" w:space="0" w:color="auto"/>
                  </w:tcBorders>
                </w:tcPr>
                <w:p w14:paraId="77CDCA8C" w14:textId="77777777" w:rsidR="00757148" w:rsidRPr="005F23A3" w:rsidRDefault="00757148" w:rsidP="00296650">
                  <w:pPr>
                    <w:overflowPunct w:val="0"/>
                    <w:autoSpaceDE w:val="0"/>
                    <w:autoSpaceDN w:val="0"/>
                    <w:adjustRightInd w:val="0"/>
                    <w:spacing w:line="300" w:lineRule="exact"/>
                    <w:ind w:right="1365"/>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2CE059C4"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5E08640"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018B1B1F"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509C2DE2"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129904BB"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01" w:type="dxa"/>
                  <w:tcBorders>
                    <w:top w:val="single" w:sz="18" w:space="0" w:color="auto"/>
                    <w:left w:val="single" w:sz="4" w:space="0" w:color="auto"/>
                    <w:bottom w:val="single" w:sz="18" w:space="0" w:color="auto"/>
                    <w:right w:val="single" w:sz="18" w:space="0" w:color="auto"/>
                  </w:tcBorders>
                </w:tcPr>
                <w:p w14:paraId="13573FC5"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57148" w:rsidRPr="005F23A3" w14:paraId="1746694B" w14:textId="77777777" w:rsidTr="00AD2432">
              <w:trPr>
                <w:trHeight w:val="324"/>
              </w:trPr>
              <w:tc>
                <w:tcPr>
                  <w:tcW w:w="6521" w:type="dxa"/>
                  <w:gridSpan w:val="5"/>
                  <w:tcBorders>
                    <w:top w:val="single" w:sz="4" w:space="0" w:color="auto"/>
                    <w:left w:val="single" w:sz="18" w:space="0" w:color="auto"/>
                    <w:bottom w:val="single" w:sz="18" w:space="0" w:color="auto"/>
                    <w:right w:val="single" w:sz="18" w:space="0" w:color="auto"/>
                  </w:tcBorders>
                </w:tcPr>
                <w:p w14:paraId="59881087" w14:textId="77777777" w:rsidR="00757148" w:rsidRDefault="00757148" w:rsidP="00296650">
                  <w:pPr>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53EEE854" w14:textId="77777777" w:rsidR="00757148" w:rsidRDefault="00757148" w:rsidP="00296650">
                  <w:pPr>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w:t>
                  </w:r>
                  <w:r>
                    <w:rPr>
                      <w:rFonts w:ascii="Times New Roman" w:eastAsia="Times New Roman" w:hAnsi="Times New Roman" w:hint="cs"/>
                      <w:b/>
                      <w:bCs/>
                      <w:sz w:val="24"/>
                      <w:rtl/>
                      <w:lang w:eastAsia="he-IL"/>
                    </w:rPr>
                    <w:t xml:space="preserve"> (השלם את מספר היצירות)</w:t>
                  </w:r>
                </w:p>
                <w:p w14:paraId="0F53BDD4" w14:textId="77777777" w:rsidR="00757148" w:rsidRDefault="00757148" w:rsidP="00296650">
                  <w:pPr>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b/>
                      <w:bCs/>
                      <w:sz w:val="24"/>
                      <w:rtl/>
                      <w:lang w:eastAsia="he-IL"/>
                    </w:rPr>
                    <w:t xml:space="preserve"> (השלם את מספר יצירות המקור)</w:t>
                  </w:r>
                </w:p>
                <w:p w14:paraId="1AA6234B" w14:textId="77777777" w:rsidR="00757148" w:rsidRDefault="00757148" w:rsidP="00296650">
                  <w:pPr>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72A4AD57" w14:textId="77777777" w:rsidR="00757148" w:rsidRPr="005F23A3" w:rsidRDefault="00757148" w:rsidP="00296650">
                  <w:pPr>
                    <w:tabs>
                      <w:tab w:val="right" w:pos="935"/>
                    </w:tabs>
                    <w:overflowPunct w:val="0"/>
                    <w:autoSpaceDE w:val="0"/>
                    <w:autoSpaceDN w:val="0"/>
                    <w:adjustRightInd w:val="0"/>
                    <w:spacing w:line="30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פעולות שיווק, פרסום, יחסי ציבור והפקה?</w:t>
                  </w:r>
                  <w:r>
                    <w:rPr>
                      <w:rFonts w:ascii="Times New Roman" w:eastAsia="Times New Roman" w:hAnsi="Times New Roman" w:hint="cs"/>
                      <w:b/>
                      <w:bCs/>
                      <w:sz w:val="24"/>
                      <w:rtl/>
                      <w:lang w:eastAsia="he-IL"/>
                    </w:rPr>
                    <w:t xml:space="preserve">   כן/לא (הקף בעיגול)</w:t>
                  </w:r>
                </w:p>
              </w:tc>
              <w:tc>
                <w:tcPr>
                  <w:tcW w:w="1843" w:type="dxa"/>
                  <w:tcBorders>
                    <w:top w:val="single" w:sz="4" w:space="0" w:color="auto"/>
                    <w:left w:val="single" w:sz="18" w:space="0" w:color="auto"/>
                    <w:bottom w:val="single" w:sz="18" w:space="0" w:color="auto"/>
                    <w:right w:val="single" w:sz="4" w:space="0" w:color="auto"/>
                  </w:tcBorders>
                  <w:shd w:val="clear" w:color="auto" w:fill="F2F2F2"/>
                  <w:vAlign w:val="center"/>
                </w:tcPr>
                <w:p w14:paraId="329ACC2E"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בהפקות:</w:t>
                  </w:r>
                </w:p>
              </w:tc>
              <w:tc>
                <w:tcPr>
                  <w:tcW w:w="1701" w:type="dxa"/>
                  <w:tcBorders>
                    <w:top w:val="single" w:sz="4" w:space="0" w:color="auto"/>
                    <w:left w:val="single" w:sz="4" w:space="0" w:color="auto"/>
                    <w:bottom w:val="single" w:sz="18" w:space="0" w:color="auto"/>
                    <w:right w:val="single" w:sz="18" w:space="0" w:color="auto"/>
                  </w:tcBorders>
                </w:tcPr>
                <w:p w14:paraId="7797D800" w14:textId="77777777" w:rsidR="00757148" w:rsidRPr="005F23A3" w:rsidRDefault="00757148" w:rsidP="00296650">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bl>
          <w:p w14:paraId="03422E4D"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757148" w:rsidRPr="001A57AC" w14:paraId="27B2A306" w14:textId="77777777" w:rsidTr="00296650">
        <w:trPr>
          <w:trHeight w:val="3215"/>
        </w:trPr>
        <w:tc>
          <w:tcPr>
            <w:tcW w:w="10916" w:type="dxa"/>
            <w:gridSpan w:val="7"/>
            <w:tcBorders>
              <w:top w:val="single" w:sz="4" w:space="0" w:color="auto"/>
              <w:left w:val="single" w:sz="18" w:space="0" w:color="auto"/>
              <w:bottom w:val="single" w:sz="18" w:space="0" w:color="auto"/>
              <w:right w:val="single" w:sz="18" w:space="0" w:color="auto"/>
            </w:tcBorders>
          </w:tcPr>
          <w:p w14:paraId="4AFFDC44" w14:textId="77777777" w:rsidR="00757148" w:rsidRPr="005F23A3" w:rsidRDefault="00757148" w:rsidP="0029665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הפעילות:__________________________________________________________________________</w:t>
            </w:r>
          </w:p>
          <w:p w14:paraId="54B209B9"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w:t>
            </w:r>
          </w:p>
          <w:p w14:paraId="4D2BE30F"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757148" w:rsidRPr="001A57AC" w14:paraId="7E07AF28" w14:textId="77777777" w:rsidTr="00296650">
        <w:trPr>
          <w:trHeight w:val="3215"/>
        </w:trPr>
        <w:tc>
          <w:tcPr>
            <w:tcW w:w="10916" w:type="dxa"/>
            <w:gridSpan w:val="7"/>
            <w:tcBorders>
              <w:top w:val="single" w:sz="4" w:space="0" w:color="auto"/>
              <w:left w:val="single" w:sz="18" w:space="0" w:color="auto"/>
              <w:bottom w:val="single" w:sz="18" w:space="0" w:color="auto"/>
              <w:right w:val="single" w:sz="18" w:space="0" w:color="auto"/>
            </w:tcBorders>
          </w:tcPr>
          <w:tbl>
            <w:tblPr>
              <w:bidiVisual/>
              <w:tblW w:w="1038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7"/>
              <w:gridCol w:w="2022"/>
              <w:gridCol w:w="1560"/>
              <w:gridCol w:w="1276"/>
              <w:gridCol w:w="1559"/>
              <w:gridCol w:w="1843"/>
              <w:gridCol w:w="1701"/>
            </w:tblGrid>
            <w:tr w:rsidR="0092691E" w:rsidRPr="005F23A3" w14:paraId="026BB842" w14:textId="77777777" w:rsidTr="0092691E">
              <w:trPr>
                <w:trHeight w:val="397"/>
                <w:jc w:val="center"/>
              </w:trPr>
              <w:tc>
                <w:tcPr>
                  <w:tcW w:w="428" w:type="dxa"/>
                  <w:tcBorders>
                    <w:top w:val="single" w:sz="18" w:space="0" w:color="auto"/>
                    <w:left w:val="single" w:sz="18" w:space="0" w:color="auto"/>
                    <w:bottom w:val="nil"/>
                    <w:right w:val="single" w:sz="6" w:space="0" w:color="auto"/>
                  </w:tcBorders>
                  <w:shd w:val="pct5" w:color="auto" w:fill="auto"/>
                </w:tcPr>
                <w:p w14:paraId="0B24D83A"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4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F87E1A5"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3AE82FBD"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787C335C"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4FCB381F"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1701" w:type="dxa"/>
                  <w:vMerge w:val="restart"/>
                  <w:tcBorders>
                    <w:top w:val="single" w:sz="18" w:space="0" w:color="auto"/>
                    <w:left w:val="single" w:sz="6" w:space="0" w:color="auto"/>
                    <w:right w:val="single" w:sz="18" w:space="0" w:color="auto"/>
                  </w:tcBorders>
                  <w:shd w:val="pct5" w:color="auto" w:fill="auto"/>
                  <w:vAlign w:val="center"/>
                </w:tcPr>
                <w:p w14:paraId="4234E616" w14:textId="77777777" w:rsidR="0092691E" w:rsidRPr="005F23A3" w:rsidRDefault="0092691E" w:rsidP="00296650">
                  <w:pPr>
                    <w:framePr w:hSpace="180" w:wrap="around" w:hAnchor="page" w:x="1" w:y="-1440"/>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p>
              </w:tc>
            </w:tr>
            <w:tr w:rsidR="0092691E" w:rsidRPr="005F23A3" w14:paraId="65EE3235" w14:textId="77777777" w:rsidTr="0092691E">
              <w:trPr>
                <w:trHeight w:val="632"/>
                <w:jc w:val="center"/>
              </w:trPr>
              <w:tc>
                <w:tcPr>
                  <w:tcW w:w="428" w:type="dxa"/>
                  <w:tcBorders>
                    <w:top w:val="nil"/>
                    <w:left w:val="single" w:sz="18" w:space="0" w:color="auto"/>
                    <w:right w:val="single" w:sz="6" w:space="0" w:color="auto"/>
                  </w:tcBorders>
                  <w:shd w:val="pct5" w:color="auto" w:fill="auto"/>
                </w:tcPr>
                <w:p w14:paraId="79885C6B"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4</w:t>
                  </w:r>
                </w:p>
              </w:tc>
              <w:tc>
                <w:tcPr>
                  <w:tcW w:w="2021" w:type="dxa"/>
                  <w:tcBorders>
                    <w:top w:val="single" w:sz="6" w:space="0" w:color="auto"/>
                    <w:left w:val="single" w:sz="6" w:space="0" w:color="auto"/>
                    <w:right w:val="single" w:sz="6" w:space="0" w:color="auto"/>
                  </w:tcBorders>
                  <w:shd w:val="pct5" w:color="auto" w:fill="auto"/>
                </w:tcPr>
                <w:p w14:paraId="7F4E67A9"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tcBorders>
                    <w:top w:val="single" w:sz="6" w:space="0" w:color="auto"/>
                    <w:left w:val="single" w:sz="6" w:space="0" w:color="auto"/>
                    <w:right w:val="single" w:sz="6" w:space="0" w:color="auto"/>
                  </w:tcBorders>
                  <w:shd w:val="pct5" w:color="auto" w:fill="auto"/>
                </w:tcPr>
                <w:p w14:paraId="7DEBB9CC"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5743CD9B"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1559" w:type="dxa"/>
                  <w:tcBorders>
                    <w:top w:val="single" w:sz="6" w:space="0" w:color="auto"/>
                    <w:left w:val="single" w:sz="4" w:space="0" w:color="auto"/>
                    <w:right w:val="single" w:sz="6" w:space="0" w:color="auto"/>
                  </w:tcBorders>
                  <w:shd w:val="pct5" w:color="auto" w:fill="auto"/>
                </w:tcPr>
                <w:p w14:paraId="5F338EF2"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57FFB95F"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701" w:type="dxa"/>
                  <w:vMerge/>
                  <w:tcBorders>
                    <w:left w:val="single" w:sz="6" w:space="0" w:color="auto"/>
                    <w:right w:val="single" w:sz="18" w:space="0" w:color="auto"/>
                  </w:tcBorders>
                  <w:shd w:val="pct5" w:color="auto" w:fill="auto"/>
                </w:tcPr>
                <w:p w14:paraId="08775B17"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92691E" w:rsidRPr="005F23A3" w14:paraId="52A91A8A" w14:textId="77777777" w:rsidTr="0092691E">
              <w:trPr>
                <w:trHeight w:val="681"/>
                <w:jc w:val="center"/>
              </w:trPr>
              <w:tc>
                <w:tcPr>
                  <w:tcW w:w="426" w:type="dxa"/>
                  <w:tcBorders>
                    <w:top w:val="single" w:sz="18" w:space="0" w:color="auto"/>
                    <w:left w:val="single" w:sz="18" w:space="0" w:color="auto"/>
                    <w:bottom w:val="single" w:sz="18" w:space="0" w:color="auto"/>
                    <w:right w:val="single" w:sz="4" w:space="0" w:color="auto"/>
                  </w:tcBorders>
                </w:tcPr>
                <w:p w14:paraId="7E090593" w14:textId="77777777" w:rsidR="0092691E" w:rsidRPr="005F23A3" w:rsidRDefault="0092691E" w:rsidP="00296650">
                  <w:pPr>
                    <w:framePr w:hSpace="180" w:wrap="around" w:hAnchor="page" w:x="1" w:y="-1440"/>
                    <w:overflowPunct w:val="0"/>
                    <w:autoSpaceDE w:val="0"/>
                    <w:autoSpaceDN w:val="0"/>
                    <w:adjustRightInd w:val="0"/>
                    <w:spacing w:line="300" w:lineRule="exact"/>
                    <w:ind w:right="1365"/>
                    <w:jc w:val="left"/>
                    <w:textAlignment w:val="baseline"/>
                    <w:rPr>
                      <w:rFonts w:ascii="Times New Roman" w:eastAsia="Times New Roman" w:hAnsi="Times New Roman"/>
                      <w:sz w:val="24"/>
                      <w:rtl/>
                      <w:lang w:eastAsia="he-IL"/>
                    </w:rPr>
                  </w:pPr>
                </w:p>
              </w:tc>
              <w:tc>
                <w:tcPr>
                  <w:tcW w:w="2023" w:type="dxa"/>
                  <w:tcBorders>
                    <w:top w:val="single" w:sz="18" w:space="0" w:color="auto"/>
                    <w:left w:val="single" w:sz="4" w:space="0" w:color="auto"/>
                    <w:bottom w:val="single" w:sz="18" w:space="0" w:color="auto"/>
                    <w:right w:val="single" w:sz="4" w:space="0" w:color="auto"/>
                  </w:tcBorders>
                </w:tcPr>
                <w:p w14:paraId="3B27CEF1"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13AB4D1"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4437716B"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1E06F841"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0C6EA783"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01" w:type="dxa"/>
                  <w:tcBorders>
                    <w:top w:val="single" w:sz="18" w:space="0" w:color="auto"/>
                    <w:left w:val="single" w:sz="4" w:space="0" w:color="auto"/>
                    <w:bottom w:val="single" w:sz="18" w:space="0" w:color="auto"/>
                    <w:right w:val="single" w:sz="18" w:space="0" w:color="auto"/>
                  </w:tcBorders>
                </w:tcPr>
                <w:p w14:paraId="0C1D1486"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92691E" w:rsidRPr="005F23A3" w14:paraId="40BE568C" w14:textId="77777777" w:rsidTr="0092691E">
              <w:trPr>
                <w:trHeight w:val="324"/>
                <w:jc w:val="center"/>
              </w:trPr>
              <w:tc>
                <w:tcPr>
                  <w:tcW w:w="6844" w:type="dxa"/>
                  <w:gridSpan w:val="5"/>
                  <w:tcBorders>
                    <w:top w:val="single" w:sz="4" w:space="0" w:color="auto"/>
                    <w:left w:val="single" w:sz="18" w:space="0" w:color="auto"/>
                    <w:bottom w:val="single" w:sz="18" w:space="0" w:color="auto"/>
                    <w:right w:val="single" w:sz="18" w:space="0" w:color="auto"/>
                  </w:tcBorders>
                </w:tcPr>
                <w:p w14:paraId="3C6C1360" w14:textId="77777777" w:rsidR="0092691E" w:rsidRDefault="0092691E" w:rsidP="00296650">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19300B4A" w14:textId="77777777" w:rsidR="0092691E" w:rsidRDefault="0092691E" w:rsidP="00296650">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w:t>
                  </w:r>
                  <w:r>
                    <w:rPr>
                      <w:rFonts w:ascii="Times New Roman" w:eastAsia="Times New Roman" w:hAnsi="Times New Roman" w:hint="cs"/>
                      <w:b/>
                      <w:bCs/>
                      <w:sz w:val="24"/>
                      <w:rtl/>
                      <w:lang w:eastAsia="he-IL"/>
                    </w:rPr>
                    <w:t xml:space="preserve"> (השלם את מספר היצירות)</w:t>
                  </w:r>
                </w:p>
                <w:p w14:paraId="632DDF50" w14:textId="77777777" w:rsidR="0092691E" w:rsidRDefault="0092691E" w:rsidP="00296650">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b/>
                      <w:bCs/>
                      <w:sz w:val="24"/>
                      <w:rtl/>
                      <w:lang w:eastAsia="he-IL"/>
                    </w:rPr>
                    <w:t xml:space="preserve"> (השלם את מספר יצירות המקור)</w:t>
                  </w:r>
                </w:p>
                <w:p w14:paraId="71DCDA33" w14:textId="77777777" w:rsidR="0092691E" w:rsidRDefault="0092691E" w:rsidP="00296650">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40ABC413" w14:textId="77777777" w:rsidR="0092691E" w:rsidRPr="005F23A3" w:rsidRDefault="0092691E" w:rsidP="00296650">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פעולות שיווק, פרסום, יחסי ציבור והפקה?</w:t>
                  </w:r>
                  <w:r>
                    <w:rPr>
                      <w:rFonts w:ascii="Times New Roman" w:eastAsia="Times New Roman" w:hAnsi="Times New Roman" w:hint="cs"/>
                      <w:b/>
                      <w:bCs/>
                      <w:sz w:val="24"/>
                      <w:rtl/>
                      <w:lang w:eastAsia="he-IL"/>
                    </w:rPr>
                    <w:t xml:space="preserve">   כן/לא (הקף בעיגול)</w:t>
                  </w:r>
                </w:p>
              </w:tc>
              <w:tc>
                <w:tcPr>
                  <w:tcW w:w="1843" w:type="dxa"/>
                  <w:tcBorders>
                    <w:top w:val="single" w:sz="4" w:space="0" w:color="auto"/>
                    <w:left w:val="single" w:sz="18" w:space="0" w:color="auto"/>
                    <w:bottom w:val="single" w:sz="18" w:space="0" w:color="auto"/>
                    <w:right w:val="single" w:sz="4" w:space="0" w:color="auto"/>
                  </w:tcBorders>
                  <w:shd w:val="clear" w:color="auto" w:fill="F2F2F2"/>
                  <w:vAlign w:val="center"/>
                </w:tcPr>
                <w:p w14:paraId="188DD5F6" w14:textId="77777777" w:rsidR="0092691E" w:rsidRPr="005F23A3" w:rsidRDefault="0092691E"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בהפקות:</w:t>
                  </w:r>
                </w:p>
              </w:tc>
              <w:tc>
                <w:tcPr>
                  <w:tcW w:w="1701" w:type="dxa"/>
                  <w:tcBorders>
                    <w:top w:val="single" w:sz="4" w:space="0" w:color="auto"/>
                    <w:left w:val="single" w:sz="4" w:space="0" w:color="auto"/>
                    <w:bottom w:val="single" w:sz="18" w:space="0" w:color="auto"/>
                    <w:right w:val="single" w:sz="18" w:space="0" w:color="auto"/>
                  </w:tcBorders>
                </w:tcPr>
                <w:p w14:paraId="1455F5AB" w14:textId="77777777" w:rsidR="0092691E" w:rsidRPr="005F23A3" w:rsidRDefault="0092691E" w:rsidP="00296650">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bl>
          <w:p w14:paraId="610AFFE4"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757148" w:rsidRPr="001A57AC" w14:paraId="5F4AF322" w14:textId="77777777" w:rsidTr="00296650">
        <w:trPr>
          <w:trHeight w:val="42"/>
        </w:trPr>
        <w:tc>
          <w:tcPr>
            <w:tcW w:w="10916" w:type="dxa"/>
            <w:gridSpan w:val="7"/>
            <w:tcBorders>
              <w:top w:val="single" w:sz="4" w:space="0" w:color="auto"/>
              <w:left w:val="single" w:sz="18" w:space="0" w:color="auto"/>
              <w:bottom w:val="single" w:sz="18" w:space="0" w:color="auto"/>
              <w:right w:val="single" w:sz="18" w:space="0" w:color="auto"/>
            </w:tcBorders>
          </w:tcPr>
          <w:p w14:paraId="07D78FDD" w14:textId="77777777" w:rsidR="00757148" w:rsidRPr="005F23A3" w:rsidRDefault="00757148" w:rsidP="0029665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הפעילות:__________________________________________________________________________</w:t>
            </w:r>
          </w:p>
          <w:p w14:paraId="73B6CE59"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2691E">
              <w:rPr>
                <w:rFonts w:ascii="Times New Roman" w:eastAsia="Times New Roman" w:hAnsi="Times New Roman" w:hint="cs"/>
                <w:b/>
                <w:bCs/>
                <w:sz w:val="24"/>
                <w:rtl/>
                <w:lang w:eastAsia="he-IL"/>
              </w:rPr>
              <w:t>__________________________________________________</w:t>
            </w:r>
          </w:p>
          <w:p w14:paraId="47172DF5"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757148" w:rsidRPr="001A57AC" w14:paraId="6C78D8D5" w14:textId="77777777" w:rsidTr="00296650">
        <w:trPr>
          <w:trHeight w:val="3189"/>
        </w:trPr>
        <w:tc>
          <w:tcPr>
            <w:tcW w:w="10916" w:type="dxa"/>
            <w:gridSpan w:val="7"/>
            <w:tcBorders>
              <w:top w:val="single" w:sz="4" w:space="0" w:color="auto"/>
              <w:left w:val="single" w:sz="18" w:space="0" w:color="auto"/>
              <w:bottom w:val="single" w:sz="18" w:space="0" w:color="auto"/>
              <w:right w:val="single" w:sz="18" w:space="0" w:color="auto"/>
            </w:tcBorders>
          </w:tcPr>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1560"/>
              <w:gridCol w:w="1276"/>
              <w:gridCol w:w="1559"/>
              <w:gridCol w:w="1843"/>
              <w:gridCol w:w="1701"/>
            </w:tblGrid>
            <w:tr w:rsidR="00757148" w:rsidRPr="005F23A3" w14:paraId="28D6C6AB" w14:textId="77777777" w:rsidTr="00D04CD1">
              <w:trPr>
                <w:trHeight w:val="397"/>
                <w:jc w:val="center"/>
              </w:trPr>
              <w:tc>
                <w:tcPr>
                  <w:tcW w:w="473" w:type="dxa"/>
                  <w:tcBorders>
                    <w:top w:val="single" w:sz="18" w:space="0" w:color="auto"/>
                    <w:left w:val="single" w:sz="18" w:space="0" w:color="auto"/>
                    <w:bottom w:val="nil"/>
                    <w:right w:val="single" w:sz="6" w:space="0" w:color="auto"/>
                  </w:tcBorders>
                  <w:shd w:val="pct5" w:color="auto" w:fill="auto"/>
                </w:tcPr>
                <w:p w14:paraId="595E451A"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04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08DE9EA"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2F5365F7"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2D7B71CC"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73C97A5F"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1701" w:type="dxa"/>
                  <w:vMerge w:val="restart"/>
                  <w:tcBorders>
                    <w:top w:val="single" w:sz="18" w:space="0" w:color="auto"/>
                    <w:left w:val="single" w:sz="6" w:space="0" w:color="auto"/>
                    <w:right w:val="single" w:sz="18" w:space="0" w:color="auto"/>
                  </w:tcBorders>
                  <w:shd w:val="pct5" w:color="auto" w:fill="auto"/>
                  <w:vAlign w:val="center"/>
                </w:tcPr>
                <w:p w14:paraId="1368717F" w14:textId="77777777" w:rsidR="00757148" w:rsidRPr="005F23A3" w:rsidRDefault="00757148" w:rsidP="00296650">
                  <w:pPr>
                    <w:framePr w:hSpace="180" w:wrap="around" w:hAnchor="page" w:x="1" w:y="-1440"/>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p>
              </w:tc>
            </w:tr>
            <w:tr w:rsidR="00757148" w:rsidRPr="005F23A3" w14:paraId="1E89106C" w14:textId="77777777" w:rsidTr="00D04CD1">
              <w:trPr>
                <w:trHeight w:val="632"/>
                <w:jc w:val="center"/>
              </w:trPr>
              <w:tc>
                <w:tcPr>
                  <w:tcW w:w="473" w:type="dxa"/>
                  <w:tcBorders>
                    <w:top w:val="nil"/>
                    <w:left w:val="single" w:sz="18" w:space="0" w:color="auto"/>
                    <w:right w:val="single" w:sz="6" w:space="0" w:color="auto"/>
                  </w:tcBorders>
                  <w:shd w:val="pct5" w:color="auto" w:fill="auto"/>
                </w:tcPr>
                <w:p w14:paraId="52904412"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5</w:t>
                  </w:r>
                </w:p>
              </w:tc>
              <w:tc>
                <w:tcPr>
                  <w:tcW w:w="1653" w:type="dxa"/>
                  <w:tcBorders>
                    <w:top w:val="single" w:sz="6" w:space="0" w:color="auto"/>
                    <w:left w:val="single" w:sz="6" w:space="0" w:color="auto"/>
                    <w:right w:val="single" w:sz="6" w:space="0" w:color="auto"/>
                  </w:tcBorders>
                  <w:shd w:val="pct5" w:color="auto" w:fill="auto"/>
                </w:tcPr>
                <w:p w14:paraId="039037FD"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tcBorders>
                    <w:top w:val="single" w:sz="6" w:space="0" w:color="auto"/>
                    <w:left w:val="single" w:sz="6" w:space="0" w:color="auto"/>
                    <w:right w:val="single" w:sz="6" w:space="0" w:color="auto"/>
                  </w:tcBorders>
                  <w:shd w:val="pct5" w:color="auto" w:fill="auto"/>
                </w:tcPr>
                <w:p w14:paraId="4EC0A965"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502F6247"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1559" w:type="dxa"/>
                  <w:tcBorders>
                    <w:top w:val="single" w:sz="6" w:space="0" w:color="auto"/>
                    <w:left w:val="single" w:sz="4" w:space="0" w:color="auto"/>
                    <w:right w:val="single" w:sz="6" w:space="0" w:color="auto"/>
                  </w:tcBorders>
                  <w:shd w:val="pct5" w:color="auto" w:fill="auto"/>
                </w:tcPr>
                <w:p w14:paraId="44DA2EC9"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0141AB91"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701" w:type="dxa"/>
                  <w:vMerge/>
                  <w:tcBorders>
                    <w:left w:val="single" w:sz="6" w:space="0" w:color="auto"/>
                    <w:right w:val="single" w:sz="18" w:space="0" w:color="auto"/>
                  </w:tcBorders>
                  <w:shd w:val="pct5" w:color="auto" w:fill="auto"/>
                </w:tcPr>
                <w:p w14:paraId="4F5F8549"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757148" w:rsidRPr="005F23A3" w14:paraId="7658442E" w14:textId="77777777" w:rsidTr="00D04CD1">
              <w:trPr>
                <w:trHeight w:val="681"/>
                <w:jc w:val="center"/>
              </w:trPr>
              <w:tc>
                <w:tcPr>
                  <w:tcW w:w="473" w:type="dxa"/>
                  <w:tcBorders>
                    <w:top w:val="single" w:sz="18" w:space="0" w:color="auto"/>
                    <w:left w:val="single" w:sz="18" w:space="0" w:color="auto"/>
                    <w:bottom w:val="single" w:sz="18" w:space="0" w:color="auto"/>
                    <w:right w:val="single" w:sz="4" w:space="0" w:color="auto"/>
                  </w:tcBorders>
                </w:tcPr>
                <w:p w14:paraId="0B47C871" w14:textId="77777777" w:rsidR="00757148" w:rsidRPr="005F23A3" w:rsidRDefault="00757148" w:rsidP="00296650">
                  <w:pPr>
                    <w:framePr w:hSpace="180" w:wrap="around" w:hAnchor="page" w:x="1" w:y="-1440"/>
                    <w:overflowPunct w:val="0"/>
                    <w:autoSpaceDE w:val="0"/>
                    <w:autoSpaceDN w:val="0"/>
                    <w:adjustRightInd w:val="0"/>
                    <w:spacing w:line="300" w:lineRule="exact"/>
                    <w:ind w:right="1365"/>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5BE15C48"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F9E3010"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22A6C3F6"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72B86871"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278B9A1C"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01" w:type="dxa"/>
                  <w:tcBorders>
                    <w:top w:val="single" w:sz="18" w:space="0" w:color="auto"/>
                    <w:left w:val="single" w:sz="4" w:space="0" w:color="auto"/>
                    <w:bottom w:val="single" w:sz="18" w:space="0" w:color="auto"/>
                    <w:right w:val="single" w:sz="18" w:space="0" w:color="auto"/>
                  </w:tcBorders>
                </w:tcPr>
                <w:p w14:paraId="31A3DCBE"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57148" w:rsidRPr="005F23A3" w14:paraId="2B424137" w14:textId="77777777" w:rsidTr="00D04CD1">
              <w:trPr>
                <w:trHeight w:val="324"/>
                <w:jc w:val="center"/>
              </w:trPr>
              <w:tc>
                <w:tcPr>
                  <w:tcW w:w="6521" w:type="dxa"/>
                  <w:gridSpan w:val="5"/>
                  <w:tcBorders>
                    <w:top w:val="single" w:sz="4" w:space="0" w:color="auto"/>
                    <w:left w:val="single" w:sz="18" w:space="0" w:color="auto"/>
                    <w:bottom w:val="single" w:sz="18" w:space="0" w:color="auto"/>
                    <w:right w:val="single" w:sz="18" w:space="0" w:color="auto"/>
                  </w:tcBorders>
                </w:tcPr>
                <w:p w14:paraId="333C8CC7" w14:textId="77777777" w:rsidR="00757148" w:rsidRDefault="00757148" w:rsidP="00296650">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34F16FB5" w14:textId="77777777" w:rsidR="00757148" w:rsidRDefault="00757148" w:rsidP="00296650">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w:t>
                  </w:r>
                  <w:r>
                    <w:rPr>
                      <w:rFonts w:ascii="Times New Roman" w:eastAsia="Times New Roman" w:hAnsi="Times New Roman" w:hint="cs"/>
                      <w:b/>
                      <w:bCs/>
                      <w:sz w:val="24"/>
                      <w:rtl/>
                      <w:lang w:eastAsia="he-IL"/>
                    </w:rPr>
                    <w:t xml:space="preserve"> (השלם את מספר היצירות)</w:t>
                  </w:r>
                </w:p>
                <w:p w14:paraId="2D573C2F" w14:textId="77777777" w:rsidR="00757148" w:rsidRDefault="00757148" w:rsidP="00296650">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b/>
                      <w:bCs/>
                      <w:sz w:val="24"/>
                      <w:rtl/>
                      <w:lang w:eastAsia="he-IL"/>
                    </w:rPr>
                    <w:t xml:space="preserve"> (השלם את מספר יצירות המקור)</w:t>
                  </w:r>
                </w:p>
                <w:p w14:paraId="06ACB137" w14:textId="77777777" w:rsidR="00757148" w:rsidRDefault="00757148" w:rsidP="00296650">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עסקה בתחום המחול</w:t>
                  </w:r>
                  <w:r>
                    <w:rPr>
                      <w:rFonts w:ascii="Times New Roman" w:eastAsia="Times New Roman" w:hAnsi="Times New Roman" w:hint="cs"/>
                      <w:b/>
                      <w:bCs/>
                      <w:sz w:val="24"/>
                      <w:rtl/>
                      <w:lang w:eastAsia="he-IL"/>
                    </w:rPr>
                    <w:t>?   כן/לא (הקף בעיגול)</w:t>
                  </w:r>
                </w:p>
                <w:p w14:paraId="2A17522A" w14:textId="77777777" w:rsidR="00757148" w:rsidRPr="005F23A3" w:rsidRDefault="00757148" w:rsidP="00296650">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פעולות שיווק, פרסום, יחסי ציבור והפקה?</w:t>
                  </w:r>
                  <w:r>
                    <w:rPr>
                      <w:rFonts w:ascii="Times New Roman" w:eastAsia="Times New Roman" w:hAnsi="Times New Roman" w:hint="cs"/>
                      <w:b/>
                      <w:bCs/>
                      <w:sz w:val="24"/>
                      <w:rtl/>
                      <w:lang w:eastAsia="he-IL"/>
                    </w:rPr>
                    <w:t xml:space="preserve"> כן/לא (הקף בעיגול)</w:t>
                  </w:r>
                </w:p>
              </w:tc>
              <w:tc>
                <w:tcPr>
                  <w:tcW w:w="1843" w:type="dxa"/>
                  <w:tcBorders>
                    <w:top w:val="single" w:sz="4" w:space="0" w:color="auto"/>
                    <w:left w:val="single" w:sz="18" w:space="0" w:color="auto"/>
                    <w:bottom w:val="single" w:sz="18" w:space="0" w:color="auto"/>
                    <w:right w:val="single" w:sz="4" w:space="0" w:color="auto"/>
                  </w:tcBorders>
                  <w:shd w:val="clear" w:color="auto" w:fill="F2F2F2"/>
                  <w:vAlign w:val="center"/>
                </w:tcPr>
                <w:p w14:paraId="5BB7DE29" w14:textId="77777777" w:rsidR="00757148" w:rsidRPr="005F23A3" w:rsidRDefault="00757148" w:rsidP="00296650">
                  <w:pPr>
                    <w:framePr w:hSpace="180" w:wrap="around" w:hAnchor="page" w:x="1" w:y="-1440"/>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בהפקות:</w:t>
                  </w:r>
                </w:p>
              </w:tc>
              <w:tc>
                <w:tcPr>
                  <w:tcW w:w="1701" w:type="dxa"/>
                  <w:tcBorders>
                    <w:top w:val="single" w:sz="4" w:space="0" w:color="auto"/>
                    <w:left w:val="single" w:sz="4" w:space="0" w:color="auto"/>
                    <w:bottom w:val="single" w:sz="18" w:space="0" w:color="auto"/>
                    <w:right w:val="single" w:sz="18" w:space="0" w:color="auto"/>
                  </w:tcBorders>
                </w:tcPr>
                <w:p w14:paraId="37D2C0FB" w14:textId="77777777" w:rsidR="00757148" w:rsidRPr="005F23A3" w:rsidRDefault="00757148" w:rsidP="00296650">
                  <w:pPr>
                    <w:framePr w:hSpace="180" w:wrap="around" w:hAnchor="page" w:x="1" w:y="-1440"/>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bl>
          <w:p w14:paraId="27CCA144" w14:textId="77777777" w:rsidR="00757148" w:rsidRPr="005F23A3" w:rsidRDefault="00757148" w:rsidP="0029665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הפעילות:__________________________________________________________________________</w:t>
            </w:r>
          </w:p>
          <w:p w14:paraId="70536FB6"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w:t>
            </w:r>
            <w:r w:rsidRPr="005F23A3">
              <w:rPr>
                <w:rFonts w:ascii="Times New Roman" w:eastAsia="Times New Roman" w:hAnsi="Times New Roman" w:hint="cs"/>
                <w:b/>
                <w:bCs/>
                <w:sz w:val="24"/>
                <w:rtl/>
                <w:lang w:eastAsia="he-IL"/>
              </w:rPr>
              <w:t>_________________________________________________</w:t>
            </w:r>
            <w:r w:rsidR="0092691E">
              <w:rPr>
                <w:rFonts w:ascii="Times New Roman" w:eastAsia="Times New Roman" w:hAnsi="Times New Roman" w:hint="cs"/>
                <w:b/>
                <w:bCs/>
                <w:sz w:val="24"/>
                <w:rtl/>
                <w:lang w:eastAsia="he-IL"/>
              </w:rPr>
              <w:t>______________</w:t>
            </w:r>
          </w:p>
          <w:p w14:paraId="0EB90EC8" w14:textId="77777777" w:rsidR="00757148" w:rsidRPr="005F23A3" w:rsidRDefault="00757148" w:rsidP="0029665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73235CD6" w14:textId="77777777" w:rsidR="0092691E" w:rsidRDefault="0092691E" w:rsidP="00416848">
      <w:pPr>
        <w:overflowPunct w:val="0"/>
        <w:autoSpaceDE w:val="0"/>
        <w:autoSpaceDN w:val="0"/>
        <w:adjustRightInd w:val="0"/>
        <w:textAlignment w:val="baseline"/>
        <w:rPr>
          <w:rFonts w:ascii="Times New Roman" w:eastAsia="Times New Roman" w:hAnsi="Times New Roman"/>
          <w:b/>
          <w:bCs/>
          <w:sz w:val="24"/>
          <w:rtl/>
          <w:lang w:eastAsia="he-IL"/>
        </w:rPr>
      </w:pPr>
    </w:p>
    <w:p w14:paraId="2EAD6884" w14:textId="77777777" w:rsidR="00416848" w:rsidRPr="005F23A3" w:rsidRDefault="00416848" w:rsidP="00416848">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ניתן להוסיף טבלאות נוספות המפרטות את ניסיון המפיק (בהתאם לטבלאות לעיל).</w:t>
      </w:r>
    </w:p>
    <w:tbl>
      <w:tblPr>
        <w:bidiVisual/>
        <w:tblW w:w="8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7"/>
        <w:gridCol w:w="3576"/>
        <w:gridCol w:w="3216"/>
      </w:tblGrid>
      <w:tr w:rsidR="00416848" w:rsidRPr="001A57AC" w14:paraId="2D555E2C" w14:textId="77777777" w:rsidTr="00BC2777">
        <w:trPr>
          <w:trHeight w:val="414"/>
        </w:trPr>
        <w:tc>
          <w:tcPr>
            <w:tcW w:w="1977" w:type="dxa"/>
          </w:tcPr>
          <w:p w14:paraId="4D8F63A6" w14:textId="77777777" w:rsidR="00416848" w:rsidRPr="005F23A3" w:rsidRDefault="00416848" w:rsidP="00D04CD1">
            <w:pPr>
              <w:overflowPunct w:val="0"/>
              <w:autoSpaceDE w:val="0"/>
              <w:autoSpaceDN w:val="0"/>
              <w:adjustRightInd w:val="0"/>
              <w:textAlignment w:val="baseline"/>
              <w:rPr>
                <w:rFonts w:ascii="Times New Roman" w:eastAsia="Times New Roman" w:hAnsi="Times New Roman"/>
                <w:sz w:val="24"/>
                <w:rtl/>
                <w:lang w:eastAsia="he-IL"/>
              </w:rPr>
            </w:pPr>
          </w:p>
          <w:p w14:paraId="10EEAD07" w14:textId="77777777" w:rsidR="00416848" w:rsidRPr="005F23A3" w:rsidRDefault="00416848" w:rsidP="00D04CD1">
            <w:pPr>
              <w:overflowPunct w:val="0"/>
              <w:autoSpaceDE w:val="0"/>
              <w:autoSpaceDN w:val="0"/>
              <w:adjustRightInd w:val="0"/>
              <w:textAlignment w:val="baseline"/>
              <w:rPr>
                <w:rFonts w:ascii="Times New Roman" w:eastAsia="Times New Roman" w:hAnsi="Times New Roman"/>
                <w:sz w:val="24"/>
                <w:lang w:eastAsia="he-IL"/>
              </w:rPr>
            </w:pPr>
          </w:p>
        </w:tc>
        <w:tc>
          <w:tcPr>
            <w:tcW w:w="3576" w:type="dxa"/>
          </w:tcPr>
          <w:p w14:paraId="2F70913A" w14:textId="77777777" w:rsidR="00416848" w:rsidRPr="005F23A3" w:rsidRDefault="00416848" w:rsidP="00D04CD1">
            <w:pPr>
              <w:overflowPunct w:val="0"/>
              <w:autoSpaceDE w:val="0"/>
              <w:autoSpaceDN w:val="0"/>
              <w:adjustRightInd w:val="0"/>
              <w:textAlignment w:val="baseline"/>
              <w:rPr>
                <w:rFonts w:ascii="Times New Roman" w:eastAsia="Times New Roman" w:hAnsi="Times New Roman"/>
                <w:sz w:val="24"/>
                <w:lang w:eastAsia="he-IL"/>
              </w:rPr>
            </w:pPr>
          </w:p>
        </w:tc>
        <w:tc>
          <w:tcPr>
            <w:tcW w:w="3216" w:type="dxa"/>
          </w:tcPr>
          <w:p w14:paraId="0C8033F1" w14:textId="77777777" w:rsidR="00416848" w:rsidRPr="005F23A3" w:rsidRDefault="00416848" w:rsidP="00D04CD1">
            <w:pPr>
              <w:overflowPunct w:val="0"/>
              <w:autoSpaceDE w:val="0"/>
              <w:autoSpaceDN w:val="0"/>
              <w:adjustRightInd w:val="0"/>
              <w:textAlignment w:val="baseline"/>
              <w:rPr>
                <w:rFonts w:ascii="Times New Roman" w:eastAsia="Times New Roman" w:hAnsi="Times New Roman"/>
                <w:sz w:val="24"/>
                <w:lang w:eastAsia="he-IL"/>
              </w:rPr>
            </w:pPr>
          </w:p>
        </w:tc>
      </w:tr>
      <w:tr w:rsidR="00416848" w:rsidRPr="001A57AC" w14:paraId="4550F9AC" w14:textId="77777777" w:rsidTr="00BC2777">
        <w:trPr>
          <w:trHeight w:val="236"/>
        </w:trPr>
        <w:tc>
          <w:tcPr>
            <w:tcW w:w="1977" w:type="dxa"/>
            <w:shd w:val="pct5" w:color="auto" w:fill="auto"/>
          </w:tcPr>
          <w:p w14:paraId="3F0A8B9C" w14:textId="77777777" w:rsidR="00416848" w:rsidRPr="005F23A3" w:rsidRDefault="00416848" w:rsidP="00D04CD1">
            <w:pPr>
              <w:overflowPunct w:val="0"/>
              <w:autoSpaceDE w:val="0"/>
              <w:autoSpaceDN w:val="0"/>
              <w:adjustRightInd w:val="0"/>
              <w:jc w:val="center"/>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תאריך</w:t>
            </w:r>
          </w:p>
        </w:tc>
        <w:tc>
          <w:tcPr>
            <w:tcW w:w="3576" w:type="dxa"/>
            <w:shd w:val="pct5" w:color="auto" w:fill="auto"/>
          </w:tcPr>
          <w:p w14:paraId="129AC068" w14:textId="77777777" w:rsidR="00416848" w:rsidRPr="005F23A3" w:rsidRDefault="00416848" w:rsidP="00D04CD1">
            <w:pPr>
              <w:overflowPunct w:val="0"/>
              <w:autoSpaceDE w:val="0"/>
              <w:autoSpaceDN w:val="0"/>
              <w:adjustRightInd w:val="0"/>
              <w:jc w:val="center"/>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שם מלא של החותם בשם המציע</w:t>
            </w:r>
          </w:p>
        </w:tc>
        <w:tc>
          <w:tcPr>
            <w:tcW w:w="3216" w:type="dxa"/>
            <w:shd w:val="pct5" w:color="auto" w:fill="auto"/>
          </w:tcPr>
          <w:p w14:paraId="55D41C5D" w14:textId="77777777" w:rsidR="00416848" w:rsidRPr="005F23A3" w:rsidRDefault="00416848" w:rsidP="00D04CD1">
            <w:pPr>
              <w:overflowPunct w:val="0"/>
              <w:autoSpaceDE w:val="0"/>
              <w:autoSpaceDN w:val="0"/>
              <w:adjustRightInd w:val="0"/>
              <w:jc w:val="center"/>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חתימה וחותמת המציע</w:t>
            </w:r>
          </w:p>
        </w:tc>
      </w:tr>
    </w:tbl>
    <w:p w14:paraId="4E8705D0" w14:textId="77777777" w:rsidR="00416848" w:rsidRPr="005F23A3" w:rsidRDefault="00416848" w:rsidP="00416848">
      <w:pPr>
        <w:overflowPunct w:val="0"/>
        <w:autoSpaceDE w:val="0"/>
        <w:autoSpaceDN w:val="0"/>
        <w:adjustRightInd w:val="0"/>
        <w:ind w:left="-33"/>
        <w:textAlignment w:val="baseline"/>
        <w:rPr>
          <w:rFonts w:ascii="Times New Roman" w:eastAsia="Times New Roman" w:hAnsi="Times New Roman"/>
          <w:b/>
          <w:bCs/>
          <w:sz w:val="24"/>
          <w:rtl/>
          <w:lang w:eastAsia="he-IL"/>
        </w:rPr>
      </w:pPr>
    </w:p>
    <w:p w14:paraId="2CF6DD99" w14:textId="77777777" w:rsidR="00416848" w:rsidRPr="005F23A3" w:rsidRDefault="00416848" w:rsidP="00416848">
      <w:pPr>
        <w:overflowPunct w:val="0"/>
        <w:autoSpaceDE w:val="0"/>
        <w:autoSpaceDN w:val="0"/>
        <w:adjustRightInd w:val="0"/>
        <w:spacing w:after="120"/>
        <w:jc w:val="center"/>
        <w:textAlignment w:val="baseline"/>
        <w:rPr>
          <w:rFonts w:ascii="Times New Roman" w:eastAsia="Times New Roman" w:hAnsi="Times New Roman"/>
          <w:b/>
          <w:bCs/>
          <w:spacing w:val="6"/>
          <w:sz w:val="24"/>
          <w:u w:val="single"/>
          <w:rtl/>
          <w:lang w:eastAsia="he-IL"/>
        </w:rPr>
      </w:pPr>
      <w:r w:rsidRPr="005F23A3">
        <w:rPr>
          <w:rFonts w:ascii="Times New Roman" w:eastAsia="Times New Roman" w:hAnsi="Times New Roman" w:hint="cs"/>
          <w:b/>
          <w:bCs/>
          <w:spacing w:val="6"/>
          <w:sz w:val="24"/>
          <w:u w:val="single"/>
          <w:rtl/>
          <w:lang w:eastAsia="he-IL"/>
        </w:rPr>
        <w:t xml:space="preserve">אישור עו"ד </w:t>
      </w:r>
    </w:p>
    <w:p w14:paraId="159FF2AD" w14:textId="77777777" w:rsidR="00416848" w:rsidRPr="005F23A3" w:rsidRDefault="00416848" w:rsidP="00BC2777">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val="fr-FR" w:eastAsia="he-IL"/>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395"/>
        <w:gridCol w:w="4534"/>
      </w:tblGrid>
      <w:tr w:rsidR="00416848" w:rsidRPr="001A57AC" w14:paraId="4ACD8D36" w14:textId="77777777" w:rsidTr="00D04CD1">
        <w:tc>
          <w:tcPr>
            <w:tcW w:w="4643" w:type="dxa"/>
          </w:tcPr>
          <w:p w14:paraId="342DA440" w14:textId="77777777" w:rsidR="00416848" w:rsidRPr="005F23A3" w:rsidRDefault="00416848"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_________________</w:t>
            </w:r>
          </w:p>
        </w:tc>
        <w:tc>
          <w:tcPr>
            <w:tcW w:w="4643" w:type="dxa"/>
          </w:tcPr>
          <w:p w14:paraId="5602F714" w14:textId="77777777" w:rsidR="00416848" w:rsidRPr="005F23A3" w:rsidRDefault="00416848"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____________________________</w:t>
            </w:r>
          </w:p>
        </w:tc>
      </w:tr>
      <w:tr w:rsidR="00416848" w:rsidRPr="001A57AC" w14:paraId="0EBA657A" w14:textId="77777777" w:rsidTr="00D04CD1">
        <w:tc>
          <w:tcPr>
            <w:tcW w:w="4643" w:type="dxa"/>
          </w:tcPr>
          <w:p w14:paraId="4AAF2D61" w14:textId="77777777" w:rsidR="00416848" w:rsidRPr="005F23A3" w:rsidRDefault="00416848" w:rsidP="00D04CD1">
            <w:pPr>
              <w:overflowPunct w:val="0"/>
              <w:autoSpaceDE w:val="0"/>
              <w:autoSpaceDN w:val="0"/>
              <w:adjustRightInd w:val="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תאריך</w:t>
            </w:r>
          </w:p>
        </w:tc>
        <w:tc>
          <w:tcPr>
            <w:tcW w:w="4643" w:type="dxa"/>
          </w:tcPr>
          <w:p w14:paraId="5ED6B4BB" w14:textId="77777777" w:rsidR="00416848" w:rsidRDefault="00416848" w:rsidP="00D04CD1">
            <w:pPr>
              <w:overflowPunct w:val="0"/>
              <w:autoSpaceDE w:val="0"/>
              <w:autoSpaceDN w:val="0"/>
              <w:adjustRightInd w:val="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חתימה וחותמת</w:t>
            </w:r>
          </w:p>
          <w:p w14:paraId="3D6CB722" w14:textId="77777777" w:rsidR="00296650" w:rsidRPr="005F23A3" w:rsidRDefault="00296650" w:rsidP="00D04CD1">
            <w:pPr>
              <w:overflowPunct w:val="0"/>
              <w:autoSpaceDE w:val="0"/>
              <w:autoSpaceDN w:val="0"/>
              <w:adjustRightInd w:val="0"/>
              <w:jc w:val="center"/>
              <w:textAlignment w:val="baseline"/>
              <w:rPr>
                <w:rFonts w:ascii="Times New Roman" w:eastAsia="Times New Roman" w:hAnsi="Times New Roman"/>
                <w:b/>
                <w:bCs/>
                <w:sz w:val="24"/>
                <w:rtl/>
                <w:lang w:eastAsia="he-IL"/>
              </w:rPr>
            </w:pPr>
          </w:p>
        </w:tc>
      </w:tr>
    </w:tbl>
    <w:p w14:paraId="149EC6BB" w14:textId="77777777" w:rsidR="00296650" w:rsidRDefault="00296650" w:rsidP="00880699">
      <w:pPr>
        <w:pStyle w:val="a7"/>
        <w:tabs>
          <w:tab w:val="right" w:pos="935"/>
        </w:tabs>
        <w:ind w:left="687"/>
        <w:rPr>
          <w:b/>
          <w:bCs/>
          <w:sz w:val="26"/>
          <w:szCs w:val="26"/>
          <w:u w:val="single"/>
          <w:rtl/>
        </w:rPr>
        <w:sectPr w:rsidR="00296650" w:rsidSect="004C0B08">
          <w:footerReference w:type="default" r:id="rId20"/>
          <w:headerReference w:type="first" r:id="rId21"/>
          <w:pgSz w:w="11906" w:h="16838"/>
          <w:pgMar w:top="1440" w:right="1393" w:bottom="1418" w:left="1800" w:header="708" w:footer="708" w:gutter="0"/>
          <w:cols w:space="708"/>
          <w:bidi/>
          <w:rtlGutter/>
          <w:docGrid w:linePitch="360"/>
        </w:sectPr>
      </w:pPr>
    </w:p>
    <w:p w14:paraId="1FD3AFCC" w14:textId="476F51B7" w:rsidR="00E55082" w:rsidRPr="00AA436A" w:rsidRDefault="00E55082" w:rsidP="00880699">
      <w:pPr>
        <w:pStyle w:val="a7"/>
        <w:tabs>
          <w:tab w:val="right" w:pos="935"/>
        </w:tabs>
        <w:ind w:left="687"/>
        <w:rPr>
          <w:b/>
          <w:bCs/>
          <w:sz w:val="26"/>
          <w:szCs w:val="26"/>
          <w:u w:val="single"/>
          <w:rtl/>
        </w:rPr>
      </w:pPr>
      <w:r w:rsidRPr="00AA436A">
        <w:rPr>
          <w:rFonts w:hint="cs"/>
          <w:b/>
          <w:bCs/>
          <w:sz w:val="26"/>
          <w:szCs w:val="26"/>
          <w:u w:val="single"/>
          <w:rtl/>
        </w:rPr>
        <w:lastRenderedPageBreak/>
        <w:t>המציע</w:t>
      </w:r>
      <w:r w:rsidRPr="00AA436A">
        <w:rPr>
          <w:b/>
          <w:bCs/>
          <w:sz w:val="26"/>
          <w:szCs w:val="26"/>
          <w:u w:val="single"/>
          <w:rtl/>
        </w:rPr>
        <w:t xml:space="preserve"> </w:t>
      </w:r>
      <w:r w:rsidRPr="00AA436A">
        <w:rPr>
          <w:rFonts w:hint="cs"/>
          <w:b/>
          <w:bCs/>
          <w:sz w:val="26"/>
          <w:szCs w:val="26"/>
          <w:u w:val="single"/>
          <w:rtl/>
        </w:rPr>
        <w:t>נדרש</w:t>
      </w:r>
      <w:r w:rsidRPr="00AA436A">
        <w:rPr>
          <w:b/>
          <w:bCs/>
          <w:sz w:val="26"/>
          <w:szCs w:val="26"/>
          <w:u w:val="single"/>
          <w:rtl/>
        </w:rPr>
        <w:t xml:space="preserve"> </w:t>
      </w:r>
      <w:r w:rsidRPr="00AA436A">
        <w:rPr>
          <w:rFonts w:hint="cs"/>
          <w:b/>
          <w:bCs/>
          <w:sz w:val="26"/>
          <w:szCs w:val="26"/>
          <w:u w:val="single"/>
          <w:rtl/>
        </w:rPr>
        <w:t>לוודא</w:t>
      </w:r>
      <w:r w:rsidRPr="00AA436A">
        <w:rPr>
          <w:b/>
          <w:bCs/>
          <w:sz w:val="26"/>
          <w:szCs w:val="26"/>
          <w:u w:val="single"/>
          <w:rtl/>
        </w:rPr>
        <w:t xml:space="preserve"> </w:t>
      </w:r>
      <w:r w:rsidRPr="00AA436A">
        <w:rPr>
          <w:rFonts w:hint="cs"/>
          <w:b/>
          <w:bCs/>
          <w:sz w:val="26"/>
          <w:szCs w:val="26"/>
          <w:u w:val="single"/>
          <w:rtl/>
        </w:rPr>
        <w:t>ולסמן</w:t>
      </w:r>
      <w:r w:rsidRPr="00AA436A">
        <w:rPr>
          <w:b/>
          <w:bCs/>
          <w:sz w:val="26"/>
          <w:szCs w:val="26"/>
          <w:u w:val="single"/>
          <w:rtl/>
        </w:rPr>
        <w:t xml:space="preserve"> </w:t>
      </w:r>
      <w:r w:rsidRPr="00AA436A">
        <w:rPr>
          <w:rFonts w:hint="cs"/>
          <w:b/>
          <w:bCs/>
          <w:sz w:val="26"/>
          <w:szCs w:val="26"/>
          <w:u w:val="single"/>
          <w:rtl/>
        </w:rPr>
        <w:t>כי</w:t>
      </w:r>
      <w:r w:rsidRPr="00AA436A">
        <w:rPr>
          <w:b/>
          <w:bCs/>
          <w:sz w:val="26"/>
          <w:szCs w:val="26"/>
          <w:u w:val="single"/>
          <w:rtl/>
        </w:rPr>
        <w:t xml:space="preserve"> </w:t>
      </w:r>
      <w:r w:rsidRPr="00AA436A">
        <w:rPr>
          <w:rFonts w:hint="cs"/>
          <w:b/>
          <w:bCs/>
          <w:sz w:val="26"/>
          <w:szCs w:val="26"/>
          <w:u w:val="single"/>
          <w:rtl/>
        </w:rPr>
        <w:t>המסמכים</w:t>
      </w:r>
      <w:r w:rsidRPr="00AA436A">
        <w:rPr>
          <w:b/>
          <w:bCs/>
          <w:sz w:val="26"/>
          <w:szCs w:val="26"/>
          <w:u w:val="single"/>
          <w:rtl/>
        </w:rPr>
        <w:t xml:space="preserve"> </w:t>
      </w:r>
      <w:r w:rsidRPr="00AA436A">
        <w:rPr>
          <w:rFonts w:hint="cs"/>
          <w:b/>
          <w:bCs/>
          <w:sz w:val="26"/>
          <w:szCs w:val="26"/>
          <w:u w:val="single"/>
          <w:rtl/>
        </w:rPr>
        <w:t>המפורטים</w:t>
      </w:r>
      <w:r w:rsidRPr="00AA436A">
        <w:rPr>
          <w:b/>
          <w:bCs/>
          <w:sz w:val="26"/>
          <w:szCs w:val="26"/>
          <w:u w:val="single"/>
          <w:rtl/>
        </w:rPr>
        <w:t xml:space="preserve"> </w:t>
      </w:r>
      <w:r w:rsidRPr="00AA436A">
        <w:rPr>
          <w:rFonts w:hint="cs"/>
          <w:b/>
          <w:bCs/>
          <w:sz w:val="26"/>
          <w:szCs w:val="26"/>
          <w:u w:val="single"/>
          <w:rtl/>
        </w:rPr>
        <w:t>להלן</w:t>
      </w:r>
      <w:r w:rsidRPr="00AA436A">
        <w:rPr>
          <w:b/>
          <w:bCs/>
          <w:sz w:val="26"/>
          <w:szCs w:val="26"/>
          <w:u w:val="single"/>
          <w:rtl/>
        </w:rPr>
        <w:t xml:space="preserve"> </w:t>
      </w:r>
      <w:r w:rsidRPr="00AA436A">
        <w:rPr>
          <w:rFonts w:hint="cs"/>
          <w:b/>
          <w:bCs/>
          <w:sz w:val="26"/>
          <w:szCs w:val="26"/>
          <w:u w:val="single"/>
          <w:rtl/>
        </w:rPr>
        <w:t>צורפו</w:t>
      </w:r>
      <w:r w:rsidRPr="00AA436A">
        <w:rPr>
          <w:b/>
          <w:bCs/>
          <w:sz w:val="26"/>
          <w:szCs w:val="26"/>
          <w:u w:val="single"/>
          <w:rtl/>
        </w:rPr>
        <w:t xml:space="preserve"> </w:t>
      </w:r>
      <w:r w:rsidRPr="00AA436A">
        <w:rPr>
          <w:rFonts w:hint="cs"/>
          <w:b/>
          <w:bCs/>
          <w:sz w:val="26"/>
          <w:szCs w:val="26"/>
          <w:u w:val="single"/>
          <w:rtl/>
        </w:rPr>
        <w:t>להצעתו</w:t>
      </w:r>
      <w:r w:rsidRPr="00AA436A">
        <w:rPr>
          <w:b/>
          <w:bCs/>
          <w:sz w:val="26"/>
          <w:szCs w:val="26"/>
          <w:u w:val="single"/>
          <w:rtl/>
        </w:rPr>
        <w:t xml:space="preserve">, </w:t>
      </w:r>
      <w:r w:rsidRPr="00AA436A">
        <w:rPr>
          <w:rFonts w:hint="cs"/>
          <w:b/>
          <w:bCs/>
          <w:sz w:val="26"/>
          <w:szCs w:val="26"/>
          <w:u w:val="single"/>
          <w:rtl/>
        </w:rPr>
        <w:t>כנדרש</w:t>
      </w:r>
      <w:r w:rsidRPr="00AA436A">
        <w:rPr>
          <w:b/>
          <w:bCs/>
          <w:sz w:val="26"/>
          <w:szCs w:val="26"/>
          <w:u w:val="single"/>
          <w:rtl/>
        </w:rPr>
        <w:t xml:space="preserve"> </w:t>
      </w:r>
      <w:r w:rsidRPr="00AA436A">
        <w:rPr>
          <w:rFonts w:hint="cs"/>
          <w:b/>
          <w:bCs/>
          <w:sz w:val="26"/>
          <w:szCs w:val="26"/>
          <w:u w:val="single"/>
          <w:rtl/>
        </w:rPr>
        <w:t>במסמכי</w:t>
      </w:r>
      <w:r w:rsidRPr="00AA436A">
        <w:rPr>
          <w:b/>
          <w:bCs/>
          <w:sz w:val="26"/>
          <w:szCs w:val="26"/>
          <w:u w:val="single"/>
          <w:rtl/>
        </w:rPr>
        <w:t xml:space="preserve"> </w:t>
      </w:r>
      <w:r w:rsidRPr="00AA436A">
        <w:rPr>
          <w:rFonts w:hint="cs"/>
          <w:b/>
          <w:bCs/>
          <w:sz w:val="26"/>
          <w:szCs w:val="26"/>
          <w:u w:val="single"/>
          <w:rtl/>
        </w:rPr>
        <w:t>המכרז</w:t>
      </w:r>
      <w:r>
        <w:rPr>
          <w:rFonts w:hint="cs"/>
          <w:b/>
          <w:bCs/>
          <w:sz w:val="26"/>
          <w:szCs w:val="26"/>
          <w:u w:val="single"/>
          <w:rtl/>
        </w:rPr>
        <w:t>:</w:t>
      </w:r>
    </w:p>
    <w:p w14:paraId="170BDA9C" w14:textId="77777777" w:rsidR="00E55082" w:rsidRPr="00AA436A" w:rsidRDefault="00E55082" w:rsidP="00E55082">
      <w:pPr>
        <w:pStyle w:val="a7"/>
        <w:ind w:left="0"/>
        <w:rPr>
          <w:b/>
          <w:bCs/>
          <w:sz w:val="26"/>
          <w:szCs w:val="26"/>
          <w:rtl/>
        </w:rPr>
      </w:pPr>
    </w:p>
    <w:tbl>
      <w:tblPr>
        <w:bidiVisual/>
        <w:tblW w:w="9745" w:type="dxa"/>
        <w:tblInd w:w="-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E55082" w:rsidRPr="009D1466" w14:paraId="55DB321F" w14:textId="77777777" w:rsidTr="00351966">
        <w:tc>
          <w:tcPr>
            <w:tcW w:w="814" w:type="dxa"/>
            <w:shd w:val="clear" w:color="auto" w:fill="E0E0E0"/>
            <w:vAlign w:val="center"/>
          </w:tcPr>
          <w:p w14:paraId="3CCE60AC" w14:textId="77777777" w:rsidR="00E55082" w:rsidRPr="009D1466" w:rsidRDefault="00E55082" w:rsidP="00AE0694">
            <w:pPr>
              <w:spacing w:line="240" w:lineRule="auto"/>
              <w:jc w:val="center"/>
              <w:rPr>
                <w:bCs/>
              </w:rPr>
            </w:pPr>
            <w:r w:rsidRPr="009D1466">
              <w:rPr>
                <w:rFonts w:hint="cs"/>
                <w:bCs/>
                <w:rtl/>
              </w:rPr>
              <w:t>מס</w:t>
            </w:r>
            <w:r w:rsidRPr="009D1466">
              <w:rPr>
                <w:bCs/>
                <w:rtl/>
              </w:rPr>
              <w:t xml:space="preserve">' </w:t>
            </w:r>
            <w:r w:rsidRPr="009D1466">
              <w:rPr>
                <w:rFonts w:hint="cs"/>
                <w:bCs/>
                <w:rtl/>
              </w:rPr>
              <w:t>סידורי</w:t>
            </w:r>
          </w:p>
        </w:tc>
        <w:tc>
          <w:tcPr>
            <w:tcW w:w="7938" w:type="dxa"/>
            <w:shd w:val="clear" w:color="auto" w:fill="E0E0E0"/>
            <w:vAlign w:val="center"/>
          </w:tcPr>
          <w:p w14:paraId="545F83B2" w14:textId="77777777" w:rsidR="00E55082" w:rsidRPr="009D1466" w:rsidRDefault="00E55082" w:rsidP="00AE0694">
            <w:pPr>
              <w:spacing w:line="240" w:lineRule="auto"/>
              <w:jc w:val="center"/>
              <w:rPr>
                <w:bCs/>
              </w:rPr>
            </w:pPr>
            <w:r w:rsidRPr="009D1466">
              <w:rPr>
                <w:rFonts w:hint="cs"/>
                <w:bCs/>
                <w:rtl/>
              </w:rPr>
              <w:t>תיאור</w:t>
            </w:r>
          </w:p>
        </w:tc>
        <w:tc>
          <w:tcPr>
            <w:tcW w:w="993" w:type="dxa"/>
            <w:shd w:val="clear" w:color="auto" w:fill="E0E0E0"/>
            <w:vAlign w:val="center"/>
          </w:tcPr>
          <w:p w14:paraId="6F4C1C01" w14:textId="77777777" w:rsidR="00E55082" w:rsidRPr="009D1466" w:rsidRDefault="00E55082" w:rsidP="00AE0694">
            <w:pPr>
              <w:spacing w:line="240" w:lineRule="auto"/>
              <w:jc w:val="center"/>
              <w:rPr>
                <w:bCs/>
              </w:rPr>
            </w:pPr>
            <w:r w:rsidRPr="009D1466">
              <w:rPr>
                <w:rFonts w:hint="cs"/>
                <w:bCs/>
                <w:rtl/>
              </w:rPr>
              <w:t>סמן</w:t>
            </w:r>
          </w:p>
        </w:tc>
      </w:tr>
      <w:tr w:rsidR="00E55082" w:rsidRPr="009D1466" w14:paraId="51EC455C" w14:textId="77777777" w:rsidTr="00351966">
        <w:trPr>
          <w:trHeight w:hRule="exact" w:val="1412"/>
        </w:trPr>
        <w:tc>
          <w:tcPr>
            <w:tcW w:w="814" w:type="dxa"/>
            <w:shd w:val="clear" w:color="auto" w:fill="E0E0E0"/>
            <w:vAlign w:val="center"/>
          </w:tcPr>
          <w:p w14:paraId="551EAE7F" w14:textId="77777777" w:rsidR="00E55082" w:rsidRPr="009D1466" w:rsidRDefault="00E55082" w:rsidP="00855398">
            <w:pPr>
              <w:pStyle w:val="a7"/>
              <w:numPr>
                <w:ilvl w:val="0"/>
                <w:numId w:val="27"/>
              </w:numPr>
              <w:spacing w:line="240" w:lineRule="auto"/>
              <w:contextualSpacing w:val="0"/>
              <w:jc w:val="center"/>
              <w:rPr>
                <w:b/>
              </w:rPr>
            </w:pPr>
          </w:p>
        </w:tc>
        <w:tc>
          <w:tcPr>
            <w:tcW w:w="7938" w:type="dxa"/>
          </w:tcPr>
          <w:p w14:paraId="151912CF" w14:textId="77777777" w:rsidR="00E55082" w:rsidRPr="009D1466" w:rsidRDefault="00E55082" w:rsidP="00AE0694">
            <w:pPr>
              <w:spacing w:line="240" w:lineRule="auto"/>
              <w:jc w:val="left"/>
              <w:rPr>
                <w:b/>
                <w:rtl/>
              </w:rPr>
            </w:pPr>
            <w:r w:rsidRPr="009D1466">
              <w:rPr>
                <w:rFonts w:hint="cs"/>
                <w:bCs/>
                <w:rtl/>
              </w:rPr>
              <w:t>מסמכי</w:t>
            </w:r>
            <w:r w:rsidRPr="009D1466">
              <w:rPr>
                <w:bCs/>
                <w:rtl/>
              </w:rPr>
              <w:t xml:space="preserve"> </w:t>
            </w:r>
            <w:r w:rsidRPr="009D1466">
              <w:rPr>
                <w:rFonts w:hint="cs"/>
                <w:bCs/>
                <w:rtl/>
              </w:rPr>
              <w:t>מכרז</w:t>
            </w:r>
            <w:r w:rsidRPr="009D1466">
              <w:rPr>
                <w:bCs/>
                <w:rtl/>
              </w:rPr>
              <w:t xml:space="preserve"> </w:t>
            </w:r>
            <w:r w:rsidRPr="009D1466">
              <w:rPr>
                <w:rFonts w:hint="cs"/>
                <w:bCs/>
                <w:rtl/>
              </w:rPr>
              <w:t>חתומים</w:t>
            </w:r>
            <w:r w:rsidRPr="009D1466">
              <w:rPr>
                <w:bCs/>
                <w:rtl/>
              </w:rPr>
              <w:t>:</w:t>
            </w:r>
          </w:p>
          <w:p w14:paraId="7DF34C6A" w14:textId="77777777" w:rsidR="00E55082" w:rsidRPr="00762F81" w:rsidRDefault="00E55082" w:rsidP="00855398">
            <w:pPr>
              <w:numPr>
                <w:ilvl w:val="0"/>
                <w:numId w:val="24"/>
              </w:numPr>
              <w:tabs>
                <w:tab w:val="clear" w:pos="720"/>
              </w:tabs>
              <w:spacing w:line="240" w:lineRule="auto"/>
              <w:ind w:left="568" w:hanging="284"/>
              <w:jc w:val="left"/>
              <w:rPr>
                <w:b/>
              </w:rPr>
            </w:pPr>
            <w:r w:rsidRPr="00762F81">
              <w:rPr>
                <w:rFonts w:hint="cs"/>
                <w:b/>
                <w:szCs w:val="22"/>
                <w:rtl/>
              </w:rPr>
              <w:t>חלק</w:t>
            </w:r>
            <w:r w:rsidRPr="00762F81">
              <w:rPr>
                <w:b/>
                <w:szCs w:val="22"/>
                <w:rtl/>
              </w:rPr>
              <w:t xml:space="preserve"> </w:t>
            </w:r>
            <w:r w:rsidRPr="00762F81">
              <w:rPr>
                <w:rFonts w:hint="cs"/>
                <w:b/>
                <w:szCs w:val="22"/>
                <w:rtl/>
              </w:rPr>
              <w:t>א</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נוהל</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ותנאיו</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79C767B4" w14:textId="77777777" w:rsidR="00E55082" w:rsidRPr="00762F81" w:rsidRDefault="00E55082" w:rsidP="00855398">
            <w:pPr>
              <w:numPr>
                <w:ilvl w:val="0"/>
                <w:numId w:val="24"/>
              </w:numPr>
              <w:tabs>
                <w:tab w:val="clear" w:pos="720"/>
              </w:tabs>
              <w:spacing w:line="240" w:lineRule="auto"/>
              <w:ind w:left="568" w:hanging="284"/>
              <w:jc w:val="left"/>
              <w:rPr>
                <w:b/>
              </w:rPr>
            </w:pPr>
            <w:r w:rsidRPr="00762F81">
              <w:rPr>
                <w:rFonts w:hint="cs"/>
                <w:b/>
                <w:szCs w:val="22"/>
                <w:rtl/>
              </w:rPr>
              <w:t>חלק</w:t>
            </w:r>
            <w:r w:rsidRPr="00762F81">
              <w:rPr>
                <w:b/>
                <w:szCs w:val="22"/>
                <w:rtl/>
              </w:rPr>
              <w:t xml:space="preserve"> </w:t>
            </w:r>
            <w:r w:rsidRPr="00762F81">
              <w:rPr>
                <w:rFonts w:hint="cs"/>
                <w:b/>
                <w:szCs w:val="22"/>
                <w:rtl/>
              </w:rPr>
              <w:t>ב</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טופס</w:t>
            </w:r>
            <w:r w:rsidRPr="00762F81">
              <w:rPr>
                <w:b/>
                <w:szCs w:val="22"/>
                <w:rtl/>
              </w:rPr>
              <w:t xml:space="preserve"> </w:t>
            </w:r>
            <w:r w:rsidRPr="00762F81">
              <w:rPr>
                <w:rFonts w:hint="cs"/>
                <w:b/>
                <w:szCs w:val="22"/>
                <w:rtl/>
              </w:rPr>
              <w:t>כתב</w:t>
            </w:r>
            <w:r w:rsidRPr="00762F81">
              <w:rPr>
                <w:b/>
                <w:szCs w:val="22"/>
                <w:rtl/>
              </w:rPr>
              <w:t xml:space="preserve"> </w:t>
            </w:r>
            <w:r w:rsidRPr="00762F81">
              <w:rPr>
                <w:rFonts w:hint="cs"/>
                <w:b/>
                <w:szCs w:val="22"/>
                <w:rtl/>
              </w:rPr>
              <w:t>ההצעה</w:t>
            </w:r>
            <w:r w:rsidRPr="00762F81">
              <w:rPr>
                <w:b/>
                <w:szCs w:val="22"/>
                <w:rtl/>
              </w:rPr>
              <w:t>)</w:t>
            </w:r>
            <w:r>
              <w:rPr>
                <w:rFonts w:hint="cs"/>
                <w:b/>
                <w:rtl/>
              </w:rPr>
              <w:t xml:space="preserve"> </w:t>
            </w:r>
            <w:r>
              <w:rPr>
                <w:b/>
                <w:rtl/>
              </w:rPr>
              <w:t>–</w:t>
            </w:r>
            <w:r>
              <w:rPr>
                <w:rFonts w:hint="cs"/>
                <w:b/>
                <w:rtl/>
              </w:rPr>
              <w:t xml:space="preserve"> </w:t>
            </w:r>
            <w:r w:rsidRPr="002A1C1E">
              <w:rPr>
                <w:rFonts w:hint="cs"/>
                <w:b/>
                <w:szCs w:val="22"/>
                <w:rtl/>
              </w:rPr>
              <w:t>חתום במלואו</w:t>
            </w:r>
          </w:p>
          <w:p w14:paraId="71E2657D" w14:textId="77777777" w:rsidR="00E55082" w:rsidRPr="00762F81" w:rsidRDefault="00E55082" w:rsidP="00855398">
            <w:pPr>
              <w:numPr>
                <w:ilvl w:val="0"/>
                <w:numId w:val="24"/>
              </w:numPr>
              <w:tabs>
                <w:tab w:val="clear" w:pos="720"/>
              </w:tabs>
              <w:spacing w:line="240" w:lineRule="auto"/>
              <w:ind w:left="568" w:hanging="284"/>
              <w:jc w:val="left"/>
              <w:rPr>
                <w:b/>
              </w:rPr>
            </w:pPr>
            <w:r w:rsidRPr="00762F81">
              <w:rPr>
                <w:rFonts w:hint="cs"/>
                <w:b/>
                <w:szCs w:val="22"/>
                <w:rtl/>
              </w:rPr>
              <w:t>חלק</w:t>
            </w:r>
            <w:r w:rsidRPr="00762F81">
              <w:rPr>
                <w:b/>
                <w:szCs w:val="22"/>
                <w:rtl/>
              </w:rPr>
              <w:t xml:space="preserve"> </w:t>
            </w:r>
            <w:r w:rsidRPr="00762F81">
              <w:rPr>
                <w:rFonts w:hint="cs"/>
                <w:b/>
                <w:szCs w:val="22"/>
                <w:rtl/>
              </w:rPr>
              <w:t>ג</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הסכם</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155C6B6B" w14:textId="77777777" w:rsidR="00E55082" w:rsidRPr="009D1466" w:rsidRDefault="00E55082" w:rsidP="00855398">
            <w:pPr>
              <w:numPr>
                <w:ilvl w:val="0"/>
                <w:numId w:val="24"/>
              </w:numPr>
              <w:tabs>
                <w:tab w:val="clear" w:pos="720"/>
              </w:tabs>
              <w:spacing w:line="240" w:lineRule="auto"/>
              <w:ind w:left="568" w:hanging="284"/>
              <w:jc w:val="left"/>
              <w:rPr>
                <w:b/>
              </w:rPr>
            </w:pPr>
            <w:r w:rsidRPr="00762F81">
              <w:rPr>
                <w:rFonts w:hint="cs"/>
                <w:b/>
                <w:szCs w:val="22"/>
                <w:rtl/>
              </w:rPr>
              <w:t>מכתבי</w:t>
            </w:r>
            <w:r w:rsidRPr="00762F81">
              <w:rPr>
                <w:b/>
                <w:szCs w:val="22"/>
                <w:rtl/>
              </w:rPr>
              <w:t xml:space="preserve"> </w:t>
            </w:r>
            <w:r w:rsidRPr="00762F81">
              <w:rPr>
                <w:rFonts w:hint="cs"/>
                <w:b/>
                <w:szCs w:val="22"/>
                <w:rtl/>
              </w:rPr>
              <w:t>הבהרה</w:t>
            </w:r>
            <w:r w:rsidRPr="00762F81">
              <w:rPr>
                <w:b/>
                <w:szCs w:val="22"/>
                <w:rtl/>
              </w:rPr>
              <w:t xml:space="preserve"> (</w:t>
            </w:r>
            <w:r w:rsidRPr="00762F81">
              <w:rPr>
                <w:rFonts w:hint="cs"/>
                <w:b/>
                <w:szCs w:val="22"/>
                <w:rtl/>
              </w:rPr>
              <w:t>אם</w:t>
            </w:r>
            <w:r w:rsidRPr="00762F81">
              <w:rPr>
                <w:b/>
                <w:szCs w:val="22"/>
                <w:rtl/>
              </w:rPr>
              <w:t xml:space="preserve"> </w:t>
            </w:r>
            <w:r w:rsidRPr="00762F81">
              <w:rPr>
                <w:rFonts w:hint="cs"/>
                <w:b/>
                <w:szCs w:val="22"/>
                <w:rtl/>
              </w:rPr>
              <w:t>י</w:t>
            </w:r>
            <w:r>
              <w:rPr>
                <w:rFonts w:hint="cs"/>
                <w:b/>
                <w:szCs w:val="22"/>
                <w:rtl/>
              </w:rPr>
              <w:t>י</w:t>
            </w:r>
            <w:r w:rsidRPr="00762F81">
              <w:rPr>
                <w:rFonts w:hint="cs"/>
                <w:b/>
                <w:szCs w:val="22"/>
                <w:rtl/>
              </w:rPr>
              <w:t>שלחו</w:t>
            </w:r>
            <w:r w:rsidRPr="00762F81">
              <w:rPr>
                <w:b/>
                <w:szCs w:val="22"/>
                <w:rtl/>
              </w:rPr>
              <w:t xml:space="preserve"> </w:t>
            </w:r>
            <w:r w:rsidRPr="00762F81">
              <w:rPr>
                <w:rFonts w:hint="cs"/>
                <w:b/>
                <w:szCs w:val="22"/>
                <w:rtl/>
              </w:rPr>
              <w:t>למציעים</w:t>
            </w:r>
            <w:r w:rsidRPr="00762F81">
              <w:rPr>
                <w:b/>
                <w:szCs w:val="22"/>
                <w:rtl/>
              </w:rPr>
              <w:t>)</w:t>
            </w:r>
          </w:p>
        </w:tc>
        <w:tc>
          <w:tcPr>
            <w:tcW w:w="993" w:type="dxa"/>
          </w:tcPr>
          <w:p w14:paraId="159196DB" w14:textId="77777777" w:rsidR="00E55082" w:rsidRPr="009D1466" w:rsidRDefault="00E55082" w:rsidP="00AE0694">
            <w:pPr>
              <w:spacing w:line="240" w:lineRule="auto"/>
              <w:jc w:val="left"/>
              <w:rPr>
                <w:b/>
                <w:rtl/>
              </w:rPr>
            </w:pPr>
          </w:p>
          <w:p w14:paraId="0D54FEC4" w14:textId="77777777" w:rsidR="00E55082" w:rsidRPr="009D1466" w:rsidRDefault="00E55082" w:rsidP="00855398">
            <w:pPr>
              <w:numPr>
                <w:ilvl w:val="0"/>
                <w:numId w:val="25"/>
              </w:numPr>
              <w:tabs>
                <w:tab w:val="clear" w:pos="720"/>
              </w:tabs>
              <w:spacing w:line="240" w:lineRule="auto"/>
              <w:ind w:right="1440"/>
              <w:jc w:val="left"/>
              <w:rPr>
                <w:b/>
              </w:rPr>
            </w:pPr>
            <w:r w:rsidRPr="009D1466">
              <w:rPr>
                <w:b/>
                <w:rtl/>
              </w:rPr>
              <w:t xml:space="preserve"> </w:t>
            </w:r>
          </w:p>
          <w:p w14:paraId="10BE6951" w14:textId="77777777" w:rsidR="00E55082" w:rsidRPr="009D1466" w:rsidRDefault="00E55082" w:rsidP="00855398">
            <w:pPr>
              <w:numPr>
                <w:ilvl w:val="0"/>
                <w:numId w:val="25"/>
              </w:numPr>
              <w:spacing w:line="240" w:lineRule="auto"/>
              <w:ind w:right="1440"/>
              <w:jc w:val="left"/>
              <w:rPr>
                <w:b/>
              </w:rPr>
            </w:pPr>
          </w:p>
          <w:p w14:paraId="73DB002B" w14:textId="77777777" w:rsidR="00E55082" w:rsidRPr="009D1466" w:rsidRDefault="00E55082" w:rsidP="00E55082">
            <w:pPr>
              <w:numPr>
                <w:ilvl w:val="0"/>
                <w:numId w:val="10"/>
              </w:numPr>
              <w:tabs>
                <w:tab w:val="clear" w:pos="720"/>
              </w:tabs>
              <w:spacing w:line="240" w:lineRule="auto"/>
              <w:jc w:val="left"/>
              <w:rPr>
                <w:b/>
              </w:rPr>
            </w:pPr>
            <w:r w:rsidRPr="009D1466">
              <w:rPr>
                <w:b/>
                <w:rtl/>
              </w:rPr>
              <w:t xml:space="preserve"> </w:t>
            </w:r>
          </w:p>
          <w:p w14:paraId="33A27738" w14:textId="77777777" w:rsidR="00E55082" w:rsidRPr="009D1466" w:rsidRDefault="00E55082" w:rsidP="00855398">
            <w:pPr>
              <w:numPr>
                <w:ilvl w:val="0"/>
                <w:numId w:val="26"/>
              </w:numPr>
              <w:tabs>
                <w:tab w:val="clear" w:pos="720"/>
              </w:tabs>
              <w:spacing w:line="240" w:lineRule="auto"/>
              <w:ind w:right="1440"/>
              <w:jc w:val="left"/>
              <w:rPr>
                <w:b/>
              </w:rPr>
            </w:pPr>
            <w:r w:rsidRPr="009D1466">
              <w:rPr>
                <w:b/>
                <w:rtl/>
              </w:rPr>
              <w:t xml:space="preserve"> </w:t>
            </w:r>
          </w:p>
          <w:p w14:paraId="7AC47416" w14:textId="77777777" w:rsidR="00E55082" w:rsidRPr="009D1466" w:rsidRDefault="00E55082" w:rsidP="00AE0694">
            <w:pPr>
              <w:spacing w:line="240" w:lineRule="auto"/>
              <w:ind w:left="360" w:right="1440"/>
              <w:jc w:val="left"/>
              <w:rPr>
                <w:b/>
              </w:rPr>
            </w:pPr>
          </w:p>
          <w:p w14:paraId="5DA65A8A" w14:textId="77777777" w:rsidR="00E55082" w:rsidRPr="009D1466" w:rsidRDefault="00E55082" w:rsidP="00AE0694">
            <w:pPr>
              <w:spacing w:line="240" w:lineRule="auto"/>
              <w:ind w:left="1080" w:right="1440"/>
              <w:jc w:val="left"/>
              <w:rPr>
                <w:b/>
              </w:rPr>
            </w:pPr>
          </w:p>
        </w:tc>
      </w:tr>
      <w:tr w:rsidR="00E55082" w:rsidRPr="009D1466" w14:paraId="10A591F2" w14:textId="77777777" w:rsidTr="00351966">
        <w:tc>
          <w:tcPr>
            <w:tcW w:w="814" w:type="dxa"/>
            <w:shd w:val="clear" w:color="auto" w:fill="E0E0E0"/>
            <w:vAlign w:val="center"/>
          </w:tcPr>
          <w:p w14:paraId="702DC378" w14:textId="77777777" w:rsidR="00E55082" w:rsidRPr="009D1466" w:rsidRDefault="00E55082" w:rsidP="00AE0694">
            <w:pPr>
              <w:pStyle w:val="a7"/>
              <w:spacing w:line="240" w:lineRule="auto"/>
              <w:ind w:left="641"/>
              <w:rPr>
                <w:b/>
              </w:rPr>
            </w:pPr>
          </w:p>
        </w:tc>
        <w:tc>
          <w:tcPr>
            <w:tcW w:w="7938" w:type="dxa"/>
            <w:shd w:val="clear" w:color="auto" w:fill="E0E0E0"/>
          </w:tcPr>
          <w:p w14:paraId="26B0C5C3" w14:textId="77777777" w:rsidR="00E55082" w:rsidRPr="009D1466" w:rsidRDefault="00E55082" w:rsidP="00AE0694">
            <w:pPr>
              <w:spacing w:line="240" w:lineRule="auto"/>
              <w:jc w:val="left"/>
              <w:rPr>
                <w:b/>
              </w:rPr>
            </w:pPr>
            <w:r w:rsidRPr="009D1466">
              <w:rPr>
                <w:rFonts w:hint="cs"/>
                <w:bCs/>
                <w:rtl/>
              </w:rPr>
              <w:t>נספחים</w:t>
            </w:r>
            <w:r w:rsidRPr="009D1466">
              <w:rPr>
                <w:b/>
                <w:rtl/>
              </w:rPr>
              <w:t>:</w:t>
            </w:r>
          </w:p>
        </w:tc>
        <w:tc>
          <w:tcPr>
            <w:tcW w:w="993" w:type="dxa"/>
            <w:shd w:val="clear" w:color="auto" w:fill="E0E0E0"/>
          </w:tcPr>
          <w:p w14:paraId="669F845B" w14:textId="77777777" w:rsidR="00E55082" w:rsidRPr="009D1466" w:rsidRDefault="00E55082" w:rsidP="00AE0694">
            <w:pPr>
              <w:spacing w:line="240" w:lineRule="auto"/>
              <w:jc w:val="left"/>
              <w:rPr>
                <w:b/>
              </w:rPr>
            </w:pPr>
          </w:p>
        </w:tc>
      </w:tr>
      <w:tr w:rsidR="00E55082" w:rsidRPr="009D1466" w14:paraId="52A50633" w14:textId="77777777" w:rsidTr="00351966">
        <w:tc>
          <w:tcPr>
            <w:tcW w:w="814" w:type="dxa"/>
            <w:shd w:val="clear" w:color="auto" w:fill="E0E0E0"/>
            <w:vAlign w:val="center"/>
          </w:tcPr>
          <w:p w14:paraId="3ADCA032" w14:textId="77777777" w:rsidR="00E55082" w:rsidRPr="009D1466" w:rsidRDefault="00E55082" w:rsidP="00855398">
            <w:pPr>
              <w:pStyle w:val="a7"/>
              <w:numPr>
                <w:ilvl w:val="0"/>
                <w:numId w:val="27"/>
              </w:numPr>
              <w:spacing w:line="240" w:lineRule="auto"/>
              <w:contextualSpacing w:val="0"/>
              <w:jc w:val="center"/>
              <w:rPr>
                <w:b/>
              </w:rPr>
            </w:pPr>
          </w:p>
        </w:tc>
        <w:tc>
          <w:tcPr>
            <w:tcW w:w="7938" w:type="dxa"/>
            <w:vAlign w:val="center"/>
          </w:tcPr>
          <w:p w14:paraId="3CFA693E" w14:textId="77777777" w:rsidR="00E55082" w:rsidRPr="00762F81" w:rsidRDefault="00E55082" w:rsidP="00855398">
            <w:pPr>
              <w:numPr>
                <w:ilvl w:val="0"/>
                <w:numId w:val="24"/>
              </w:numPr>
              <w:tabs>
                <w:tab w:val="clear" w:pos="720"/>
              </w:tabs>
              <w:spacing w:line="240" w:lineRule="auto"/>
              <w:ind w:left="568" w:hanging="284"/>
              <w:jc w:val="left"/>
              <w:rPr>
                <w:b/>
                <w:szCs w:val="22"/>
                <w:rtl/>
              </w:rPr>
            </w:pPr>
            <w:r>
              <w:rPr>
                <w:rFonts w:hint="cs"/>
                <w:b/>
                <w:szCs w:val="22"/>
                <w:rtl/>
              </w:rPr>
              <w:t>נספח ב'1: טופס ההצעה</w:t>
            </w:r>
          </w:p>
        </w:tc>
        <w:tc>
          <w:tcPr>
            <w:tcW w:w="993" w:type="dxa"/>
            <w:vAlign w:val="center"/>
          </w:tcPr>
          <w:p w14:paraId="6DA44983"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0F56B1EB" w14:textId="77777777" w:rsidTr="00351966">
        <w:tc>
          <w:tcPr>
            <w:tcW w:w="814" w:type="dxa"/>
            <w:shd w:val="clear" w:color="auto" w:fill="E0E0E0"/>
            <w:vAlign w:val="center"/>
          </w:tcPr>
          <w:p w14:paraId="1FEBA3AD" w14:textId="77777777" w:rsidR="00E55082" w:rsidRPr="009D1466" w:rsidRDefault="00E55082" w:rsidP="00855398">
            <w:pPr>
              <w:pStyle w:val="a7"/>
              <w:numPr>
                <w:ilvl w:val="0"/>
                <w:numId w:val="27"/>
              </w:numPr>
              <w:spacing w:line="240" w:lineRule="auto"/>
              <w:contextualSpacing w:val="0"/>
              <w:jc w:val="center"/>
              <w:rPr>
                <w:b/>
              </w:rPr>
            </w:pPr>
          </w:p>
        </w:tc>
        <w:tc>
          <w:tcPr>
            <w:tcW w:w="7938" w:type="dxa"/>
          </w:tcPr>
          <w:p w14:paraId="2DF2F2D3" w14:textId="77777777" w:rsidR="00E55082" w:rsidRPr="002A1C1E" w:rsidRDefault="00E55082" w:rsidP="00855398">
            <w:pPr>
              <w:numPr>
                <w:ilvl w:val="0"/>
                <w:numId w:val="24"/>
              </w:numPr>
              <w:tabs>
                <w:tab w:val="clear" w:pos="720"/>
              </w:tabs>
              <w:spacing w:line="240" w:lineRule="auto"/>
              <w:ind w:left="568" w:hanging="284"/>
              <w:jc w:val="left"/>
              <w:rPr>
                <w:b/>
                <w:szCs w:val="22"/>
                <w:rtl/>
              </w:rPr>
            </w:pPr>
            <w:r>
              <w:rPr>
                <w:rFonts w:hint="cs"/>
                <w:b/>
                <w:szCs w:val="22"/>
                <w:rtl/>
              </w:rPr>
              <w:t xml:space="preserve">נספח ב'2: </w:t>
            </w:r>
            <w:r w:rsidRPr="002A1C1E">
              <w:rPr>
                <w:rFonts w:hint="cs"/>
                <w:b/>
                <w:szCs w:val="22"/>
                <w:rtl/>
              </w:rPr>
              <w:t>פירוט ניסיון המ</w:t>
            </w:r>
            <w:r>
              <w:rPr>
                <w:rFonts w:hint="cs"/>
                <w:b/>
                <w:szCs w:val="22"/>
                <w:rtl/>
              </w:rPr>
              <w:t>ציע</w:t>
            </w:r>
            <w:r w:rsidRPr="002A1C1E">
              <w:rPr>
                <w:rFonts w:hint="cs"/>
                <w:b/>
                <w:szCs w:val="22"/>
                <w:rtl/>
              </w:rPr>
              <w:t xml:space="preserve"> </w:t>
            </w:r>
          </w:p>
        </w:tc>
        <w:tc>
          <w:tcPr>
            <w:tcW w:w="993" w:type="dxa"/>
            <w:vAlign w:val="center"/>
          </w:tcPr>
          <w:p w14:paraId="5C5A4D5C"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6C5BF809" w14:textId="77777777" w:rsidTr="00351966">
        <w:tc>
          <w:tcPr>
            <w:tcW w:w="814" w:type="dxa"/>
            <w:shd w:val="clear" w:color="auto" w:fill="E0E0E0"/>
            <w:vAlign w:val="center"/>
          </w:tcPr>
          <w:p w14:paraId="0BF442A4" w14:textId="77777777" w:rsidR="00E55082" w:rsidRPr="009D1466" w:rsidRDefault="00E55082" w:rsidP="00855398">
            <w:pPr>
              <w:pStyle w:val="a7"/>
              <w:numPr>
                <w:ilvl w:val="0"/>
                <w:numId w:val="27"/>
              </w:numPr>
              <w:spacing w:line="240" w:lineRule="auto"/>
              <w:contextualSpacing w:val="0"/>
              <w:jc w:val="center"/>
              <w:rPr>
                <w:b/>
              </w:rPr>
            </w:pPr>
          </w:p>
        </w:tc>
        <w:tc>
          <w:tcPr>
            <w:tcW w:w="7938" w:type="dxa"/>
          </w:tcPr>
          <w:p w14:paraId="34AD3EE2" w14:textId="0AAED734" w:rsidR="00E55082" w:rsidRDefault="00E55082" w:rsidP="00F12BE0">
            <w:pPr>
              <w:numPr>
                <w:ilvl w:val="0"/>
                <w:numId w:val="24"/>
              </w:numPr>
              <w:tabs>
                <w:tab w:val="clear" w:pos="720"/>
              </w:tabs>
              <w:spacing w:line="240" w:lineRule="auto"/>
              <w:ind w:left="568" w:hanging="284"/>
              <w:jc w:val="left"/>
              <w:rPr>
                <w:b/>
                <w:szCs w:val="22"/>
                <w:rtl/>
              </w:rPr>
            </w:pPr>
            <w:r>
              <w:rPr>
                <w:rFonts w:hint="cs"/>
                <w:b/>
                <w:szCs w:val="22"/>
                <w:rtl/>
              </w:rPr>
              <w:t>נספח ב'3: פירוט ניסיון</w:t>
            </w:r>
            <w:r w:rsidR="00F12BE0">
              <w:rPr>
                <w:rFonts w:hint="cs"/>
                <w:b/>
                <w:szCs w:val="22"/>
                <w:rtl/>
              </w:rPr>
              <w:t xml:space="preserve"> מנהל ההפקה</w:t>
            </w:r>
          </w:p>
        </w:tc>
        <w:tc>
          <w:tcPr>
            <w:tcW w:w="993" w:type="dxa"/>
            <w:vAlign w:val="center"/>
          </w:tcPr>
          <w:p w14:paraId="75522B81"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06CC6807" w14:textId="77777777" w:rsidTr="00351966">
        <w:tc>
          <w:tcPr>
            <w:tcW w:w="814" w:type="dxa"/>
            <w:shd w:val="clear" w:color="auto" w:fill="E0E0E0"/>
            <w:vAlign w:val="center"/>
          </w:tcPr>
          <w:p w14:paraId="1F475AFF" w14:textId="77777777" w:rsidR="00E55082" w:rsidRPr="009D1466" w:rsidRDefault="00E55082" w:rsidP="00855398">
            <w:pPr>
              <w:pStyle w:val="a7"/>
              <w:numPr>
                <w:ilvl w:val="0"/>
                <w:numId w:val="27"/>
              </w:numPr>
              <w:spacing w:line="240" w:lineRule="auto"/>
              <w:contextualSpacing w:val="0"/>
              <w:jc w:val="center"/>
              <w:rPr>
                <w:b/>
              </w:rPr>
            </w:pPr>
          </w:p>
        </w:tc>
        <w:tc>
          <w:tcPr>
            <w:tcW w:w="7938" w:type="dxa"/>
          </w:tcPr>
          <w:p w14:paraId="0F7AA781" w14:textId="77777777" w:rsidR="00E55082" w:rsidRPr="00762F81" w:rsidRDefault="00E55082" w:rsidP="00855398">
            <w:pPr>
              <w:numPr>
                <w:ilvl w:val="0"/>
                <w:numId w:val="24"/>
              </w:numPr>
              <w:tabs>
                <w:tab w:val="clear" w:pos="720"/>
              </w:tabs>
              <w:spacing w:line="240" w:lineRule="auto"/>
              <w:ind w:left="568" w:hanging="284"/>
              <w:jc w:val="left"/>
              <w:rPr>
                <w:b/>
              </w:rPr>
            </w:pPr>
            <w:r w:rsidRPr="00762F81">
              <w:rPr>
                <w:rFonts w:hint="cs"/>
                <w:b/>
                <w:szCs w:val="22"/>
                <w:rtl/>
              </w:rPr>
              <w:t>נספח</w:t>
            </w:r>
            <w:r w:rsidRPr="00762F81">
              <w:rPr>
                <w:b/>
                <w:szCs w:val="22"/>
                <w:rtl/>
              </w:rPr>
              <w:t xml:space="preserve"> </w:t>
            </w:r>
            <w:r>
              <w:rPr>
                <w:rFonts w:hint="cs"/>
                <w:b/>
                <w:szCs w:val="22"/>
                <w:rtl/>
              </w:rPr>
              <w:t>ב</w:t>
            </w:r>
            <w:r w:rsidRPr="00762F81">
              <w:rPr>
                <w:b/>
                <w:szCs w:val="22"/>
                <w:rtl/>
              </w:rPr>
              <w:t>'</w:t>
            </w:r>
            <w:r>
              <w:rPr>
                <w:rFonts w:hint="cs"/>
                <w:b/>
                <w:szCs w:val="22"/>
                <w:rtl/>
              </w:rPr>
              <w:t>4</w:t>
            </w:r>
            <w:r w:rsidRPr="00762F81">
              <w:rPr>
                <w:b/>
                <w:szCs w:val="22"/>
                <w:rtl/>
              </w:rPr>
              <w:t xml:space="preserve">: </w:t>
            </w:r>
            <w:r w:rsidRPr="00762F81">
              <w:rPr>
                <w:rFonts w:hint="cs"/>
                <w:b/>
                <w:szCs w:val="22"/>
                <w:rtl/>
              </w:rPr>
              <w:t>תצהיר</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ה</w:t>
            </w:r>
            <w:r>
              <w:rPr>
                <w:rFonts w:hint="cs"/>
                <w:b/>
                <w:szCs w:val="22"/>
                <w:rtl/>
              </w:rPr>
              <w:t>י</w:t>
            </w:r>
            <w:r w:rsidRPr="00762F81">
              <w:rPr>
                <w:rFonts w:hint="cs"/>
                <w:b/>
                <w:szCs w:val="22"/>
                <w:rtl/>
              </w:rPr>
              <w:t>עדר</w:t>
            </w:r>
            <w:r w:rsidRPr="00762F81">
              <w:rPr>
                <w:b/>
                <w:szCs w:val="22"/>
                <w:rtl/>
              </w:rPr>
              <w:t xml:space="preserve"> </w:t>
            </w:r>
            <w:r w:rsidRPr="00762F81">
              <w:rPr>
                <w:rFonts w:hint="cs"/>
                <w:b/>
                <w:szCs w:val="22"/>
                <w:rtl/>
              </w:rPr>
              <w:t>הרשעות</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עובדים</w:t>
            </w:r>
            <w:r w:rsidRPr="00762F81">
              <w:rPr>
                <w:b/>
                <w:szCs w:val="22"/>
                <w:rtl/>
              </w:rPr>
              <w:t xml:space="preserve"> </w:t>
            </w:r>
            <w:r w:rsidRPr="00762F81">
              <w:rPr>
                <w:rFonts w:hint="cs"/>
                <w:b/>
                <w:szCs w:val="22"/>
                <w:rtl/>
              </w:rPr>
              <w:t>זרים</w:t>
            </w:r>
            <w:r w:rsidRPr="00762F81">
              <w:rPr>
                <w:b/>
                <w:szCs w:val="22"/>
                <w:rtl/>
              </w:rPr>
              <w:t xml:space="preserve"> </w:t>
            </w:r>
            <w:r w:rsidRPr="00762F81">
              <w:rPr>
                <w:rFonts w:hint="cs"/>
                <w:b/>
                <w:szCs w:val="22"/>
                <w:rtl/>
              </w:rPr>
              <w:t>כדין</w:t>
            </w:r>
            <w:r w:rsidRPr="00762F81">
              <w:rPr>
                <w:b/>
                <w:szCs w:val="22"/>
                <w:rtl/>
              </w:rPr>
              <w:t xml:space="preserve"> </w:t>
            </w:r>
            <w:r w:rsidRPr="00762F81">
              <w:rPr>
                <w:rFonts w:hint="cs"/>
                <w:b/>
                <w:szCs w:val="22"/>
                <w:rtl/>
              </w:rPr>
              <w:t>וחוק</w:t>
            </w:r>
            <w:r w:rsidRPr="00762F81">
              <w:rPr>
                <w:b/>
                <w:szCs w:val="22"/>
                <w:rtl/>
              </w:rPr>
              <w:t xml:space="preserve"> </w:t>
            </w:r>
            <w:r w:rsidRPr="00762F81">
              <w:rPr>
                <w:rFonts w:hint="cs"/>
                <w:b/>
                <w:szCs w:val="22"/>
                <w:rtl/>
              </w:rPr>
              <w:t>שכר</w:t>
            </w:r>
            <w:r w:rsidRPr="00762F81">
              <w:rPr>
                <w:b/>
                <w:szCs w:val="22"/>
                <w:rtl/>
              </w:rPr>
              <w:t xml:space="preserve"> </w:t>
            </w:r>
            <w:r w:rsidRPr="00762F81">
              <w:rPr>
                <w:rFonts w:hint="cs"/>
                <w:b/>
                <w:szCs w:val="22"/>
                <w:rtl/>
              </w:rPr>
              <w:t>מינימום</w:t>
            </w:r>
          </w:p>
        </w:tc>
        <w:tc>
          <w:tcPr>
            <w:tcW w:w="993" w:type="dxa"/>
            <w:vAlign w:val="center"/>
          </w:tcPr>
          <w:p w14:paraId="6F78C28C"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1C533EC3" w14:textId="77777777" w:rsidTr="00351966">
        <w:tc>
          <w:tcPr>
            <w:tcW w:w="814" w:type="dxa"/>
            <w:shd w:val="clear" w:color="auto" w:fill="E0E0E0"/>
            <w:vAlign w:val="center"/>
          </w:tcPr>
          <w:p w14:paraId="6ABF8F0F" w14:textId="77777777" w:rsidR="00E55082" w:rsidRPr="009D1466" w:rsidRDefault="00E55082" w:rsidP="00855398">
            <w:pPr>
              <w:pStyle w:val="a7"/>
              <w:numPr>
                <w:ilvl w:val="0"/>
                <w:numId w:val="27"/>
              </w:numPr>
              <w:spacing w:line="240" w:lineRule="auto"/>
              <w:contextualSpacing w:val="0"/>
              <w:jc w:val="center"/>
              <w:rPr>
                <w:b/>
              </w:rPr>
            </w:pPr>
          </w:p>
        </w:tc>
        <w:tc>
          <w:tcPr>
            <w:tcW w:w="7938" w:type="dxa"/>
          </w:tcPr>
          <w:p w14:paraId="51E02D55" w14:textId="77777777" w:rsidR="00E55082" w:rsidRPr="00762F81" w:rsidRDefault="00E55082" w:rsidP="00855398">
            <w:pPr>
              <w:numPr>
                <w:ilvl w:val="0"/>
                <w:numId w:val="24"/>
              </w:numPr>
              <w:tabs>
                <w:tab w:val="clear" w:pos="720"/>
              </w:tabs>
              <w:spacing w:line="240" w:lineRule="auto"/>
              <w:ind w:left="568" w:hanging="284"/>
              <w:jc w:val="left"/>
              <w:rPr>
                <w:b/>
              </w:rPr>
            </w:pPr>
            <w:r w:rsidRPr="00762F81">
              <w:rPr>
                <w:rFonts w:hint="cs"/>
                <w:b/>
                <w:szCs w:val="22"/>
                <w:rtl/>
              </w:rPr>
              <w:t>נספח</w:t>
            </w:r>
            <w:r w:rsidRPr="00762F81">
              <w:rPr>
                <w:b/>
                <w:szCs w:val="22"/>
                <w:rtl/>
              </w:rPr>
              <w:t xml:space="preserve"> </w:t>
            </w:r>
            <w:r>
              <w:rPr>
                <w:rFonts w:hint="cs"/>
                <w:b/>
                <w:szCs w:val="22"/>
                <w:rtl/>
              </w:rPr>
              <w:t>ב'5</w:t>
            </w:r>
            <w:r w:rsidRPr="00762F81">
              <w:rPr>
                <w:b/>
                <w:szCs w:val="22"/>
                <w:rtl/>
              </w:rPr>
              <w:t xml:space="preserve">: </w:t>
            </w:r>
            <w:r w:rsidRPr="00762F81">
              <w:rPr>
                <w:rFonts w:hint="cs"/>
                <w:b/>
                <w:szCs w:val="22"/>
                <w:rtl/>
              </w:rPr>
              <w:t>התחייבות</w:t>
            </w:r>
            <w:r w:rsidRPr="00762F81">
              <w:rPr>
                <w:b/>
                <w:szCs w:val="22"/>
                <w:rtl/>
              </w:rPr>
              <w:t xml:space="preserve"> </w:t>
            </w:r>
            <w:r w:rsidRPr="00762F81">
              <w:rPr>
                <w:rFonts w:hint="cs"/>
                <w:b/>
                <w:szCs w:val="22"/>
                <w:rtl/>
              </w:rPr>
              <w:t>ואישור</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לקיום</w:t>
            </w:r>
            <w:r w:rsidRPr="00762F81">
              <w:rPr>
                <w:b/>
                <w:szCs w:val="22"/>
                <w:rtl/>
              </w:rPr>
              <w:t xml:space="preserve"> </w:t>
            </w:r>
            <w:r w:rsidRPr="00762F81">
              <w:rPr>
                <w:rFonts w:hint="cs"/>
                <w:b/>
                <w:szCs w:val="22"/>
                <w:rtl/>
              </w:rPr>
              <w:t>החקיקה</w:t>
            </w:r>
            <w:r w:rsidRPr="00762F81">
              <w:rPr>
                <w:b/>
                <w:szCs w:val="22"/>
                <w:rtl/>
              </w:rPr>
              <w:t xml:space="preserve"> </w:t>
            </w:r>
            <w:r w:rsidRPr="00762F81">
              <w:rPr>
                <w:rFonts w:hint="cs"/>
                <w:b/>
                <w:szCs w:val="22"/>
                <w:rtl/>
              </w:rPr>
              <w:t>בתחום</w:t>
            </w:r>
            <w:r w:rsidRPr="00762F81">
              <w:rPr>
                <w:b/>
                <w:szCs w:val="22"/>
                <w:rtl/>
              </w:rPr>
              <w:t xml:space="preserve"> </w:t>
            </w:r>
            <w:r w:rsidRPr="00762F81">
              <w:rPr>
                <w:rFonts w:hint="cs"/>
                <w:b/>
                <w:szCs w:val="22"/>
                <w:rtl/>
              </w:rPr>
              <w:t>העסקת</w:t>
            </w:r>
            <w:r w:rsidRPr="00762F81">
              <w:rPr>
                <w:b/>
                <w:szCs w:val="22"/>
                <w:rtl/>
              </w:rPr>
              <w:t xml:space="preserve"> </w:t>
            </w:r>
            <w:r w:rsidRPr="00762F81">
              <w:rPr>
                <w:rFonts w:hint="cs"/>
                <w:b/>
                <w:szCs w:val="22"/>
                <w:rtl/>
              </w:rPr>
              <w:t>עובדים</w:t>
            </w:r>
          </w:p>
        </w:tc>
        <w:tc>
          <w:tcPr>
            <w:tcW w:w="993" w:type="dxa"/>
            <w:vAlign w:val="center"/>
          </w:tcPr>
          <w:p w14:paraId="2037EB86"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15E15F97" w14:textId="77777777" w:rsidTr="00351966">
        <w:tc>
          <w:tcPr>
            <w:tcW w:w="814" w:type="dxa"/>
            <w:shd w:val="clear" w:color="auto" w:fill="E0E0E0"/>
            <w:vAlign w:val="center"/>
          </w:tcPr>
          <w:p w14:paraId="409B7277" w14:textId="77777777" w:rsidR="00E55082" w:rsidRPr="009D1466" w:rsidRDefault="00E55082" w:rsidP="00855398">
            <w:pPr>
              <w:pStyle w:val="a7"/>
              <w:numPr>
                <w:ilvl w:val="0"/>
                <w:numId w:val="27"/>
              </w:numPr>
              <w:spacing w:line="240" w:lineRule="auto"/>
              <w:contextualSpacing w:val="0"/>
              <w:jc w:val="center"/>
              <w:rPr>
                <w:b/>
              </w:rPr>
            </w:pPr>
          </w:p>
        </w:tc>
        <w:tc>
          <w:tcPr>
            <w:tcW w:w="7938" w:type="dxa"/>
          </w:tcPr>
          <w:p w14:paraId="26831ED7" w14:textId="77777777" w:rsidR="00E55082" w:rsidRPr="00762F81" w:rsidRDefault="00E55082" w:rsidP="00855398">
            <w:pPr>
              <w:numPr>
                <w:ilvl w:val="0"/>
                <w:numId w:val="24"/>
              </w:numPr>
              <w:tabs>
                <w:tab w:val="clear" w:pos="720"/>
              </w:tabs>
              <w:spacing w:line="240" w:lineRule="auto"/>
              <w:ind w:left="568" w:hanging="284"/>
              <w:jc w:val="left"/>
              <w:rPr>
                <w:b/>
              </w:rPr>
            </w:pPr>
            <w:r w:rsidRPr="00762F81">
              <w:rPr>
                <w:rFonts w:hint="cs"/>
                <w:b/>
                <w:szCs w:val="22"/>
                <w:rtl/>
              </w:rPr>
              <w:t>נספח</w:t>
            </w:r>
            <w:r w:rsidRPr="00762F81">
              <w:rPr>
                <w:b/>
                <w:szCs w:val="22"/>
                <w:rtl/>
              </w:rPr>
              <w:t xml:space="preserve"> </w:t>
            </w:r>
            <w:r>
              <w:rPr>
                <w:rFonts w:hint="cs"/>
                <w:b/>
                <w:szCs w:val="22"/>
                <w:rtl/>
              </w:rPr>
              <w:t>ב'6</w:t>
            </w:r>
            <w:r w:rsidRPr="00762F81">
              <w:rPr>
                <w:b/>
                <w:szCs w:val="22"/>
                <w:rtl/>
              </w:rPr>
              <w:t xml:space="preserve">: </w:t>
            </w:r>
            <w:r w:rsidRPr="00024B49">
              <w:rPr>
                <w:rFonts w:hint="cs"/>
                <w:b/>
                <w:szCs w:val="22"/>
                <w:rtl/>
              </w:rPr>
              <w:t>התחייבות לשמירת סודיות ולמניעת ניגוד עניינים</w:t>
            </w:r>
            <w:r w:rsidRPr="00024B49" w:rsidDel="00024B49">
              <w:rPr>
                <w:rFonts w:hint="cs"/>
                <w:b/>
                <w:szCs w:val="22"/>
                <w:rtl/>
              </w:rPr>
              <w:t xml:space="preserve"> </w:t>
            </w:r>
          </w:p>
        </w:tc>
        <w:tc>
          <w:tcPr>
            <w:tcW w:w="993" w:type="dxa"/>
            <w:vAlign w:val="center"/>
          </w:tcPr>
          <w:p w14:paraId="0F42EF42"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5696FDE6" w14:textId="77777777" w:rsidTr="00351966">
        <w:tc>
          <w:tcPr>
            <w:tcW w:w="814" w:type="dxa"/>
            <w:shd w:val="clear" w:color="auto" w:fill="E0E0E0"/>
            <w:vAlign w:val="center"/>
          </w:tcPr>
          <w:p w14:paraId="021CE892" w14:textId="77777777" w:rsidR="00E55082" w:rsidRPr="009D1466" w:rsidRDefault="00E55082" w:rsidP="00855398">
            <w:pPr>
              <w:pStyle w:val="a7"/>
              <w:numPr>
                <w:ilvl w:val="0"/>
                <w:numId w:val="27"/>
              </w:numPr>
              <w:spacing w:line="240" w:lineRule="auto"/>
              <w:contextualSpacing w:val="0"/>
              <w:jc w:val="center"/>
              <w:rPr>
                <w:b/>
              </w:rPr>
            </w:pPr>
          </w:p>
        </w:tc>
        <w:tc>
          <w:tcPr>
            <w:tcW w:w="7938" w:type="dxa"/>
          </w:tcPr>
          <w:p w14:paraId="2A12CBCF" w14:textId="77777777" w:rsidR="00E55082" w:rsidRPr="00762F81" w:rsidRDefault="00E55082" w:rsidP="00855398">
            <w:pPr>
              <w:numPr>
                <w:ilvl w:val="0"/>
                <w:numId w:val="24"/>
              </w:numPr>
              <w:tabs>
                <w:tab w:val="clear" w:pos="720"/>
              </w:tabs>
              <w:spacing w:line="240" w:lineRule="auto"/>
              <w:ind w:left="568" w:hanging="284"/>
              <w:jc w:val="left"/>
              <w:rPr>
                <w:szCs w:val="22"/>
                <w:rtl/>
              </w:rPr>
            </w:pPr>
            <w:r w:rsidRPr="00762F81">
              <w:rPr>
                <w:rFonts w:hint="cs"/>
                <w:b/>
                <w:szCs w:val="22"/>
                <w:rtl/>
              </w:rPr>
              <w:t>נספח</w:t>
            </w:r>
            <w:r w:rsidRPr="00762F81">
              <w:rPr>
                <w:b/>
                <w:szCs w:val="22"/>
                <w:rtl/>
              </w:rPr>
              <w:t xml:space="preserve"> </w:t>
            </w:r>
            <w:r>
              <w:rPr>
                <w:rFonts w:hint="cs"/>
                <w:b/>
                <w:szCs w:val="22"/>
                <w:rtl/>
              </w:rPr>
              <w:t>ב'7</w:t>
            </w:r>
            <w:r w:rsidRPr="00762F81">
              <w:rPr>
                <w:b/>
                <w:szCs w:val="22"/>
                <w:rtl/>
              </w:rPr>
              <w:t>:</w:t>
            </w:r>
            <w:r w:rsidRPr="00762F81">
              <w:rPr>
                <w:rFonts w:hint="cs"/>
                <w:szCs w:val="22"/>
                <w:rtl/>
              </w:rPr>
              <w:t xml:space="preserve"> </w:t>
            </w:r>
            <w:r w:rsidRPr="00762F81">
              <w:rPr>
                <w:rFonts w:hint="cs"/>
                <w:b/>
                <w:szCs w:val="22"/>
                <w:rtl/>
              </w:rPr>
              <w:t>הצהרה</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שימוש</w:t>
            </w:r>
            <w:r w:rsidRPr="00762F81">
              <w:rPr>
                <w:b/>
                <w:szCs w:val="22"/>
                <w:rtl/>
              </w:rPr>
              <w:t xml:space="preserve"> </w:t>
            </w:r>
            <w:r w:rsidRPr="00762F81">
              <w:rPr>
                <w:rFonts w:hint="cs"/>
                <w:b/>
                <w:szCs w:val="22"/>
                <w:rtl/>
              </w:rPr>
              <w:t>בתוכנות</w:t>
            </w:r>
            <w:r w:rsidRPr="00762F81">
              <w:rPr>
                <w:b/>
                <w:szCs w:val="22"/>
                <w:rtl/>
              </w:rPr>
              <w:t xml:space="preserve"> </w:t>
            </w:r>
            <w:r w:rsidRPr="00762F81">
              <w:rPr>
                <w:rFonts w:hint="cs"/>
                <w:b/>
                <w:szCs w:val="22"/>
                <w:rtl/>
              </w:rPr>
              <w:t>מקור</w:t>
            </w:r>
          </w:p>
        </w:tc>
        <w:tc>
          <w:tcPr>
            <w:tcW w:w="993" w:type="dxa"/>
            <w:vAlign w:val="center"/>
          </w:tcPr>
          <w:p w14:paraId="2E218278"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30BCF7DB" w14:textId="77777777" w:rsidTr="00351966">
        <w:tc>
          <w:tcPr>
            <w:tcW w:w="814" w:type="dxa"/>
            <w:shd w:val="clear" w:color="auto" w:fill="E0E0E0"/>
            <w:vAlign w:val="center"/>
          </w:tcPr>
          <w:p w14:paraId="63CA04B3" w14:textId="77777777" w:rsidR="00E55082" w:rsidRPr="009D1466" w:rsidRDefault="00E55082" w:rsidP="00855398">
            <w:pPr>
              <w:pStyle w:val="a7"/>
              <w:numPr>
                <w:ilvl w:val="0"/>
                <w:numId w:val="27"/>
              </w:numPr>
              <w:spacing w:line="240" w:lineRule="auto"/>
              <w:contextualSpacing w:val="0"/>
              <w:jc w:val="center"/>
              <w:rPr>
                <w:b/>
              </w:rPr>
            </w:pPr>
          </w:p>
        </w:tc>
        <w:tc>
          <w:tcPr>
            <w:tcW w:w="7938" w:type="dxa"/>
          </w:tcPr>
          <w:p w14:paraId="582325E3" w14:textId="263E03F1" w:rsidR="00E55082" w:rsidRPr="00D900ED" w:rsidRDefault="00E55082" w:rsidP="00296650">
            <w:pPr>
              <w:numPr>
                <w:ilvl w:val="0"/>
                <w:numId w:val="24"/>
              </w:numPr>
              <w:tabs>
                <w:tab w:val="clear" w:pos="720"/>
              </w:tabs>
              <w:spacing w:line="240" w:lineRule="auto"/>
              <w:ind w:left="568" w:hanging="284"/>
              <w:jc w:val="left"/>
              <w:rPr>
                <w:b/>
              </w:rPr>
            </w:pPr>
            <w:r w:rsidRPr="00762F81">
              <w:rPr>
                <w:rFonts w:hint="cs"/>
                <w:b/>
                <w:szCs w:val="22"/>
                <w:rtl/>
              </w:rPr>
              <w:t>נספח</w:t>
            </w:r>
            <w:r w:rsidRPr="00762F81">
              <w:rPr>
                <w:b/>
                <w:szCs w:val="22"/>
                <w:rtl/>
              </w:rPr>
              <w:t xml:space="preserve"> </w:t>
            </w:r>
            <w:r>
              <w:rPr>
                <w:rFonts w:hint="cs"/>
                <w:b/>
                <w:szCs w:val="22"/>
                <w:rtl/>
              </w:rPr>
              <w:t>ב'</w:t>
            </w:r>
            <w:r w:rsidR="00296650">
              <w:rPr>
                <w:rFonts w:hint="cs"/>
                <w:b/>
                <w:szCs w:val="22"/>
                <w:rtl/>
              </w:rPr>
              <w:t>8</w:t>
            </w:r>
            <w:r w:rsidRPr="00762F81">
              <w:rPr>
                <w:b/>
                <w:szCs w:val="22"/>
                <w:rtl/>
              </w:rPr>
              <w:t xml:space="preserve">: </w:t>
            </w:r>
            <w:r w:rsidRPr="00762F81">
              <w:rPr>
                <w:rFonts w:hint="cs"/>
                <w:b/>
                <w:szCs w:val="22"/>
                <w:rtl/>
              </w:rPr>
              <w:t>הצעת</w:t>
            </w:r>
            <w:r w:rsidRPr="00762F81">
              <w:rPr>
                <w:b/>
                <w:szCs w:val="22"/>
                <w:rtl/>
              </w:rPr>
              <w:t xml:space="preserve"> </w:t>
            </w:r>
            <w:r w:rsidRPr="00762F81">
              <w:rPr>
                <w:rFonts w:hint="cs"/>
                <w:b/>
                <w:szCs w:val="22"/>
                <w:rtl/>
              </w:rPr>
              <w:t>מחיר</w:t>
            </w:r>
            <w:r w:rsidRPr="00762F81">
              <w:rPr>
                <w:b/>
                <w:szCs w:val="22"/>
                <w:rtl/>
              </w:rPr>
              <w:t xml:space="preserve"> </w:t>
            </w:r>
            <w:r w:rsidRPr="00762F81">
              <w:rPr>
                <w:bCs/>
                <w:szCs w:val="22"/>
                <w:rtl/>
              </w:rPr>
              <w:t>(</w:t>
            </w:r>
            <w:r w:rsidRPr="00762F81">
              <w:rPr>
                <w:rFonts w:hint="cs"/>
                <w:bCs/>
                <w:szCs w:val="22"/>
                <w:rtl/>
              </w:rPr>
              <w:t>במעטפה</w:t>
            </w:r>
            <w:r w:rsidRPr="00762F81">
              <w:rPr>
                <w:bCs/>
                <w:szCs w:val="22"/>
                <w:rtl/>
              </w:rPr>
              <w:t xml:space="preserve"> </w:t>
            </w:r>
            <w:r w:rsidRPr="00762F81">
              <w:rPr>
                <w:rFonts w:hint="cs"/>
                <w:bCs/>
                <w:szCs w:val="22"/>
                <w:rtl/>
              </w:rPr>
              <w:t>נפרדת</w:t>
            </w:r>
            <w:r w:rsidRPr="00762F81">
              <w:rPr>
                <w:bCs/>
                <w:szCs w:val="22"/>
                <w:rtl/>
              </w:rPr>
              <w:t>)</w:t>
            </w:r>
          </w:p>
        </w:tc>
        <w:tc>
          <w:tcPr>
            <w:tcW w:w="993" w:type="dxa"/>
            <w:vAlign w:val="center"/>
          </w:tcPr>
          <w:p w14:paraId="57714DA8"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03B9E847" w14:textId="77777777" w:rsidTr="00351966">
        <w:tc>
          <w:tcPr>
            <w:tcW w:w="814" w:type="dxa"/>
            <w:shd w:val="clear" w:color="auto" w:fill="E0E0E0"/>
            <w:vAlign w:val="center"/>
          </w:tcPr>
          <w:p w14:paraId="5C7D4D85" w14:textId="77777777" w:rsidR="00E55082" w:rsidRPr="009D1466" w:rsidRDefault="00E55082" w:rsidP="00855398">
            <w:pPr>
              <w:pStyle w:val="a7"/>
              <w:numPr>
                <w:ilvl w:val="0"/>
                <w:numId w:val="27"/>
              </w:numPr>
              <w:spacing w:line="240" w:lineRule="auto"/>
              <w:contextualSpacing w:val="0"/>
              <w:jc w:val="center"/>
              <w:rPr>
                <w:b/>
              </w:rPr>
            </w:pPr>
          </w:p>
        </w:tc>
        <w:tc>
          <w:tcPr>
            <w:tcW w:w="7938" w:type="dxa"/>
          </w:tcPr>
          <w:p w14:paraId="4E13D3AA" w14:textId="77777777" w:rsidR="00E55082" w:rsidRPr="00762F81" w:rsidRDefault="00E55082" w:rsidP="00855398">
            <w:pPr>
              <w:numPr>
                <w:ilvl w:val="0"/>
                <w:numId w:val="24"/>
              </w:numPr>
              <w:tabs>
                <w:tab w:val="clear" w:pos="720"/>
              </w:tabs>
              <w:spacing w:line="240" w:lineRule="auto"/>
              <w:ind w:left="568" w:hanging="284"/>
              <w:jc w:val="left"/>
              <w:rPr>
                <w:b/>
                <w:szCs w:val="22"/>
                <w:rtl/>
              </w:rPr>
            </w:pPr>
            <w:r w:rsidRPr="00762F81">
              <w:rPr>
                <w:rFonts w:hint="cs"/>
                <w:b/>
                <w:szCs w:val="22"/>
                <w:rtl/>
              </w:rPr>
              <w:t>נספח</w:t>
            </w:r>
            <w:r w:rsidRPr="00762F81">
              <w:rPr>
                <w:b/>
                <w:szCs w:val="22"/>
                <w:rtl/>
              </w:rPr>
              <w:t xml:space="preserve"> </w:t>
            </w:r>
            <w:r>
              <w:rPr>
                <w:rFonts w:hint="cs"/>
                <w:b/>
                <w:szCs w:val="22"/>
                <w:rtl/>
              </w:rPr>
              <w:t>ב'10</w:t>
            </w:r>
            <w:r w:rsidRPr="00762F81">
              <w:rPr>
                <w:b/>
                <w:szCs w:val="22"/>
                <w:rtl/>
              </w:rPr>
              <w:t xml:space="preserve">: </w:t>
            </w:r>
            <w:r>
              <w:rPr>
                <w:rFonts w:hint="cs"/>
                <w:b/>
                <w:szCs w:val="22"/>
                <w:rtl/>
              </w:rPr>
              <w:t>נוסח ערבות הצעה</w:t>
            </w:r>
          </w:p>
        </w:tc>
        <w:tc>
          <w:tcPr>
            <w:tcW w:w="993" w:type="dxa"/>
            <w:vAlign w:val="center"/>
          </w:tcPr>
          <w:p w14:paraId="69ABED42"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537ECB4D" w14:textId="77777777" w:rsidTr="00351966">
        <w:tc>
          <w:tcPr>
            <w:tcW w:w="814" w:type="dxa"/>
            <w:shd w:val="clear" w:color="auto" w:fill="E0E0E0"/>
            <w:vAlign w:val="center"/>
          </w:tcPr>
          <w:p w14:paraId="0E10A378" w14:textId="77777777" w:rsidR="00E55082" w:rsidRPr="009D1466" w:rsidRDefault="00E55082" w:rsidP="00AE0694">
            <w:pPr>
              <w:pStyle w:val="a7"/>
              <w:spacing w:line="240" w:lineRule="auto"/>
              <w:ind w:left="641"/>
              <w:rPr>
                <w:b/>
              </w:rPr>
            </w:pPr>
          </w:p>
        </w:tc>
        <w:tc>
          <w:tcPr>
            <w:tcW w:w="7938" w:type="dxa"/>
            <w:shd w:val="clear" w:color="auto" w:fill="E0E0E0"/>
          </w:tcPr>
          <w:p w14:paraId="2F5BE47F" w14:textId="77777777" w:rsidR="00E55082" w:rsidRPr="009D1466" w:rsidRDefault="00E55082" w:rsidP="00AE0694">
            <w:pPr>
              <w:spacing w:line="240" w:lineRule="auto"/>
              <w:jc w:val="left"/>
              <w:rPr>
                <w:b/>
              </w:rPr>
            </w:pPr>
            <w:r w:rsidRPr="009D1466">
              <w:rPr>
                <w:rFonts w:hint="cs"/>
                <w:bCs/>
                <w:rtl/>
              </w:rPr>
              <w:t>אישורים</w:t>
            </w:r>
            <w:r w:rsidRPr="009D1466">
              <w:rPr>
                <w:b/>
                <w:rtl/>
              </w:rPr>
              <w:t>:</w:t>
            </w:r>
          </w:p>
        </w:tc>
        <w:tc>
          <w:tcPr>
            <w:tcW w:w="993" w:type="dxa"/>
            <w:shd w:val="clear" w:color="auto" w:fill="E0E0E0"/>
            <w:vAlign w:val="center"/>
          </w:tcPr>
          <w:p w14:paraId="7359B4ED" w14:textId="77777777" w:rsidR="00E55082" w:rsidRPr="009D1466" w:rsidRDefault="00E55082" w:rsidP="00AE0694">
            <w:pPr>
              <w:spacing w:line="240" w:lineRule="auto"/>
              <w:jc w:val="left"/>
              <w:rPr>
                <w:b/>
              </w:rPr>
            </w:pPr>
          </w:p>
        </w:tc>
      </w:tr>
      <w:tr w:rsidR="00E55082" w:rsidRPr="009D1466" w14:paraId="3D615CC3" w14:textId="77777777" w:rsidTr="00351966">
        <w:tc>
          <w:tcPr>
            <w:tcW w:w="814" w:type="dxa"/>
            <w:shd w:val="clear" w:color="auto" w:fill="E0E0E0"/>
            <w:vAlign w:val="center"/>
          </w:tcPr>
          <w:p w14:paraId="424A35B2" w14:textId="77777777" w:rsidR="00E55082" w:rsidRPr="009D1466" w:rsidRDefault="00E55082" w:rsidP="00855398">
            <w:pPr>
              <w:pStyle w:val="a7"/>
              <w:numPr>
                <w:ilvl w:val="0"/>
                <w:numId w:val="27"/>
              </w:numPr>
              <w:spacing w:line="240" w:lineRule="auto"/>
              <w:contextualSpacing w:val="0"/>
              <w:jc w:val="center"/>
              <w:rPr>
                <w:b/>
              </w:rPr>
            </w:pPr>
          </w:p>
        </w:tc>
        <w:tc>
          <w:tcPr>
            <w:tcW w:w="7938" w:type="dxa"/>
            <w:vAlign w:val="center"/>
          </w:tcPr>
          <w:p w14:paraId="33FAB6A5" w14:textId="77777777" w:rsidR="00E55082" w:rsidRPr="00762F81" w:rsidRDefault="00E55082" w:rsidP="00AE0694">
            <w:pPr>
              <w:spacing w:line="240" w:lineRule="auto"/>
              <w:jc w:val="left"/>
              <w:rPr>
                <w:b/>
              </w:rPr>
            </w:pPr>
            <w:r w:rsidRPr="002A1C1E">
              <w:rPr>
                <w:rFonts w:hint="cs"/>
                <w:szCs w:val="22"/>
                <w:rtl/>
              </w:rPr>
              <w:t>העתק תעודת עו</w:t>
            </w:r>
            <w:r>
              <w:rPr>
                <w:rFonts w:hint="cs"/>
                <w:szCs w:val="22"/>
                <w:rtl/>
              </w:rPr>
              <w:t>סק מורשה והעתק של תעודת התאגדות</w:t>
            </w:r>
            <w:r w:rsidRPr="002A1C1E">
              <w:rPr>
                <w:rFonts w:hint="cs"/>
                <w:szCs w:val="22"/>
                <w:rtl/>
              </w:rPr>
              <w:t xml:space="preserve"> מאושר/ים על ידי עו"ד</w:t>
            </w:r>
          </w:p>
        </w:tc>
        <w:tc>
          <w:tcPr>
            <w:tcW w:w="993" w:type="dxa"/>
            <w:vAlign w:val="center"/>
          </w:tcPr>
          <w:p w14:paraId="343DAEA2"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4631712A" w14:textId="77777777" w:rsidTr="00351966">
        <w:tc>
          <w:tcPr>
            <w:tcW w:w="814" w:type="dxa"/>
            <w:shd w:val="clear" w:color="auto" w:fill="E0E0E0"/>
            <w:vAlign w:val="center"/>
          </w:tcPr>
          <w:p w14:paraId="5B306B7F" w14:textId="77777777" w:rsidR="00E55082" w:rsidRPr="009D1466" w:rsidRDefault="00E55082" w:rsidP="00855398">
            <w:pPr>
              <w:pStyle w:val="a7"/>
              <w:numPr>
                <w:ilvl w:val="0"/>
                <w:numId w:val="27"/>
              </w:numPr>
              <w:spacing w:line="240" w:lineRule="auto"/>
              <w:contextualSpacing w:val="0"/>
              <w:jc w:val="center"/>
              <w:rPr>
                <w:b/>
              </w:rPr>
            </w:pPr>
          </w:p>
        </w:tc>
        <w:tc>
          <w:tcPr>
            <w:tcW w:w="7938" w:type="dxa"/>
            <w:vAlign w:val="center"/>
          </w:tcPr>
          <w:p w14:paraId="6B98CBFD" w14:textId="77777777" w:rsidR="00E55082" w:rsidRPr="00762F81" w:rsidRDefault="00E55082" w:rsidP="00AE0694">
            <w:pPr>
              <w:spacing w:line="240" w:lineRule="auto"/>
              <w:jc w:val="left"/>
            </w:pPr>
            <w:r w:rsidRPr="00762F81">
              <w:rPr>
                <w:rFonts w:hint="cs"/>
                <w:szCs w:val="22"/>
                <w:rtl/>
              </w:rPr>
              <w:t>אישור</w:t>
            </w:r>
            <w:r w:rsidRPr="00762F81">
              <w:rPr>
                <w:szCs w:val="22"/>
                <w:rtl/>
              </w:rPr>
              <w:t xml:space="preserve"> </w:t>
            </w:r>
            <w:r w:rsidRPr="00762F81">
              <w:rPr>
                <w:rFonts w:hint="cs"/>
                <w:szCs w:val="22"/>
                <w:rtl/>
              </w:rPr>
              <w:t>ניהול</w:t>
            </w:r>
            <w:r w:rsidRPr="00762F81">
              <w:rPr>
                <w:szCs w:val="22"/>
                <w:rtl/>
              </w:rPr>
              <w:t xml:space="preserve"> </w:t>
            </w:r>
            <w:r w:rsidRPr="00762F81">
              <w:rPr>
                <w:rFonts w:hint="cs"/>
                <w:szCs w:val="22"/>
                <w:rtl/>
              </w:rPr>
              <w:t>תקין</w:t>
            </w:r>
            <w:r w:rsidRPr="00762F81">
              <w:rPr>
                <w:szCs w:val="22"/>
                <w:rtl/>
              </w:rPr>
              <w:t xml:space="preserve"> </w:t>
            </w:r>
            <w:r w:rsidRPr="00762F81">
              <w:rPr>
                <w:rFonts w:hint="cs"/>
                <w:szCs w:val="22"/>
                <w:rtl/>
              </w:rPr>
              <w:t>מטעם</w:t>
            </w:r>
            <w:r w:rsidRPr="00762F81">
              <w:rPr>
                <w:szCs w:val="22"/>
                <w:rtl/>
              </w:rPr>
              <w:t xml:space="preserve"> </w:t>
            </w:r>
            <w:r w:rsidRPr="00762F81">
              <w:rPr>
                <w:rFonts w:hint="cs"/>
                <w:szCs w:val="22"/>
                <w:rtl/>
              </w:rPr>
              <w:t>רשם</w:t>
            </w:r>
            <w:r w:rsidRPr="00762F81">
              <w:rPr>
                <w:szCs w:val="22"/>
                <w:rtl/>
              </w:rPr>
              <w:t xml:space="preserve"> </w:t>
            </w:r>
            <w:r w:rsidRPr="00762F81">
              <w:rPr>
                <w:rFonts w:hint="cs"/>
                <w:szCs w:val="22"/>
                <w:rtl/>
              </w:rPr>
              <w:t>העמותות</w:t>
            </w:r>
            <w:r w:rsidRPr="00762F81">
              <w:rPr>
                <w:szCs w:val="22"/>
                <w:rtl/>
              </w:rPr>
              <w:t xml:space="preserve">, </w:t>
            </w:r>
            <w:r w:rsidRPr="00762F81">
              <w:rPr>
                <w:rFonts w:hint="cs"/>
                <w:szCs w:val="22"/>
                <w:rtl/>
              </w:rPr>
              <w:t>תקף</w:t>
            </w:r>
            <w:r w:rsidRPr="00762F81">
              <w:rPr>
                <w:szCs w:val="22"/>
                <w:rtl/>
              </w:rPr>
              <w:t xml:space="preserve"> </w:t>
            </w:r>
            <w:r>
              <w:rPr>
                <w:rFonts w:hint="cs"/>
                <w:szCs w:val="22"/>
                <w:rtl/>
              </w:rPr>
              <w:t>למועד הגשת ההצעות</w:t>
            </w:r>
            <w:r w:rsidRPr="00762F81">
              <w:rPr>
                <w:szCs w:val="22"/>
                <w:rtl/>
              </w:rPr>
              <w:t xml:space="preserve"> </w:t>
            </w:r>
          </w:p>
        </w:tc>
        <w:tc>
          <w:tcPr>
            <w:tcW w:w="993" w:type="dxa"/>
            <w:vAlign w:val="center"/>
          </w:tcPr>
          <w:p w14:paraId="5FD6957B"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196D6DE0" w14:textId="77777777" w:rsidTr="00351966">
        <w:tc>
          <w:tcPr>
            <w:tcW w:w="814" w:type="dxa"/>
            <w:shd w:val="clear" w:color="auto" w:fill="E0E0E0"/>
            <w:vAlign w:val="center"/>
          </w:tcPr>
          <w:p w14:paraId="28B22069" w14:textId="77777777" w:rsidR="00E55082" w:rsidRPr="009D1466" w:rsidRDefault="00E55082" w:rsidP="00855398">
            <w:pPr>
              <w:pStyle w:val="a7"/>
              <w:numPr>
                <w:ilvl w:val="0"/>
                <w:numId w:val="27"/>
              </w:numPr>
              <w:spacing w:line="240" w:lineRule="auto"/>
              <w:contextualSpacing w:val="0"/>
              <w:jc w:val="center"/>
              <w:rPr>
                <w:b/>
              </w:rPr>
            </w:pPr>
          </w:p>
        </w:tc>
        <w:tc>
          <w:tcPr>
            <w:tcW w:w="7938" w:type="dxa"/>
            <w:vAlign w:val="center"/>
          </w:tcPr>
          <w:p w14:paraId="5492165D" w14:textId="77777777" w:rsidR="00E55082" w:rsidRPr="00762F81" w:rsidRDefault="00E55082" w:rsidP="00AE0694">
            <w:pPr>
              <w:spacing w:line="240" w:lineRule="auto"/>
              <w:jc w:val="left"/>
              <w:rPr>
                <w:b/>
              </w:rPr>
            </w:pPr>
            <w:r w:rsidRPr="00762F81">
              <w:rPr>
                <w:rFonts w:hint="cs"/>
                <w:b/>
                <w:szCs w:val="22"/>
                <w:rtl/>
              </w:rPr>
              <w:t>אישור</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עסקאות</w:t>
            </w:r>
            <w:r w:rsidRPr="00762F81">
              <w:rPr>
                <w:b/>
                <w:szCs w:val="22"/>
                <w:rtl/>
              </w:rPr>
              <w:t xml:space="preserve"> </w:t>
            </w:r>
            <w:r w:rsidRPr="00762F81">
              <w:rPr>
                <w:rFonts w:hint="cs"/>
                <w:b/>
                <w:szCs w:val="22"/>
                <w:rtl/>
              </w:rPr>
              <w:t>גופים</w:t>
            </w:r>
            <w:r w:rsidRPr="00762F81">
              <w:rPr>
                <w:b/>
                <w:szCs w:val="22"/>
                <w:rtl/>
              </w:rPr>
              <w:t xml:space="preserve"> </w:t>
            </w:r>
            <w:r w:rsidRPr="00762F81">
              <w:rPr>
                <w:rFonts w:hint="cs"/>
                <w:b/>
                <w:szCs w:val="22"/>
                <w:rtl/>
              </w:rPr>
              <w:t>ציבוריים</w:t>
            </w:r>
            <w:r w:rsidRPr="00762F81">
              <w:rPr>
                <w:b/>
                <w:szCs w:val="22"/>
                <w:rtl/>
              </w:rPr>
              <w:t xml:space="preserve"> (</w:t>
            </w:r>
            <w:r w:rsidRPr="00762F81">
              <w:rPr>
                <w:rFonts w:hint="cs"/>
                <w:b/>
                <w:szCs w:val="22"/>
                <w:rtl/>
              </w:rPr>
              <w:t>אכיפת</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תשל</w:t>
            </w:r>
            <w:r w:rsidRPr="00762F81">
              <w:rPr>
                <w:b/>
                <w:szCs w:val="22"/>
                <w:rtl/>
              </w:rPr>
              <w:t>"</w:t>
            </w:r>
            <w:r w:rsidRPr="00762F81">
              <w:rPr>
                <w:rFonts w:hint="cs"/>
                <w:b/>
                <w:szCs w:val="22"/>
                <w:rtl/>
              </w:rPr>
              <w:t>ו</w:t>
            </w:r>
            <w:r w:rsidRPr="00762F81">
              <w:rPr>
                <w:b/>
                <w:szCs w:val="22"/>
                <w:rtl/>
              </w:rPr>
              <w:t xml:space="preserve"> - 1976) </w:t>
            </w:r>
            <w:r w:rsidRPr="00762F81">
              <w:rPr>
                <w:rFonts w:hint="cs"/>
                <w:b/>
                <w:szCs w:val="22"/>
                <w:rtl/>
              </w:rPr>
              <w:t>בדבר</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פנקסי</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ורשומות</w:t>
            </w:r>
          </w:p>
        </w:tc>
        <w:tc>
          <w:tcPr>
            <w:tcW w:w="993" w:type="dxa"/>
            <w:vAlign w:val="center"/>
          </w:tcPr>
          <w:p w14:paraId="0370CCCC"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31AE4CAD" w14:textId="77777777" w:rsidTr="00351966">
        <w:tc>
          <w:tcPr>
            <w:tcW w:w="814" w:type="dxa"/>
            <w:shd w:val="clear" w:color="auto" w:fill="E0E0E0"/>
            <w:vAlign w:val="center"/>
          </w:tcPr>
          <w:p w14:paraId="161CF3F5" w14:textId="77777777" w:rsidR="00E55082" w:rsidRPr="009D1466" w:rsidRDefault="00E55082" w:rsidP="00855398">
            <w:pPr>
              <w:pStyle w:val="a7"/>
              <w:numPr>
                <w:ilvl w:val="0"/>
                <w:numId w:val="27"/>
              </w:numPr>
              <w:spacing w:line="240" w:lineRule="auto"/>
              <w:contextualSpacing w:val="0"/>
              <w:jc w:val="center"/>
              <w:rPr>
                <w:b/>
              </w:rPr>
            </w:pPr>
          </w:p>
        </w:tc>
        <w:tc>
          <w:tcPr>
            <w:tcW w:w="7938" w:type="dxa"/>
            <w:vAlign w:val="center"/>
          </w:tcPr>
          <w:p w14:paraId="6FC7BFB7" w14:textId="77777777" w:rsidR="00E55082" w:rsidRPr="00762F81" w:rsidRDefault="00E55082" w:rsidP="00AE0694">
            <w:pPr>
              <w:spacing w:line="240" w:lineRule="auto"/>
              <w:jc w:val="left"/>
              <w:rPr>
                <w:b/>
              </w:rPr>
            </w:pPr>
            <w:r w:rsidRPr="00762F81">
              <w:rPr>
                <w:rFonts w:hint="cs"/>
                <w:b/>
                <w:szCs w:val="22"/>
                <w:rtl/>
              </w:rPr>
              <w:t>נסח</w:t>
            </w:r>
            <w:r w:rsidRPr="00762F81">
              <w:rPr>
                <w:b/>
                <w:szCs w:val="22"/>
                <w:rtl/>
              </w:rPr>
              <w:t xml:space="preserve"> </w:t>
            </w:r>
            <w:r w:rsidRPr="00762F81">
              <w:rPr>
                <w:rFonts w:hint="cs"/>
                <w:b/>
                <w:szCs w:val="22"/>
                <w:rtl/>
              </w:rPr>
              <w:t>חברה</w:t>
            </w:r>
            <w:r w:rsidRPr="00762F81">
              <w:rPr>
                <w:b/>
                <w:szCs w:val="22"/>
                <w:rtl/>
              </w:rPr>
              <w:t>/</w:t>
            </w:r>
            <w:r w:rsidRPr="00762F81">
              <w:rPr>
                <w:rFonts w:hint="cs"/>
                <w:b/>
                <w:szCs w:val="22"/>
                <w:rtl/>
              </w:rPr>
              <w:t>שותפות</w:t>
            </w:r>
            <w:r w:rsidRPr="00762F81">
              <w:rPr>
                <w:b/>
                <w:szCs w:val="22"/>
                <w:rtl/>
              </w:rPr>
              <w:t xml:space="preserve"> </w:t>
            </w:r>
            <w:r w:rsidRPr="00762F81">
              <w:rPr>
                <w:rFonts w:hint="cs"/>
                <w:b/>
                <w:szCs w:val="22"/>
                <w:rtl/>
              </w:rPr>
              <w:t>עדכני</w:t>
            </w:r>
            <w:r w:rsidRPr="00762F81">
              <w:rPr>
                <w:b/>
                <w:szCs w:val="22"/>
                <w:rtl/>
              </w:rPr>
              <w:t xml:space="preserve"> </w:t>
            </w:r>
            <w:r w:rsidRPr="00762F81">
              <w:rPr>
                <w:rFonts w:hint="cs"/>
                <w:b/>
                <w:szCs w:val="22"/>
                <w:rtl/>
              </w:rPr>
              <w:t>מרשות</w:t>
            </w:r>
            <w:r w:rsidRPr="00762F81">
              <w:rPr>
                <w:b/>
                <w:szCs w:val="22"/>
                <w:rtl/>
              </w:rPr>
              <w:t xml:space="preserve"> </w:t>
            </w:r>
            <w:r w:rsidRPr="00762F81">
              <w:rPr>
                <w:rFonts w:hint="cs"/>
                <w:b/>
                <w:szCs w:val="22"/>
                <w:rtl/>
              </w:rPr>
              <w:t>התאגידים</w:t>
            </w:r>
          </w:p>
        </w:tc>
        <w:tc>
          <w:tcPr>
            <w:tcW w:w="993" w:type="dxa"/>
            <w:vAlign w:val="center"/>
          </w:tcPr>
          <w:p w14:paraId="5D12B4C8"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68D4EA9A" w14:textId="77777777" w:rsidTr="00351966">
        <w:tc>
          <w:tcPr>
            <w:tcW w:w="814" w:type="dxa"/>
            <w:shd w:val="clear" w:color="auto" w:fill="E0E0E0"/>
            <w:vAlign w:val="center"/>
          </w:tcPr>
          <w:p w14:paraId="06C05188" w14:textId="77777777" w:rsidR="00E55082" w:rsidRPr="009D1466" w:rsidRDefault="00E55082" w:rsidP="00855398">
            <w:pPr>
              <w:pStyle w:val="a7"/>
              <w:numPr>
                <w:ilvl w:val="0"/>
                <w:numId w:val="27"/>
              </w:numPr>
              <w:spacing w:line="240" w:lineRule="auto"/>
              <w:contextualSpacing w:val="0"/>
              <w:jc w:val="center"/>
              <w:rPr>
                <w:b/>
              </w:rPr>
            </w:pPr>
          </w:p>
        </w:tc>
        <w:tc>
          <w:tcPr>
            <w:tcW w:w="7938" w:type="dxa"/>
            <w:vAlign w:val="center"/>
          </w:tcPr>
          <w:p w14:paraId="1B04893A" w14:textId="77777777" w:rsidR="00E55082" w:rsidRPr="00762F81" w:rsidRDefault="00E55082" w:rsidP="00AE0694">
            <w:pPr>
              <w:spacing w:line="240" w:lineRule="auto"/>
              <w:jc w:val="left"/>
            </w:pPr>
            <w:r w:rsidRPr="00762F81">
              <w:rPr>
                <w:rFonts w:hint="cs"/>
                <w:szCs w:val="22"/>
                <w:rtl/>
              </w:rPr>
              <w:t>קורות</w:t>
            </w:r>
            <w:r w:rsidRPr="00762F81">
              <w:rPr>
                <w:szCs w:val="22"/>
                <w:rtl/>
              </w:rPr>
              <w:t xml:space="preserve"> </w:t>
            </w:r>
            <w:r w:rsidRPr="00762F81">
              <w:rPr>
                <w:rFonts w:hint="cs"/>
                <w:szCs w:val="22"/>
                <w:rtl/>
              </w:rPr>
              <w:t>חיים</w:t>
            </w:r>
            <w:r w:rsidRPr="00762F81">
              <w:rPr>
                <w:szCs w:val="22"/>
                <w:rtl/>
              </w:rPr>
              <w:t xml:space="preserve"> </w:t>
            </w:r>
            <w:r>
              <w:rPr>
                <w:rFonts w:hint="cs"/>
                <w:szCs w:val="22"/>
                <w:rtl/>
              </w:rPr>
              <w:t xml:space="preserve">המעידות על ניסיונו </w:t>
            </w:r>
            <w:r w:rsidRPr="00762F81">
              <w:rPr>
                <w:rFonts w:hint="cs"/>
                <w:szCs w:val="22"/>
                <w:rtl/>
              </w:rPr>
              <w:t>של</w:t>
            </w:r>
            <w:r w:rsidRPr="00762F81">
              <w:rPr>
                <w:szCs w:val="22"/>
                <w:rtl/>
              </w:rPr>
              <w:t xml:space="preserve"> </w:t>
            </w:r>
            <w:r>
              <w:rPr>
                <w:rFonts w:hint="cs"/>
                <w:szCs w:val="22"/>
                <w:rtl/>
              </w:rPr>
              <w:t>מנהל הפרויקט</w:t>
            </w:r>
          </w:p>
        </w:tc>
        <w:tc>
          <w:tcPr>
            <w:tcW w:w="993" w:type="dxa"/>
            <w:vAlign w:val="center"/>
          </w:tcPr>
          <w:p w14:paraId="1811401A"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2926E674" w14:textId="77777777" w:rsidTr="00351966">
        <w:tc>
          <w:tcPr>
            <w:tcW w:w="814" w:type="dxa"/>
            <w:shd w:val="clear" w:color="auto" w:fill="E0E0E0"/>
            <w:vAlign w:val="center"/>
          </w:tcPr>
          <w:p w14:paraId="4B3908E3" w14:textId="77777777" w:rsidR="00E55082" w:rsidRPr="009D1466" w:rsidRDefault="00E55082" w:rsidP="00855398">
            <w:pPr>
              <w:pStyle w:val="a7"/>
              <w:numPr>
                <w:ilvl w:val="0"/>
                <w:numId w:val="27"/>
              </w:numPr>
              <w:spacing w:line="240" w:lineRule="auto"/>
              <w:contextualSpacing w:val="0"/>
              <w:jc w:val="center"/>
              <w:rPr>
                <w:b/>
              </w:rPr>
            </w:pPr>
          </w:p>
        </w:tc>
        <w:tc>
          <w:tcPr>
            <w:tcW w:w="7938" w:type="dxa"/>
            <w:vAlign w:val="center"/>
          </w:tcPr>
          <w:p w14:paraId="6616B85D" w14:textId="77777777" w:rsidR="00E55082" w:rsidRPr="00762F81" w:rsidRDefault="00E55082" w:rsidP="00AE0694">
            <w:pPr>
              <w:spacing w:line="240" w:lineRule="auto"/>
              <w:jc w:val="left"/>
              <w:rPr>
                <w:b/>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Pr="00762F81">
              <w:rPr>
                <w:rFonts w:hint="cs"/>
                <w:b/>
                <w:szCs w:val="22"/>
                <w:rtl/>
              </w:rPr>
              <w:t>בשליטת</w:t>
            </w:r>
            <w:r w:rsidRPr="00762F81">
              <w:rPr>
                <w:b/>
                <w:szCs w:val="22"/>
                <w:rtl/>
              </w:rPr>
              <w:t xml:space="preserve"> </w:t>
            </w:r>
            <w:r w:rsidRPr="00762F81">
              <w:rPr>
                <w:rFonts w:hint="cs"/>
                <w:b/>
                <w:szCs w:val="22"/>
                <w:rtl/>
              </w:rPr>
              <w:t>אישה</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להמציא</w:t>
            </w:r>
            <w:r w:rsidRPr="00762F81">
              <w:rPr>
                <w:b/>
                <w:szCs w:val="22"/>
                <w:rtl/>
              </w:rPr>
              <w:t xml:space="preserve"> </w:t>
            </w:r>
            <w:r w:rsidRPr="00762F81">
              <w:rPr>
                <w:rFonts w:hint="cs"/>
                <w:b/>
                <w:szCs w:val="22"/>
                <w:rtl/>
              </w:rPr>
              <w:t>את</w:t>
            </w:r>
            <w:r w:rsidRPr="00762F81">
              <w:rPr>
                <w:b/>
                <w:szCs w:val="22"/>
                <w:rtl/>
              </w:rPr>
              <w:t xml:space="preserve"> </w:t>
            </w:r>
            <w:r w:rsidRPr="00762F81">
              <w:rPr>
                <w:rFonts w:hint="cs"/>
                <w:b/>
                <w:szCs w:val="22"/>
                <w:rtl/>
              </w:rPr>
              <w:t>האישור</w:t>
            </w:r>
            <w:r w:rsidRPr="00762F81">
              <w:rPr>
                <w:b/>
                <w:szCs w:val="22"/>
                <w:rtl/>
              </w:rPr>
              <w:t xml:space="preserve"> </w:t>
            </w:r>
            <w:r w:rsidRPr="00762F81">
              <w:rPr>
                <w:rFonts w:hint="cs"/>
                <w:b/>
                <w:szCs w:val="22"/>
                <w:rtl/>
              </w:rPr>
              <w:t>והתצהיר</w:t>
            </w:r>
            <w:r w:rsidRPr="00762F81">
              <w:rPr>
                <w:b/>
                <w:szCs w:val="22"/>
                <w:rtl/>
              </w:rPr>
              <w:t xml:space="preserve"> </w:t>
            </w:r>
            <w:r w:rsidRPr="00762F81">
              <w:rPr>
                <w:rFonts w:hint="cs"/>
                <w:b/>
                <w:szCs w:val="22"/>
                <w:rtl/>
              </w:rPr>
              <w:t>הנדרשים</w:t>
            </w:r>
            <w:r w:rsidRPr="00762F81">
              <w:rPr>
                <w:b/>
                <w:szCs w:val="22"/>
                <w:rtl/>
              </w:rPr>
              <w:t xml:space="preserve"> </w:t>
            </w:r>
            <w:r w:rsidRPr="00762F81">
              <w:rPr>
                <w:rFonts w:hint="cs"/>
                <w:b/>
                <w:szCs w:val="22"/>
                <w:rtl/>
              </w:rPr>
              <w:t>בהתאם</w:t>
            </w:r>
            <w:r w:rsidRPr="00762F81">
              <w:rPr>
                <w:b/>
                <w:szCs w:val="22"/>
                <w:rtl/>
              </w:rPr>
              <w:t xml:space="preserve"> </w:t>
            </w:r>
            <w:r w:rsidRPr="00762F81">
              <w:rPr>
                <w:rFonts w:hint="cs"/>
                <w:b/>
                <w:szCs w:val="22"/>
                <w:rtl/>
              </w:rPr>
              <w:t>לסעיף</w:t>
            </w:r>
            <w:r w:rsidRPr="00762F81">
              <w:rPr>
                <w:b/>
                <w:szCs w:val="22"/>
                <w:rtl/>
              </w:rPr>
              <w:t xml:space="preserve"> 2</w:t>
            </w:r>
            <w:r w:rsidRPr="00762F81">
              <w:rPr>
                <w:rFonts w:hint="cs"/>
                <w:b/>
                <w:szCs w:val="22"/>
                <w:rtl/>
              </w:rPr>
              <w:t>ב</w:t>
            </w:r>
            <w:r w:rsidRPr="00762F81">
              <w:rPr>
                <w:b/>
                <w:szCs w:val="22"/>
                <w:rtl/>
              </w:rPr>
              <w:t xml:space="preserve"> </w:t>
            </w:r>
            <w:r w:rsidRPr="00762F81">
              <w:rPr>
                <w:rFonts w:hint="cs"/>
                <w:b/>
                <w:szCs w:val="22"/>
                <w:rtl/>
              </w:rPr>
              <w:t>לחוק</w:t>
            </w:r>
            <w:r w:rsidRPr="00762F81">
              <w:rPr>
                <w:b/>
                <w:szCs w:val="22"/>
                <w:rtl/>
              </w:rPr>
              <w:t xml:space="preserve"> </w:t>
            </w:r>
            <w:r w:rsidRPr="00762F81">
              <w:rPr>
                <w:rFonts w:hint="cs"/>
                <w:b/>
                <w:szCs w:val="22"/>
                <w:rtl/>
              </w:rPr>
              <w:t>חובת</w:t>
            </w:r>
            <w:r w:rsidRPr="00762F81">
              <w:rPr>
                <w:b/>
                <w:szCs w:val="22"/>
                <w:rtl/>
              </w:rPr>
              <w:t xml:space="preserve"> </w:t>
            </w:r>
            <w:r w:rsidRPr="00762F81">
              <w:rPr>
                <w:rFonts w:hint="cs"/>
                <w:b/>
                <w:szCs w:val="22"/>
                <w:rtl/>
              </w:rPr>
              <w:t>המכרזים</w:t>
            </w:r>
            <w:r w:rsidRPr="00762F81">
              <w:rPr>
                <w:b/>
                <w:szCs w:val="22"/>
                <w:rtl/>
              </w:rPr>
              <w:t xml:space="preserve">, </w:t>
            </w:r>
            <w:r w:rsidRPr="00762F81">
              <w:rPr>
                <w:rFonts w:hint="cs"/>
                <w:b/>
                <w:szCs w:val="22"/>
                <w:rtl/>
              </w:rPr>
              <w:t>התשנ</w:t>
            </w:r>
            <w:r w:rsidRPr="00762F81">
              <w:rPr>
                <w:b/>
                <w:szCs w:val="22"/>
                <w:rtl/>
              </w:rPr>
              <w:t>"</w:t>
            </w:r>
            <w:r w:rsidRPr="00762F81">
              <w:rPr>
                <w:rFonts w:hint="cs"/>
                <w:b/>
                <w:szCs w:val="22"/>
                <w:rtl/>
              </w:rPr>
              <w:t>ב</w:t>
            </w:r>
            <w:r w:rsidRPr="00762F81">
              <w:rPr>
                <w:b/>
                <w:szCs w:val="22"/>
                <w:rtl/>
              </w:rPr>
              <w:t>-1992</w:t>
            </w:r>
          </w:p>
        </w:tc>
        <w:tc>
          <w:tcPr>
            <w:tcW w:w="993" w:type="dxa"/>
            <w:vAlign w:val="center"/>
          </w:tcPr>
          <w:p w14:paraId="10ABC811"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1D22E856" w14:textId="77777777" w:rsidTr="00351966">
        <w:trPr>
          <w:trHeight w:hRule="exact" w:val="454"/>
        </w:trPr>
        <w:tc>
          <w:tcPr>
            <w:tcW w:w="814" w:type="dxa"/>
            <w:shd w:val="clear" w:color="auto" w:fill="E0E0E0"/>
            <w:vAlign w:val="center"/>
          </w:tcPr>
          <w:p w14:paraId="5463C568" w14:textId="77777777" w:rsidR="00E55082" w:rsidRPr="009D1466" w:rsidRDefault="00E55082" w:rsidP="00855398">
            <w:pPr>
              <w:pStyle w:val="a7"/>
              <w:numPr>
                <w:ilvl w:val="0"/>
                <w:numId w:val="27"/>
              </w:numPr>
              <w:spacing w:line="240" w:lineRule="auto"/>
              <w:contextualSpacing w:val="0"/>
              <w:jc w:val="center"/>
              <w:rPr>
                <w:b/>
              </w:rPr>
            </w:pPr>
          </w:p>
        </w:tc>
        <w:tc>
          <w:tcPr>
            <w:tcW w:w="7938" w:type="dxa"/>
            <w:vAlign w:val="center"/>
          </w:tcPr>
          <w:p w14:paraId="12991BBF" w14:textId="77777777" w:rsidR="00E55082" w:rsidRPr="002A1C1E" w:rsidRDefault="00E55082" w:rsidP="00AE0694">
            <w:pPr>
              <w:spacing w:line="180" w:lineRule="exact"/>
              <w:jc w:val="left"/>
              <w:rPr>
                <w:b/>
              </w:rPr>
            </w:pPr>
            <w:r w:rsidRPr="002A1C1E">
              <w:rPr>
                <w:rFonts w:hint="cs"/>
                <w:b/>
                <w:szCs w:val="22"/>
                <w:rtl/>
              </w:rPr>
              <w:t>אישור עו"ד או רו"ח על היות החתומים בשמו על מסמכי המכרז רשאים לחייב את המציע בחתימתם.</w:t>
            </w:r>
          </w:p>
        </w:tc>
        <w:tc>
          <w:tcPr>
            <w:tcW w:w="993" w:type="dxa"/>
            <w:vAlign w:val="center"/>
          </w:tcPr>
          <w:p w14:paraId="16CA369F" w14:textId="77777777" w:rsidR="00E55082" w:rsidRPr="009D1466" w:rsidRDefault="00E55082" w:rsidP="00855398">
            <w:pPr>
              <w:numPr>
                <w:ilvl w:val="1"/>
                <w:numId w:val="24"/>
              </w:numPr>
              <w:tabs>
                <w:tab w:val="clear" w:pos="1440"/>
              </w:tabs>
              <w:spacing w:line="240" w:lineRule="auto"/>
              <w:ind w:left="567" w:right="1440" w:hanging="249"/>
              <w:jc w:val="left"/>
              <w:rPr>
                <w:b/>
              </w:rPr>
            </w:pPr>
            <w:r w:rsidRPr="009D1466">
              <w:rPr>
                <w:b/>
                <w:rtl/>
              </w:rPr>
              <w:t xml:space="preserve"> </w:t>
            </w:r>
          </w:p>
          <w:p w14:paraId="669E2922" w14:textId="77777777" w:rsidR="00E55082" w:rsidRPr="009D1466" w:rsidRDefault="00E55082" w:rsidP="00AE0694">
            <w:pPr>
              <w:spacing w:line="240" w:lineRule="auto"/>
              <w:ind w:left="1080" w:right="1440"/>
              <w:jc w:val="left"/>
              <w:rPr>
                <w:b/>
              </w:rPr>
            </w:pPr>
            <w:r w:rsidRPr="009D1466">
              <w:rPr>
                <w:b/>
                <w:rtl/>
              </w:rPr>
              <w:t xml:space="preserve"> </w:t>
            </w:r>
          </w:p>
          <w:p w14:paraId="5C9CE01B" w14:textId="77777777" w:rsidR="00E55082" w:rsidRPr="009D1466" w:rsidRDefault="00E55082" w:rsidP="00AE0694">
            <w:pPr>
              <w:spacing w:line="240" w:lineRule="auto"/>
              <w:ind w:left="1080" w:right="1440"/>
              <w:jc w:val="left"/>
              <w:rPr>
                <w:b/>
              </w:rPr>
            </w:pPr>
            <w:r w:rsidRPr="009D1466">
              <w:rPr>
                <w:b/>
                <w:rtl/>
              </w:rPr>
              <w:t xml:space="preserve"> </w:t>
            </w:r>
          </w:p>
          <w:p w14:paraId="094E5516" w14:textId="77777777" w:rsidR="00E55082" w:rsidRPr="009D1466" w:rsidRDefault="00E55082" w:rsidP="00AE0694">
            <w:pPr>
              <w:spacing w:line="240" w:lineRule="auto"/>
              <w:ind w:left="1080" w:right="1440"/>
              <w:jc w:val="left"/>
              <w:rPr>
                <w:b/>
              </w:rPr>
            </w:pPr>
          </w:p>
        </w:tc>
      </w:tr>
      <w:tr w:rsidR="00E55082" w:rsidRPr="009D1466" w14:paraId="35162E6A" w14:textId="77777777" w:rsidTr="00351966">
        <w:tc>
          <w:tcPr>
            <w:tcW w:w="814" w:type="dxa"/>
            <w:shd w:val="clear" w:color="auto" w:fill="E0E0E0"/>
            <w:vAlign w:val="center"/>
          </w:tcPr>
          <w:p w14:paraId="5F37FFAF" w14:textId="77777777" w:rsidR="00E55082" w:rsidRPr="009D1466" w:rsidRDefault="00E55082" w:rsidP="00AE0694">
            <w:pPr>
              <w:pStyle w:val="a7"/>
              <w:spacing w:line="240" w:lineRule="auto"/>
              <w:ind w:left="641"/>
              <w:rPr>
                <w:b/>
              </w:rPr>
            </w:pPr>
          </w:p>
        </w:tc>
        <w:tc>
          <w:tcPr>
            <w:tcW w:w="7938" w:type="dxa"/>
            <w:shd w:val="clear" w:color="auto" w:fill="E0E0E0"/>
          </w:tcPr>
          <w:p w14:paraId="0258D19E" w14:textId="77777777" w:rsidR="00E55082" w:rsidRPr="009D1466" w:rsidRDefault="00E55082" w:rsidP="00AE0694">
            <w:pPr>
              <w:spacing w:line="240" w:lineRule="auto"/>
              <w:jc w:val="left"/>
              <w:rPr>
                <w:b/>
              </w:rPr>
            </w:pPr>
            <w:r w:rsidRPr="009D1466">
              <w:rPr>
                <w:rFonts w:hint="cs"/>
                <w:bCs/>
                <w:rtl/>
              </w:rPr>
              <w:t>אישורים</w:t>
            </w:r>
            <w:r w:rsidRPr="009D1466">
              <w:rPr>
                <w:bCs/>
                <w:rtl/>
              </w:rPr>
              <w:t xml:space="preserve"> </w:t>
            </w:r>
            <w:r w:rsidRPr="009D1466">
              <w:rPr>
                <w:rFonts w:hint="cs"/>
                <w:bCs/>
                <w:rtl/>
              </w:rPr>
              <w:t>ומסמכים</w:t>
            </w:r>
            <w:r w:rsidRPr="009D1466">
              <w:rPr>
                <w:bCs/>
                <w:rtl/>
              </w:rPr>
              <w:t xml:space="preserve"> </w:t>
            </w:r>
            <w:r w:rsidRPr="009D1466">
              <w:rPr>
                <w:rFonts w:hint="cs"/>
                <w:bCs/>
                <w:rtl/>
              </w:rPr>
              <w:t>נוספים</w:t>
            </w:r>
            <w:r w:rsidRPr="009D1466">
              <w:rPr>
                <w:b/>
                <w:rtl/>
              </w:rPr>
              <w:t>:</w:t>
            </w:r>
          </w:p>
        </w:tc>
        <w:tc>
          <w:tcPr>
            <w:tcW w:w="993" w:type="dxa"/>
            <w:shd w:val="clear" w:color="auto" w:fill="E0E0E0"/>
          </w:tcPr>
          <w:p w14:paraId="246E433D" w14:textId="77777777" w:rsidR="00E55082" w:rsidRPr="009D1466" w:rsidRDefault="00E55082" w:rsidP="00AE0694">
            <w:pPr>
              <w:spacing w:line="240" w:lineRule="auto"/>
              <w:jc w:val="left"/>
              <w:rPr>
                <w:b/>
              </w:rPr>
            </w:pPr>
          </w:p>
        </w:tc>
      </w:tr>
      <w:tr w:rsidR="00E55082" w:rsidRPr="009D1466" w14:paraId="32B59EEA" w14:textId="77777777" w:rsidTr="00351966">
        <w:tc>
          <w:tcPr>
            <w:tcW w:w="814" w:type="dxa"/>
            <w:shd w:val="clear" w:color="auto" w:fill="E0E0E0"/>
            <w:vAlign w:val="center"/>
          </w:tcPr>
          <w:p w14:paraId="2EFF6C47" w14:textId="77777777" w:rsidR="00E55082" w:rsidRPr="009D1466" w:rsidRDefault="00E55082" w:rsidP="00855398">
            <w:pPr>
              <w:pStyle w:val="a7"/>
              <w:numPr>
                <w:ilvl w:val="0"/>
                <w:numId w:val="27"/>
              </w:numPr>
              <w:spacing w:line="240" w:lineRule="auto"/>
              <w:contextualSpacing w:val="0"/>
              <w:jc w:val="center"/>
              <w:rPr>
                <w:b/>
              </w:rPr>
            </w:pPr>
          </w:p>
        </w:tc>
        <w:tc>
          <w:tcPr>
            <w:tcW w:w="7938" w:type="dxa"/>
          </w:tcPr>
          <w:p w14:paraId="17E9BC7B" w14:textId="77777777" w:rsidR="00E55082" w:rsidRPr="009D1466" w:rsidRDefault="00E55082" w:rsidP="00AE0694">
            <w:pPr>
              <w:spacing w:line="240" w:lineRule="auto"/>
              <w:jc w:val="left"/>
              <w:rPr>
                <w:b/>
                <w:sz w:val="20"/>
              </w:rPr>
            </w:pPr>
            <w:r w:rsidRPr="009D1466">
              <w:rPr>
                <w:rFonts w:hint="cs"/>
                <w:b/>
                <w:sz w:val="20"/>
                <w:szCs w:val="22"/>
                <w:rtl/>
              </w:rPr>
              <w:t>מסמך</w:t>
            </w:r>
            <w:r w:rsidRPr="009D1466">
              <w:rPr>
                <w:b/>
                <w:sz w:val="20"/>
                <w:szCs w:val="22"/>
                <w:rtl/>
              </w:rPr>
              <w:t xml:space="preserve"> </w:t>
            </w:r>
            <w:r w:rsidRPr="009D1466">
              <w:rPr>
                <w:rFonts w:hint="cs"/>
                <w:b/>
                <w:sz w:val="20"/>
                <w:szCs w:val="22"/>
                <w:rtl/>
              </w:rPr>
              <w:t>המתאר</w:t>
            </w:r>
            <w:r w:rsidRPr="009D1466">
              <w:rPr>
                <w:b/>
                <w:sz w:val="20"/>
                <w:szCs w:val="22"/>
                <w:rtl/>
              </w:rPr>
              <w:t xml:space="preserve"> </w:t>
            </w:r>
            <w:r w:rsidRPr="009D1466">
              <w:rPr>
                <w:rFonts w:hint="cs"/>
                <w:b/>
                <w:sz w:val="20"/>
                <w:szCs w:val="22"/>
                <w:rtl/>
              </w:rPr>
              <w:t>את</w:t>
            </w:r>
            <w:r w:rsidRPr="009D1466">
              <w:rPr>
                <w:b/>
                <w:sz w:val="20"/>
                <w:szCs w:val="22"/>
                <w:rtl/>
              </w:rPr>
              <w:t xml:space="preserve"> </w:t>
            </w:r>
            <w:r w:rsidRPr="009D1466">
              <w:rPr>
                <w:rFonts w:hint="cs"/>
                <w:b/>
                <w:sz w:val="20"/>
                <w:szCs w:val="22"/>
                <w:rtl/>
              </w:rPr>
              <w:t>פרופיל</w:t>
            </w:r>
            <w:r w:rsidRPr="009D1466">
              <w:rPr>
                <w:b/>
                <w:sz w:val="20"/>
                <w:szCs w:val="22"/>
                <w:rtl/>
              </w:rPr>
              <w:t xml:space="preserve"> </w:t>
            </w:r>
            <w:r w:rsidRPr="009D1466">
              <w:rPr>
                <w:rFonts w:hint="cs"/>
                <w:b/>
                <w:sz w:val="20"/>
                <w:szCs w:val="22"/>
                <w:rtl/>
              </w:rPr>
              <w:t>המציע</w:t>
            </w:r>
          </w:p>
        </w:tc>
        <w:tc>
          <w:tcPr>
            <w:tcW w:w="993" w:type="dxa"/>
            <w:vAlign w:val="center"/>
          </w:tcPr>
          <w:p w14:paraId="7CF0889B"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3A0A5EE1" w14:textId="77777777" w:rsidTr="00351966">
        <w:tc>
          <w:tcPr>
            <w:tcW w:w="814" w:type="dxa"/>
            <w:shd w:val="clear" w:color="auto" w:fill="E0E0E0"/>
            <w:vAlign w:val="center"/>
          </w:tcPr>
          <w:p w14:paraId="7C9E538A" w14:textId="77777777" w:rsidR="00E55082" w:rsidRPr="009D1466" w:rsidRDefault="00E55082" w:rsidP="00855398">
            <w:pPr>
              <w:pStyle w:val="a7"/>
              <w:numPr>
                <w:ilvl w:val="0"/>
                <w:numId w:val="27"/>
              </w:numPr>
              <w:spacing w:line="240" w:lineRule="auto"/>
              <w:contextualSpacing w:val="0"/>
              <w:jc w:val="center"/>
              <w:rPr>
                <w:b/>
              </w:rPr>
            </w:pPr>
          </w:p>
        </w:tc>
        <w:tc>
          <w:tcPr>
            <w:tcW w:w="7938" w:type="dxa"/>
          </w:tcPr>
          <w:p w14:paraId="60F7E1D9" w14:textId="77777777" w:rsidR="00E55082" w:rsidRPr="009D1466" w:rsidRDefault="00E55082" w:rsidP="00AE0694">
            <w:pPr>
              <w:spacing w:line="240" w:lineRule="auto"/>
              <w:jc w:val="left"/>
              <w:rPr>
                <w:b/>
                <w:sz w:val="20"/>
              </w:rPr>
            </w:pPr>
            <w:r w:rsidRPr="009D1466">
              <w:rPr>
                <w:rFonts w:hint="cs"/>
                <w:b/>
                <w:sz w:val="20"/>
                <w:szCs w:val="22"/>
                <w:rtl/>
              </w:rPr>
              <w:t>מסמכים</w:t>
            </w:r>
            <w:r w:rsidRPr="009D1466">
              <w:rPr>
                <w:b/>
                <w:sz w:val="20"/>
                <w:szCs w:val="22"/>
                <w:rtl/>
              </w:rPr>
              <w:t xml:space="preserve"> </w:t>
            </w:r>
            <w:r w:rsidRPr="009D1466">
              <w:rPr>
                <w:rFonts w:hint="cs"/>
                <w:b/>
                <w:sz w:val="20"/>
                <w:szCs w:val="22"/>
                <w:rtl/>
              </w:rPr>
              <w:t>נוספים</w:t>
            </w:r>
            <w:r w:rsidRPr="009D1466">
              <w:rPr>
                <w:b/>
                <w:sz w:val="20"/>
                <w:szCs w:val="22"/>
                <w:rtl/>
              </w:rPr>
              <w:t xml:space="preserve">, </w:t>
            </w:r>
            <w:r w:rsidRPr="009D1466">
              <w:rPr>
                <w:rFonts w:hint="cs"/>
                <w:b/>
                <w:sz w:val="20"/>
                <w:szCs w:val="22"/>
                <w:rtl/>
              </w:rPr>
              <w:t>ככל</w:t>
            </w:r>
            <w:r w:rsidRPr="009D1466">
              <w:rPr>
                <w:b/>
                <w:sz w:val="20"/>
                <w:szCs w:val="22"/>
                <w:rtl/>
              </w:rPr>
              <w:t xml:space="preserve"> </w:t>
            </w:r>
            <w:r w:rsidRPr="009D1466">
              <w:rPr>
                <w:rFonts w:hint="cs"/>
                <w:b/>
                <w:sz w:val="20"/>
                <w:szCs w:val="22"/>
                <w:rtl/>
              </w:rPr>
              <w:t>הנחוץ</w:t>
            </w:r>
            <w:r w:rsidRPr="009D1466">
              <w:rPr>
                <w:b/>
                <w:sz w:val="20"/>
                <w:szCs w:val="22"/>
                <w:rtl/>
              </w:rPr>
              <w:t xml:space="preserve"> </w:t>
            </w:r>
            <w:r w:rsidRPr="009D1466">
              <w:rPr>
                <w:rFonts w:hint="cs"/>
                <w:b/>
                <w:sz w:val="20"/>
                <w:szCs w:val="22"/>
                <w:rtl/>
              </w:rPr>
              <w:t>להוכחת</w:t>
            </w:r>
            <w:r w:rsidRPr="009D1466">
              <w:rPr>
                <w:b/>
                <w:sz w:val="20"/>
                <w:szCs w:val="22"/>
                <w:rtl/>
              </w:rPr>
              <w:t xml:space="preserve"> </w:t>
            </w:r>
            <w:r w:rsidRPr="009D1466">
              <w:rPr>
                <w:rFonts w:hint="cs"/>
                <w:b/>
                <w:sz w:val="20"/>
                <w:szCs w:val="22"/>
                <w:rtl/>
              </w:rPr>
              <w:t>התקיימותם</w:t>
            </w:r>
            <w:r w:rsidRPr="009D1466">
              <w:rPr>
                <w:b/>
                <w:sz w:val="20"/>
                <w:szCs w:val="22"/>
                <w:rtl/>
              </w:rPr>
              <w:t xml:space="preserve"> </w:t>
            </w:r>
            <w:r w:rsidRPr="009D1466">
              <w:rPr>
                <w:rFonts w:hint="cs"/>
                <w:b/>
                <w:sz w:val="20"/>
                <w:szCs w:val="22"/>
                <w:rtl/>
              </w:rPr>
              <w:t>של</w:t>
            </w:r>
            <w:r w:rsidRPr="009D1466">
              <w:rPr>
                <w:b/>
                <w:sz w:val="20"/>
                <w:szCs w:val="22"/>
                <w:rtl/>
              </w:rPr>
              <w:t xml:space="preserve"> </w:t>
            </w:r>
            <w:r w:rsidRPr="009D1466">
              <w:rPr>
                <w:rFonts w:hint="cs"/>
                <w:b/>
                <w:sz w:val="20"/>
                <w:szCs w:val="22"/>
                <w:rtl/>
              </w:rPr>
              <w:t>תנאי</w:t>
            </w:r>
            <w:r w:rsidRPr="009D1466">
              <w:rPr>
                <w:b/>
                <w:sz w:val="20"/>
                <w:szCs w:val="22"/>
                <w:rtl/>
              </w:rPr>
              <w:t xml:space="preserve"> </w:t>
            </w:r>
            <w:r w:rsidRPr="009D1466">
              <w:rPr>
                <w:rFonts w:hint="cs"/>
                <w:b/>
                <w:sz w:val="20"/>
                <w:szCs w:val="22"/>
                <w:rtl/>
              </w:rPr>
              <w:t>הסף</w:t>
            </w:r>
            <w:r w:rsidRPr="009D1466">
              <w:rPr>
                <w:b/>
                <w:sz w:val="20"/>
                <w:szCs w:val="22"/>
                <w:rtl/>
              </w:rPr>
              <w:t xml:space="preserve">, </w:t>
            </w:r>
            <w:r w:rsidRPr="009D1466">
              <w:rPr>
                <w:rFonts w:hint="cs"/>
                <w:b/>
                <w:sz w:val="20"/>
                <w:szCs w:val="22"/>
                <w:rtl/>
              </w:rPr>
              <w:t>ולהוכחת</w:t>
            </w:r>
            <w:r w:rsidRPr="009D1466">
              <w:rPr>
                <w:b/>
                <w:sz w:val="20"/>
                <w:szCs w:val="22"/>
                <w:rtl/>
              </w:rPr>
              <w:t xml:space="preserve"> </w:t>
            </w:r>
            <w:r w:rsidRPr="009D1466">
              <w:rPr>
                <w:rFonts w:hint="cs"/>
                <w:b/>
                <w:sz w:val="20"/>
                <w:szCs w:val="22"/>
                <w:rtl/>
              </w:rPr>
              <w:t>איכות</w:t>
            </w:r>
            <w:r w:rsidRPr="009D1466">
              <w:rPr>
                <w:b/>
                <w:sz w:val="20"/>
                <w:szCs w:val="22"/>
                <w:rtl/>
              </w:rPr>
              <w:t xml:space="preserve"> </w:t>
            </w:r>
            <w:r w:rsidRPr="009D1466">
              <w:rPr>
                <w:rFonts w:hint="cs"/>
                <w:b/>
                <w:sz w:val="20"/>
                <w:szCs w:val="22"/>
                <w:rtl/>
              </w:rPr>
              <w:t>המציע</w:t>
            </w:r>
            <w:r w:rsidRPr="009D1466">
              <w:rPr>
                <w:b/>
                <w:sz w:val="20"/>
                <w:szCs w:val="22"/>
                <w:rtl/>
              </w:rPr>
              <w:t xml:space="preserve"> </w:t>
            </w:r>
            <w:r w:rsidRPr="009D1466">
              <w:rPr>
                <w:rFonts w:hint="cs"/>
                <w:b/>
                <w:sz w:val="20"/>
                <w:szCs w:val="22"/>
                <w:rtl/>
              </w:rPr>
              <w:t>וההצעה</w:t>
            </w:r>
          </w:p>
        </w:tc>
        <w:tc>
          <w:tcPr>
            <w:tcW w:w="993" w:type="dxa"/>
            <w:vAlign w:val="center"/>
          </w:tcPr>
          <w:p w14:paraId="20A02078"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3A609D40" w14:textId="77777777" w:rsidTr="00351966">
        <w:tc>
          <w:tcPr>
            <w:tcW w:w="814" w:type="dxa"/>
            <w:shd w:val="clear" w:color="auto" w:fill="E0E0E0"/>
            <w:vAlign w:val="center"/>
          </w:tcPr>
          <w:p w14:paraId="3AE6BBEC" w14:textId="77777777" w:rsidR="00E55082" w:rsidRPr="009D1466" w:rsidRDefault="00E55082" w:rsidP="00AE0694">
            <w:pPr>
              <w:pStyle w:val="a7"/>
              <w:spacing w:line="240" w:lineRule="auto"/>
              <w:ind w:left="641"/>
              <w:rPr>
                <w:b/>
              </w:rPr>
            </w:pPr>
          </w:p>
        </w:tc>
        <w:tc>
          <w:tcPr>
            <w:tcW w:w="7938" w:type="dxa"/>
            <w:shd w:val="clear" w:color="auto" w:fill="E0E0E0"/>
          </w:tcPr>
          <w:p w14:paraId="40C432F0" w14:textId="77777777" w:rsidR="00E55082" w:rsidRPr="009D1466" w:rsidRDefault="00E55082" w:rsidP="00AE0694">
            <w:pPr>
              <w:spacing w:line="240" w:lineRule="auto"/>
              <w:jc w:val="left"/>
              <w:rPr>
                <w:b/>
              </w:rPr>
            </w:pPr>
            <w:r w:rsidRPr="009D1466">
              <w:rPr>
                <w:rFonts w:hint="cs"/>
                <w:bCs/>
                <w:rtl/>
              </w:rPr>
              <w:t>מסמכים</w:t>
            </w:r>
            <w:r w:rsidRPr="009D1466">
              <w:rPr>
                <w:bCs/>
                <w:rtl/>
              </w:rPr>
              <w:t xml:space="preserve"> </w:t>
            </w:r>
            <w:r w:rsidRPr="009D1466">
              <w:rPr>
                <w:rFonts w:hint="cs"/>
                <w:bCs/>
                <w:rtl/>
              </w:rPr>
              <w:t>לאחר</w:t>
            </w:r>
            <w:r w:rsidRPr="009D1466">
              <w:rPr>
                <w:bCs/>
                <w:rtl/>
              </w:rPr>
              <w:t xml:space="preserve"> </w:t>
            </w:r>
            <w:r w:rsidRPr="009D1466">
              <w:rPr>
                <w:rFonts w:hint="cs"/>
                <w:bCs/>
                <w:rtl/>
              </w:rPr>
              <w:t>הודעת</w:t>
            </w:r>
            <w:r w:rsidRPr="009D1466">
              <w:rPr>
                <w:bCs/>
                <w:rtl/>
              </w:rPr>
              <w:t xml:space="preserve"> </w:t>
            </w:r>
            <w:r w:rsidRPr="009D1466">
              <w:rPr>
                <w:rFonts w:hint="cs"/>
                <w:bCs/>
                <w:rtl/>
              </w:rPr>
              <w:t>זכייה</w:t>
            </w:r>
            <w:r w:rsidRPr="009D1466">
              <w:rPr>
                <w:b/>
              </w:rPr>
              <w:t>:</w:t>
            </w:r>
          </w:p>
        </w:tc>
        <w:tc>
          <w:tcPr>
            <w:tcW w:w="993" w:type="dxa"/>
            <w:shd w:val="clear" w:color="auto" w:fill="E0E0E0"/>
          </w:tcPr>
          <w:p w14:paraId="41E2F1BC" w14:textId="77777777" w:rsidR="00E55082" w:rsidRPr="009D1466" w:rsidRDefault="00E55082" w:rsidP="00AE0694">
            <w:pPr>
              <w:spacing w:line="240" w:lineRule="auto"/>
              <w:jc w:val="left"/>
              <w:rPr>
                <w:b/>
              </w:rPr>
            </w:pPr>
          </w:p>
        </w:tc>
      </w:tr>
      <w:tr w:rsidR="00E55082" w:rsidRPr="009D1466" w14:paraId="61111616" w14:textId="77777777" w:rsidTr="00351966">
        <w:tc>
          <w:tcPr>
            <w:tcW w:w="814" w:type="dxa"/>
            <w:shd w:val="clear" w:color="auto" w:fill="E0E0E0"/>
            <w:vAlign w:val="center"/>
          </w:tcPr>
          <w:p w14:paraId="277D85EE" w14:textId="77777777" w:rsidR="00E55082" w:rsidRPr="009D1466" w:rsidRDefault="00E55082" w:rsidP="00855398">
            <w:pPr>
              <w:pStyle w:val="a7"/>
              <w:numPr>
                <w:ilvl w:val="0"/>
                <w:numId w:val="27"/>
              </w:numPr>
              <w:spacing w:line="240" w:lineRule="auto"/>
              <w:contextualSpacing w:val="0"/>
              <w:jc w:val="center"/>
              <w:rPr>
                <w:b/>
              </w:rPr>
            </w:pPr>
          </w:p>
        </w:tc>
        <w:tc>
          <w:tcPr>
            <w:tcW w:w="7938" w:type="dxa"/>
          </w:tcPr>
          <w:p w14:paraId="1587C199" w14:textId="77777777" w:rsidR="00E55082" w:rsidRPr="009D1466" w:rsidRDefault="00E55082" w:rsidP="00855398">
            <w:pPr>
              <w:numPr>
                <w:ilvl w:val="0"/>
                <w:numId w:val="24"/>
              </w:numPr>
              <w:tabs>
                <w:tab w:val="clear" w:pos="720"/>
              </w:tabs>
              <w:spacing w:line="240" w:lineRule="auto"/>
              <w:ind w:left="568" w:hanging="284"/>
              <w:jc w:val="left"/>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1</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אישור</w:t>
            </w:r>
            <w:r w:rsidRPr="009D1466">
              <w:rPr>
                <w:b/>
                <w:sz w:val="20"/>
                <w:szCs w:val="22"/>
                <w:rtl/>
              </w:rPr>
              <w:t xml:space="preserve"> </w:t>
            </w:r>
            <w:r w:rsidRPr="009D1466">
              <w:rPr>
                <w:rFonts w:hint="cs"/>
                <w:b/>
                <w:sz w:val="20"/>
                <w:szCs w:val="22"/>
                <w:rtl/>
              </w:rPr>
              <w:t>עריכת</w:t>
            </w:r>
            <w:r w:rsidRPr="009D1466">
              <w:rPr>
                <w:b/>
                <w:sz w:val="20"/>
                <w:szCs w:val="22"/>
                <w:rtl/>
              </w:rPr>
              <w:t xml:space="preserve"> </w:t>
            </w:r>
            <w:r w:rsidRPr="009D1466">
              <w:rPr>
                <w:rFonts w:hint="cs"/>
                <w:b/>
                <w:sz w:val="20"/>
                <w:szCs w:val="22"/>
                <w:rtl/>
              </w:rPr>
              <w:t>ביטוח</w:t>
            </w:r>
            <w:r w:rsidRPr="00AA436A">
              <w:rPr>
                <w:rFonts w:hint="cs"/>
                <w:b/>
                <w:szCs w:val="22"/>
                <w:rtl/>
              </w:rPr>
              <w:t>ים</w:t>
            </w:r>
          </w:p>
        </w:tc>
        <w:tc>
          <w:tcPr>
            <w:tcW w:w="993" w:type="dxa"/>
            <w:vAlign w:val="center"/>
          </w:tcPr>
          <w:p w14:paraId="141ABEA9"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r w:rsidR="00E55082" w:rsidRPr="009D1466" w14:paraId="5E150424" w14:textId="77777777" w:rsidTr="00351966">
        <w:tc>
          <w:tcPr>
            <w:tcW w:w="814" w:type="dxa"/>
            <w:shd w:val="clear" w:color="auto" w:fill="E0E0E0"/>
            <w:vAlign w:val="center"/>
          </w:tcPr>
          <w:p w14:paraId="678928C6" w14:textId="77777777" w:rsidR="00E55082" w:rsidRPr="009D1466" w:rsidRDefault="00E55082" w:rsidP="00855398">
            <w:pPr>
              <w:pStyle w:val="a7"/>
              <w:numPr>
                <w:ilvl w:val="0"/>
                <w:numId w:val="27"/>
              </w:numPr>
              <w:spacing w:line="240" w:lineRule="auto"/>
              <w:contextualSpacing w:val="0"/>
              <w:jc w:val="center"/>
              <w:rPr>
                <w:b/>
              </w:rPr>
            </w:pPr>
          </w:p>
        </w:tc>
        <w:tc>
          <w:tcPr>
            <w:tcW w:w="7938" w:type="dxa"/>
          </w:tcPr>
          <w:p w14:paraId="13EE2B85" w14:textId="77777777" w:rsidR="00E55082" w:rsidRPr="009D1466" w:rsidRDefault="00E55082" w:rsidP="00855398">
            <w:pPr>
              <w:numPr>
                <w:ilvl w:val="0"/>
                <w:numId w:val="24"/>
              </w:numPr>
              <w:tabs>
                <w:tab w:val="clear" w:pos="720"/>
              </w:tabs>
              <w:spacing w:line="240" w:lineRule="auto"/>
              <w:ind w:left="568" w:hanging="284"/>
              <w:jc w:val="left"/>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2</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ערבות</w:t>
            </w:r>
            <w:r w:rsidRPr="009D1466">
              <w:rPr>
                <w:b/>
                <w:sz w:val="20"/>
                <w:szCs w:val="22"/>
                <w:rtl/>
              </w:rPr>
              <w:t xml:space="preserve"> </w:t>
            </w:r>
            <w:r w:rsidRPr="009D1466">
              <w:rPr>
                <w:rFonts w:hint="cs"/>
                <w:b/>
                <w:sz w:val="20"/>
                <w:szCs w:val="22"/>
                <w:rtl/>
              </w:rPr>
              <w:t>ביצוע</w:t>
            </w:r>
          </w:p>
        </w:tc>
        <w:tc>
          <w:tcPr>
            <w:tcW w:w="993" w:type="dxa"/>
            <w:vAlign w:val="center"/>
          </w:tcPr>
          <w:p w14:paraId="33083CE6" w14:textId="77777777" w:rsidR="00E55082" w:rsidRPr="009D1466" w:rsidRDefault="00E55082" w:rsidP="00855398">
            <w:pPr>
              <w:numPr>
                <w:ilvl w:val="1"/>
                <w:numId w:val="24"/>
              </w:numPr>
              <w:tabs>
                <w:tab w:val="clear" w:pos="1440"/>
              </w:tabs>
              <w:spacing w:line="240" w:lineRule="auto"/>
              <w:ind w:left="567" w:right="1440" w:hanging="249"/>
              <w:jc w:val="left"/>
              <w:rPr>
                <w:b/>
              </w:rPr>
            </w:pPr>
          </w:p>
        </w:tc>
      </w:tr>
    </w:tbl>
    <w:p w14:paraId="674CC8F2" w14:textId="77777777" w:rsidR="00E55082" w:rsidRPr="002A1C1E" w:rsidRDefault="00E55082" w:rsidP="00E55082">
      <w:pPr>
        <w:rPr>
          <w:rtl/>
        </w:rPr>
      </w:pPr>
    </w:p>
    <w:p w14:paraId="07C5CD06" w14:textId="77777777" w:rsidR="00E55082" w:rsidRDefault="00E55082" w:rsidP="00E55082">
      <w:pPr>
        <w:jc w:val="center"/>
        <w:rPr>
          <w:rtl/>
        </w:rPr>
      </w:pPr>
    </w:p>
    <w:p w14:paraId="4A57223D" w14:textId="77777777" w:rsidR="00E55082" w:rsidRDefault="00E55082" w:rsidP="00E55082">
      <w:pPr>
        <w:jc w:val="center"/>
        <w:rPr>
          <w:b/>
          <w:bCs/>
          <w:u w:val="single"/>
          <w:rtl/>
        </w:rPr>
      </w:pPr>
      <w:r>
        <w:rPr>
          <w:rtl/>
        </w:rPr>
        <w:br w:type="page"/>
      </w:r>
    </w:p>
    <w:p w14:paraId="0BC96DCF" w14:textId="77777777" w:rsidR="00E55082" w:rsidRPr="00D72FE2" w:rsidRDefault="00E55082" w:rsidP="00F12BE0">
      <w:pPr>
        <w:pStyle w:val="2"/>
        <w:spacing w:before="0"/>
        <w:jc w:val="center"/>
        <w:rPr>
          <w:rFonts w:cs="David"/>
          <w:color w:val="auto"/>
          <w:rtl/>
        </w:rPr>
      </w:pPr>
      <w:bookmarkStart w:id="125" w:name="_Toc461960557"/>
      <w:r w:rsidRPr="00D72FE2">
        <w:rPr>
          <w:rFonts w:cs="David" w:hint="cs"/>
          <w:color w:val="auto"/>
          <w:rtl/>
        </w:rPr>
        <w:lastRenderedPageBreak/>
        <w:t>נספח</w:t>
      </w:r>
      <w:r w:rsidRPr="00D72FE2">
        <w:rPr>
          <w:rFonts w:cs="David"/>
          <w:color w:val="auto"/>
          <w:rtl/>
        </w:rPr>
        <w:t xml:space="preserve"> </w:t>
      </w:r>
      <w:r w:rsidR="00F12BE0" w:rsidRPr="00D72FE2">
        <w:rPr>
          <w:rFonts w:cs="David" w:hint="cs"/>
          <w:color w:val="auto"/>
          <w:rtl/>
        </w:rPr>
        <w:t>ב'</w:t>
      </w:r>
      <w:r w:rsidR="00F12BE0">
        <w:rPr>
          <w:rFonts w:cs="David" w:hint="cs"/>
          <w:color w:val="auto"/>
          <w:rtl/>
        </w:rPr>
        <w:t>4</w:t>
      </w:r>
      <w:r w:rsidR="00F12BE0" w:rsidRPr="00D72FE2">
        <w:rPr>
          <w:rFonts w:cs="David" w:hint="cs"/>
          <w:color w:val="auto"/>
          <w:rtl/>
        </w:rPr>
        <w:t xml:space="preserve"> </w:t>
      </w:r>
      <w:r w:rsidRPr="00D72FE2">
        <w:rPr>
          <w:rFonts w:cs="David" w:hint="cs"/>
          <w:color w:val="auto"/>
          <w:rtl/>
        </w:rPr>
        <w:t>- תצהיר בדבר היעדר הרשעות לפי חוק עובדים זרים וחוק שכר מינימום</w:t>
      </w:r>
      <w:bookmarkEnd w:id="125"/>
    </w:p>
    <w:p w14:paraId="4986440A" w14:textId="77777777" w:rsidR="00E55082" w:rsidRPr="00655781" w:rsidRDefault="00E55082" w:rsidP="00E55082">
      <w:pPr>
        <w:jc w:val="right"/>
        <w:rPr>
          <w:b/>
          <w:spacing w:val="6"/>
          <w:rtl/>
        </w:rPr>
      </w:pPr>
    </w:p>
    <w:p w14:paraId="3EED030F" w14:textId="77777777" w:rsidR="00E55082" w:rsidRPr="00655781" w:rsidRDefault="00E55082" w:rsidP="00E55082">
      <w:pPr>
        <w:jc w:val="right"/>
        <w:rPr>
          <w:b/>
          <w:spacing w:val="6"/>
          <w:rtl/>
        </w:rPr>
      </w:pPr>
      <w:r w:rsidRPr="00655781">
        <w:rPr>
          <w:rFonts w:hint="cs"/>
          <w:b/>
          <w:spacing w:val="6"/>
          <w:rtl/>
        </w:rPr>
        <w:t>תאריך</w:t>
      </w:r>
      <w:r w:rsidRPr="00655781">
        <w:rPr>
          <w:b/>
          <w:spacing w:val="6"/>
          <w:rtl/>
        </w:rPr>
        <w:t xml:space="preserve"> : ___/___/____</w:t>
      </w:r>
    </w:p>
    <w:p w14:paraId="259B1E9B" w14:textId="77777777" w:rsidR="00E55082" w:rsidRPr="00655781" w:rsidRDefault="00E55082" w:rsidP="00E55082">
      <w:pPr>
        <w:rPr>
          <w:bCs/>
          <w:spacing w:val="6"/>
          <w:rtl/>
        </w:rPr>
      </w:pPr>
      <w:r w:rsidRPr="00655781">
        <w:rPr>
          <w:rFonts w:hint="cs"/>
          <w:bCs/>
          <w:spacing w:val="6"/>
          <w:rtl/>
        </w:rPr>
        <w:t>לכבוד</w:t>
      </w:r>
    </w:p>
    <w:p w14:paraId="4AF1F713" w14:textId="77777777" w:rsidR="00E55082" w:rsidRPr="002D2FB5" w:rsidRDefault="00E55082" w:rsidP="00E55082">
      <w:pPr>
        <w:rPr>
          <w:bCs/>
          <w:spacing w:val="6"/>
          <w:rtl/>
        </w:rPr>
      </w:pPr>
      <w:r w:rsidRPr="00655781">
        <w:rPr>
          <w:rFonts w:hint="cs"/>
          <w:bCs/>
          <w:spacing w:val="6"/>
          <w:rtl/>
        </w:rPr>
        <w:t>משרד</w:t>
      </w:r>
      <w:r w:rsidRPr="00655781">
        <w:rPr>
          <w:bCs/>
          <w:spacing w:val="6"/>
          <w:rtl/>
        </w:rPr>
        <w:t xml:space="preserve"> </w:t>
      </w:r>
      <w:r w:rsidRPr="002D2FB5">
        <w:rPr>
          <w:rFonts w:hint="cs"/>
          <w:bCs/>
          <w:spacing w:val="6"/>
          <w:rtl/>
        </w:rPr>
        <w:t>התרבות והספורט</w:t>
      </w:r>
    </w:p>
    <w:p w14:paraId="3FA07AC7" w14:textId="77777777" w:rsidR="00E55082" w:rsidRPr="002D2FB5" w:rsidRDefault="00E55082" w:rsidP="00E55082">
      <w:pPr>
        <w:rPr>
          <w:bCs/>
          <w:spacing w:val="6"/>
          <w:rtl/>
        </w:rPr>
      </w:pPr>
      <w:r w:rsidRPr="002D2FB5">
        <w:rPr>
          <w:rFonts w:hint="cs"/>
          <w:bCs/>
          <w:rtl/>
        </w:rPr>
        <w:t>הקריה המזרחית, בניין ג', ירושלים</w:t>
      </w:r>
    </w:p>
    <w:p w14:paraId="0A930D32" w14:textId="77777777" w:rsidR="00E55082" w:rsidRPr="00655781" w:rsidRDefault="00E55082" w:rsidP="00E55082">
      <w:pPr>
        <w:tabs>
          <w:tab w:val="left" w:pos="1569"/>
        </w:tabs>
        <w:rPr>
          <w:bCs/>
          <w:spacing w:val="6"/>
          <w:rtl/>
        </w:rPr>
      </w:pPr>
      <w:r w:rsidRPr="002D2FB5">
        <w:rPr>
          <w:rFonts w:hint="cs"/>
          <w:bCs/>
          <w:spacing w:val="6"/>
          <w:rtl/>
        </w:rPr>
        <w:t>א.ג</w:t>
      </w:r>
      <w:r w:rsidRPr="002D2FB5">
        <w:rPr>
          <w:bCs/>
          <w:spacing w:val="6"/>
          <w:rtl/>
        </w:rPr>
        <w:t>.</w:t>
      </w:r>
      <w:r w:rsidRPr="002D2FB5">
        <w:rPr>
          <w:rFonts w:hint="cs"/>
          <w:bCs/>
          <w:spacing w:val="6"/>
          <w:rtl/>
        </w:rPr>
        <w:t>נ</w:t>
      </w:r>
      <w:r w:rsidRPr="002D2FB5">
        <w:rPr>
          <w:bCs/>
          <w:spacing w:val="6"/>
          <w:rtl/>
        </w:rPr>
        <w:t>.,</w:t>
      </w:r>
      <w:r>
        <w:rPr>
          <w:bCs/>
          <w:spacing w:val="6"/>
          <w:rtl/>
        </w:rPr>
        <w:tab/>
      </w:r>
    </w:p>
    <w:p w14:paraId="466DF607" w14:textId="77777777" w:rsidR="00E55082" w:rsidRPr="00655781" w:rsidRDefault="00E55082" w:rsidP="00E55082">
      <w:pPr>
        <w:rPr>
          <w:b/>
          <w:spacing w:val="6"/>
          <w:rtl/>
        </w:rPr>
      </w:pPr>
    </w:p>
    <w:p w14:paraId="03845399" w14:textId="77777777" w:rsidR="00E55082" w:rsidRPr="00655781" w:rsidRDefault="00E55082" w:rsidP="00E55082">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14:paraId="0687BB06" w14:textId="77777777" w:rsidR="00E55082" w:rsidRPr="00655781" w:rsidRDefault="00E55082" w:rsidP="00E55082">
      <w:pPr>
        <w:rPr>
          <w:b/>
          <w:spacing w:val="6"/>
          <w:rtl/>
        </w:rPr>
      </w:pPr>
    </w:p>
    <w:p w14:paraId="201E8FA0" w14:textId="77777777" w:rsidR="00E55082" w:rsidRPr="00655781" w:rsidRDefault="00E55082" w:rsidP="00E5508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4F78BAAD" w14:textId="77777777" w:rsidR="00E55082" w:rsidRPr="00655781" w:rsidRDefault="00E55082" w:rsidP="00855398">
      <w:pPr>
        <w:pStyle w:val="a7"/>
        <w:numPr>
          <w:ilvl w:val="0"/>
          <w:numId w:val="29"/>
        </w:numPr>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06BA49BE" w14:textId="5BFC8B2A" w:rsidR="00E55082" w:rsidRPr="00655781" w:rsidRDefault="00E55082" w:rsidP="00F06212">
      <w:pPr>
        <w:pStyle w:val="a7"/>
        <w:numPr>
          <w:ilvl w:val="0"/>
          <w:numId w:val="29"/>
        </w:numPr>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r w:rsidRPr="00655781">
        <w:rPr>
          <w:rFonts w:hint="cs"/>
          <w:rtl/>
        </w:rPr>
        <w:t>התשל</w:t>
      </w:r>
      <w:r w:rsidRPr="00655781">
        <w:rPr>
          <w:rtl/>
        </w:rPr>
        <w:t>"</w:t>
      </w:r>
      <w:r w:rsidRPr="00655781">
        <w:rPr>
          <w:rFonts w:hint="cs"/>
          <w:rtl/>
        </w:rPr>
        <w:t>ו</w:t>
      </w:r>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655781">
        <w:rPr>
          <w:rFonts w:hint="cs"/>
          <w:rtl/>
        </w:rPr>
        <w:t>למכרז</w:t>
      </w:r>
      <w:r w:rsidRPr="00655781">
        <w:rPr>
          <w:rtl/>
        </w:rPr>
        <w:t xml:space="preserve"> </w:t>
      </w:r>
      <w:r w:rsidRPr="00655781">
        <w:rPr>
          <w:rFonts w:hint="cs"/>
          <w:rtl/>
        </w:rPr>
        <w:t>מס</w:t>
      </w:r>
      <w:r w:rsidRPr="00655781">
        <w:rPr>
          <w:rtl/>
        </w:rPr>
        <w:t xml:space="preserve">' </w:t>
      </w:r>
      <w:r w:rsidR="00F06212">
        <w:rPr>
          <w:rFonts w:hint="cs"/>
          <w:rtl/>
        </w:rPr>
        <w:t>22/2016</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כותרת_המכרז \</w:instrText>
      </w:r>
      <w:r>
        <w:rPr>
          <w:rFonts w:hint="cs"/>
        </w:rPr>
        <w:instrText>h</w:instrText>
      </w:r>
      <w:r>
        <w:rPr>
          <w:rtl/>
        </w:rPr>
        <w:instrText xml:space="preserve"> </w:instrText>
      </w:r>
      <w:r>
        <w:rPr>
          <w:rtl/>
        </w:rPr>
      </w:r>
      <w:r>
        <w:rPr>
          <w:rtl/>
        </w:rPr>
        <w:fldChar w:fldCharType="separate"/>
      </w:r>
      <w:r w:rsidR="00A37FCA" w:rsidRPr="00083764">
        <w:rPr>
          <w:rFonts w:ascii="Arial" w:hAnsi="Arial" w:hint="cs"/>
          <w:sz w:val="24"/>
          <w:rtl/>
        </w:rPr>
        <w:t>ל</w:t>
      </w:r>
      <w:r w:rsidR="00A37FCA">
        <w:rPr>
          <w:rFonts w:ascii="Arial" w:hAnsi="Arial" w:hint="cs"/>
          <w:sz w:val="24"/>
          <w:rtl/>
        </w:rPr>
        <w:t xml:space="preserve">הפקת אירועי 'הרמת מסך' לשנת 2017 </w:t>
      </w:r>
      <w:r>
        <w:rPr>
          <w:rtl/>
        </w:rPr>
        <w:fldChar w:fldCharType="end"/>
      </w: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14:paraId="33ABB52C" w14:textId="77777777" w:rsidR="00E55082" w:rsidRPr="00655781" w:rsidRDefault="00E55082" w:rsidP="00855398">
      <w:pPr>
        <w:pStyle w:val="a7"/>
        <w:numPr>
          <w:ilvl w:val="0"/>
          <w:numId w:val="29"/>
        </w:numPr>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sidRPr="00655781">
        <w:rPr>
          <w:rFonts w:hint="cs"/>
          <w:rtl/>
        </w:rPr>
        <w:t>התרבות והספורט</w:t>
      </w:r>
      <w:r w:rsidRPr="00655781">
        <w:rPr>
          <w:rtl/>
        </w:rPr>
        <w:t>.</w:t>
      </w:r>
    </w:p>
    <w:p w14:paraId="5D5226D5" w14:textId="77777777" w:rsidR="00E55082" w:rsidRPr="00655781" w:rsidRDefault="00E55082" w:rsidP="00E55082">
      <w:pPr>
        <w:rPr>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655781" w14:paraId="4A3C16EC" w14:textId="77777777" w:rsidTr="00AE0694">
        <w:trPr>
          <w:jc w:val="center"/>
        </w:trPr>
        <w:tc>
          <w:tcPr>
            <w:tcW w:w="2268" w:type="dxa"/>
            <w:tcBorders>
              <w:bottom w:val="single" w:sz="12" w:space="0" w:color="auto"/>
            </w:tcBorders>
          </w:tcPr>
          <w:p w14:paraId="33A8AF04" w14:textId="77777777" w:rsidR="00E55082" w:rsidRPr="00655781" w:rsidRDefault="00E55082" w:rsidP="00AE0694">
            <w:pPr>
              <w:jc w:val="center"/>
              <w:rPr>
                <w:rtl/>
                <w:lang w:val="fr-FR"/>
              </w:rPr>
            </w:pPr>
          </w:p>
        </w:tc>
        <w:tc>
          <w:tcPr>
            <w:tcW w:w="1560" w:type="dxa"/>
          </w:tcPr>
          <w:p w14:paraId="694F0D09" w14:textId="77777777" w:rsidR="00E55082" w:rsidRPr="00655781" w:rsidRDefault="00E55082" w:rsidP="00AE0694">
            <w:pPr>
              <w:rPr>
                <w:rtl/>
                <w:lang w:val="fr-FR"/>
              </w:rPr>
            </w:pPr>
          </w:p>
        </w:tc>
        <w:tc>
          <w:tcPr>
            <w:tcW w:w="2268" w:type="dxa"/>
            <w:tcBorders>
              <w:bottom w:val="single" w:sz="12" w:space="0" w:color="auto"/>
            </w:tcBorders>
          </w:tcPr>
          <w:p w14:paraId="18B3F148" w14:textId="77777777" w:rsidR="00E55082" w:rsidRPr="00655781" w:rsidRDefault="00E55082" w:rsidP="00AE0694">
            <w:pPr>
              <w:rPr>
                <w:rtl/>
                <w:lang w:val="fr-FR"/>
              </w:rPr>
            </w:pPr>
          </w:p>
        </w:tc>
      </w:tr>
      <w:tr w:rsidR="00E55082" w:rsidRPr="00655781" w14:paraId="77ED0357" w14:textId="77777777" w:rsidTr="00AE0694">
        <w:trPr>
          <w:jc w:val="center"/>
        </w:trPr>
        <w:tc>
          <w:tcPr>
            <w:tcW w:w="2268" w:type="dxa"/>
            <w:tcBorders>
              <w:top w:val="single" w:sz="12" w:space="0" w:color="auto"/>
            </w:tcBorders>
          </w:tcPr>
          <w:p w14:paraId="7E48254F" w14:textId="77777777" w:rsidR="00E55082" w:rsidRPr="00655781" w:rsidRDefault="00E55082" w:rsidP="00AE0694">
            <w:pPr>
              <w:jc w:val="center"/>
              <w:rPr>
                <w:b/>
                <w:bCs/>
                <w:rtl/>
                <w:lang w:val="fr-FR"/>
              </w:rPr>
            </w:pPr>
            <w:r w:rsidRPr="00655781">
              <w:rPr>
                <w:rFonts w:hint="cs"/>
                <w:b/>
                <w:bCs/>
                <w:rtl/>
                <w:lang w:val="fr-FR"/>
              </w:rPr>
              <w:t>תאריך</w:t>
            </w:r>
          </w:p>
        </w:tc>
        <w:tc>
          <w:tcPr>
            <w:tcW w:w="1560" w:type="dxa"/>
          </w:tcPr>
          <w:p w14:paraId="30CC5624" w14:textId="77777777" w:rsidR="00E55082" w:rsidRPr="00655781" w:rsidRDefault="00E55082" w:rsidP="00AE0694">
            <w:pPr>
              <w:rPr>
                <w:b/>
                <w:bCs/>
                <w:rtl/>
                <w:lang w:val="fr-FR"/>
              </w:rPr>
            </w:pPr>
          </w:p>
        </w:tc>
        <w:tc>
          <w:tcPr>
            <w:tcW w:w="2268" w:type="dxa"/>
            <w:tcBorders>
              <w:top w:val="single" w:sz="12" w:space="0" w:color="auto"/>
            </w:tcBorders>
          </w:tcPr>
          <w:p w14:paraId="2A116218" w14:textId="77777777" w:rsidR="00E55082" w:rsidRPr="00655781" w:rsidRDefault="00E55082" w:rsidP="00AE0694">
            <w:pPr>
              <w:jc w:val="center"/>
              <w:rPr>
                <w:b/>
                <w:bCs/>
                <w:rtl/>
                <w:lang w:val="fr-FR"/>
              </w:rPr>
            </w:pPr>
            <w:r w:rsidRPr="00655781">
              <w:rPr>
                <w:rFonts w:hint="cs"/>
                <w:b/>
                <w:bCs/>
                <w:rtl/>
                <w:lang w:val="fr-FR"/>
              </w:rPr>
              <w:t>חתימה</w:t>
            </w:r>
          </w:p>
        </w:tc>
      </w:tr>
    </w:tbl>
    <w:p w14:paraId="5AA60B87" w14:textId="77777777" w:rsidR="00E55082" w:rsidRPr="00655781" w:rsidRDefault="00E55082" w:rsidP="00E55082">
      <w:pPr>
        <w:jc w:val="center"/>
        <w:rPr>
          <w:bCs/>
          <w:spacing w:val="6"/>
          <w:u w:val="single"/>
          <w:rtl/>
        </w:rPr>
      </w:pPr>
    </w:p>
    <w:p w14:paraId="2F151BAD" w14:textId="77777777" w:rsidR="00E55082" w:rsidRPr="00655781" w:rsidRDefault="00E55082" w:rsidP="00E55082">
      <w:pPr>
        <w:jc w:val="center"/>
        <w:rPr>
          <w:bCs/>
          <w:spacing w:val="6"/>
          <w:u w:val="single"/>
          <w:rtl/>
        </w:rPr>
      </w:pPr>
    </w:p>
    <w:p w14:paraId="57D38953" w14:textId="77777777" w:rsidR="00E55082" w:rsidRPr="00655781" w:rsidRDefault="00E55082" w:rsidP="00E55082">
      <w:pPr>
        <w:jc w:val="center"/>
        <w:rPr>
          <w:bCs/>
          <w:spacing w:val="6"/>
          <w:u w:val="single"/>
          <w:rtl/>
        </w:rPr>
      </w:pPr>
      <w:r w:rsidRPr="00655781">
        <w:rPr>
          <w:rFonts w:hint="cs"/>
          <w:bCs/>
          <w:spacing w:val="6"/>
          <w:u w:val="single"/>
          <w:rtl/>
        </w:rPr>
        <w:t>אישור</w:t>
      </w:r>
    </w:p>
    <w:p w14:paraId="694807F2" w14:textId="77777777" w:rsidR="00E55082" w:rsidRPr="00655781" w:rsidRDefault="00E55082" w:rsidP="00E55082">
      <w:pPr>
        <w:rPr>
          <w:b/>
          <w:spacing w:val="6"/>
          <w:rtl/>
        </w:rPr>
      </w:pPr>
    </w:p>
    <w:p w14:paraId="0B65C41B" w14:textId="77777777" w:rsidR="00E55082" w:rsidRPr="00655781" w:rsidRDefault="00E55082" w:rsidP="00E5508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5A20F694" w14:textId="77777777" w:rsidR="00E55082" w:rsidRPr="00655781" w:rsidRDefault="00E55082" w:rsidP="00E55082">
      <w:pPr>
        <w:rPr>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655781" w14:paraId="00625089" w14:textId="77777777" w:rsidTr="00AE0694">
        <w:trPr>
          <w:jc w:val="center"/>
        </w:trPr>
        <w:tc>
          <w:tcPr>
            <w:tcW w:w="2268" w:type="dxa"/>
            <w:tcBorders>
              <w:bottom w:val="single" w:sz="12" w:space="0" w:color="auto"/>
            </w:tcBorders>
          </w:tcPr>
          <w:p w14:paraId="3DA08380" w14:textId="77777777" w:rsidR="00E55082" w:rsidRPr="00655781" w:rsidRDefault="00E55082" w:rsidP="00AE0694">
            <w:pPr>
              <w:jc w:val="center"/>
              <w:rPr>
                <w:rtl/>
                <w:lang w:val="fr-FR"/>
              </w:rPr>
            </w:pPr>
          </w:p>
        </w:tc>
        <w:tc>
          <w:tcPr>
            <w:tcW w:w="1560" w:type="dxa"/>
          </w:tcPr>
          <w:p w14:paraId="51E1A961" w14:textId="77777777" w:rsidR="00E55082" w:rsidRPr="00655781" w:rsidRDefault="00E55082" w:rsidP="00AE0694">
            <w:pPr>
              <w:rPr>
                <w:rtl/>
                <w:lang w:val="fr-FR"/>
              </w:rPr>
            </w:pPr>
          </w:p>
        </w:tc>
        <w:tc>
          <w:tcPr>
            <w:tcW w:w="2268" w:type="dxa"/>
            <w:tcBorders>
              <w:bottom w:val="single" w:sz="12" w:space="0" w:color="auto"/>
            </w:tcBorders>
          </w:tcPr>
          <w:p w14:paraId="592BCCF2" w14:textId="77777777" w:rsidR="00E55082" w:rsidRPr="00655781" w:rsidRDefault="00E55082" w:rsidP="00AE0694">
            <w:pPr>
              <w:rPr>
                <w:rtl/>
                <w:lang w:val="fr-FR"/>
              </w:rPr>
            </w:pPr>
          </w:p>
        </w:tc>
      </w:tr>
      <w:tr w:rsidR="00E55082" w:rsidRPr="00655781" w14:paraId="0789C39D" w14:textId="77777777" w:rsidTr="00AE0694">
        <w:trPr>
          <w:jc w:val="center"/>
        </w:trPr>
        <w:tc>
          <w:tcPr>
            <w:tcW w:w="2268" w:type="dxa"/>
            <w:tcBorders>
              <w:top w:val="single" w:sz="12" w:space="0" w:color="auto"/>
            </w:tcBorders>
          </w:tcPr>
          <w:p w14:paraId="56B84B78" w14:textId="77777777" w:rsidR="00E55082" w:rsidRPr="00655781" w:rsidRDefault="00E55082" w:rsidP="00AE0694">
            <w:pPr>
              <w:jc w:val="center"/>
              <w:rPr>
                <w:b/>
                <w:bCs/>
                <w:rtl/>
                <w:lang w:val="fr-FR"/>
              </w:rPr>
            </w:pPr>
            <w:r w:rsidRPr="00655781">
              <w:rPr>
                <w:rFonts w:hint="cs"/>
                <w:b/>
                <w:bCs/>
                <w:rtl/>
                <w:lang w:val="fr-FR"/>
              </w:rPr>
              <w:t>תאריך</w:t>
            </w:r>
          </w:p>
        </w:tc>
        <w:tc>
          <w:tcPr>
            <w:tcW w:w="1560" w:type="dxa"/>
          </w:tcPr>
          <w:p w14:paraId="7734212B" w14:textId="77777777" w:rsidR="00E55082" w:rsidRPr="00655781" w:rsidRDefault="00E55082" w:rsidP="00AE0694">
            <w:pPr>
              <w:rPr>
                <w:b/>
                <w:bCs/>
                <w:rtl/>
                <w:lang w:val="fr-FR"/>
              </w:rPr>
            </w:pPr>
          </w:p>
        </w:tc>
        <w:tc>
          <w:tcPr>
            <w:tcW w:w="2268" w:type="dxa"/>
            <w:tcBorders>
              <w:top w:val="single" w:sz="12" w:space="0" w:color="auto"/>
            </w:tcBorders>
          </w:tcPr>
          <w:p w14:paraId="25E97066" w14:textId="77777777" w:rsidR="00E55082" w:rsidRPr="00655781" w:rsidRDefault="00E55082" w:rsidP="00AE0694">
            <w:pPr>
              <w:jc w:val="center"/>
              <w:rPr>
                <w:b/>
                <w:bCs/>
                <w:rtl/>
                <w:lang w:val="fr-FR"/>
              </w:rPr>
            </w:pPr>
            <w:r w:rsidRPr="00655781">
              <w:rPr>
                <w:rFonts w:hint="cs"/>
                <w:b/>
                <w:bCs/>
                <w:rtl/>
                <w:lang w:val="fr-FR"/>
              </w:rPr>
              <w:t>חתימה</w:t>
            </w:r>
          </w:p>
        </w:tc>
      </w:tr>
    </w:tbl>
    <w:p w14:paraId="4B22073F" w14:textId="77777777" w:rsidR="00E55082" w:rsidRDefault="00E55082" w:rsidP="00F12BE0">
      <w:pPr>
        <w:pStyle w:val="2"/>
        <w:spacing w:before="0"/>
        <w:jc w:val="center"/>
        <w:rPr>
          <w:rFonts w:cs="David"/>
          <w:rtl/>
        </w:rPr>
      </w:pPr>
      <w:r w:rsidRPr="00E9261A">
        <w:rPr>
          <w:rtl/>
        </w:rPr>
        <w:br w:type="page"/>
      </w:r>
      <w:bookmarkStart w:id="126" w:name="_Toc375856176"/>
      <w:bookmarkStart w:id="127" w:name="_Toc461960558"/>
      <w:r w:rsidRPr="00D72FE2">
        <w:rPr>
          <w:rFonts w:cs="David" w:hint="cs"/>
          <w:color w:val="auto"/>
          <w:rtl/>
        </w:rPr>
        <w:lastRenderedPageBreak/>
        <w:t xml:space="preserve">נספח </w:t>
      </w:r>
      <w:r w:rsidR="00F12BE0" w:rsidRPr="00D72FE2">
        <w:rPr>
          <w:rFonts w:cs="David" w:hint="cs"/>
          <w:color w:val="auto"/>
          <w:rtl/>
        </w:rPr>
        <w:t>ב'</w:t>
      </w:r>
      <w:r w:rsidR="00F12BE0">
        <w:rPr>
          <w:rFonts w:cs="David" w:hint="cs"/>
          <w:color w:val="auto"/>
          <w:rtl/>
        </w:rPr>
        <w:t>5</w:t>
      </w:r>
      <w:r w:rsidR="00F12BE0" w:rsidRPr="00D72FE2">
        <w:rPr>
          <w:rFonts w:cs="David" w:hint="cs"/>
          <w:color w:val="auto"/>
          <w:rtl/>
        </w:rPr>
        <w:t xml:space="preserve"> </w:t>
      </w:r>
      <w:r w:rsidRPr="00D72FE2">
        <w:rPr>
          <w:rFonts w:cs="David" w:hint="cs"/>
          <w:color w:val="auto"/>
          <w:rtl/>
        </w:rPr>
        <w:t>- התחייבות ואישור</w:t>
      </w:r>
      <w:r w:rsidRPr="00D72FE2">
        <w:rPr>
          <w:rFonts w:cs="David"/>
          <w:color w:val="auto"/>
          <w:rtl/>
        </w:rPr>
        <w:t xml:space="preserve"> </w:t>
      </w:r>
      <w:r w:rsidRPr="00D72FE2">
        <w:rPr>
          <w:rFonts w:cs="David" w:hint="cs"/>
          <w:color w:val="auto"/>
          <w:rtl/>
        </w:rPr>
        <w:t>המציע</w:t>
      </w:r>
      <w:r w:rsidRPr="00D72FE2">
        <w:rPr>
          <w:rFonts w:cs="David"/>
          <w:color w:val="auto"/>
          <w:rtl/>
        </w:rPr>
        <w:t xml:space="preserve"> </w:t>
      </w:r>
      <w:r w:rsidRPr="00D72FE2">
        <w:rPr>
          <w:rFonts w:cs="David" w:hint="cs"/>
          <w:color w:val="auto"/>
          <w:rtl/>
        </w:rPr>
        <w:t>לקיום</w:t>
      </w:r>
      <w:r w:rsidRPr="00D72FE2">
        <w:rPr>
          <w:rFonts w:cs="David"/>
          <w:color w:val="auto"/>
          <w:rtl/>
        </w:rPr>
        <w:t xml:space="preserve"> </w:t>
      </w:r>
      <w:r w:rsidRPr="00D72FE2">
        <w:rPr>
          <w:rFonts w:cs="David" w:hint="cs"/>
          <w:color w:val="auto"/>
          <w:rtl/>
        </w:rPr>
        <w:t>החקיקה</w:t>
      </w:r>
      <w:r w:rsidRPr="00D72FE2">
        <w:rPr>
          <w:rFonts w:cs="David"/>
          <w:color w:val="auto"/>
          <w:rtl/>
        </w:rPr>
        <w:t xml:space="preserve"> </w:t>
      </w:r>
      <w:r w:rsidRPr="00D72FE2">
        <w:rPr>
          <w:rFonts w:cs="David" w:hint="cs"/>
          <w:color w:val="auto"/>
          <w:rtl/>
        </w:rPr>
        <w:t>בתחום</w:t>
      </w:r>
      <w:r w:rsidRPr="00D72FE2">
        <w:rPr>
          <w:rFonts w:cs="David"/>
          <w:color w:val="auto"/>
          <w:rtl/>
        </w:rPr>
        <w:t xml:space="preserve"> </w:t>
      </w:r>
      <w:r w:rsidRPr="00D72FE2">
        <w:rPr>
          <w:rFonts w:cs="David" w:hint="cs"/>
          <w:color w:val="auto"/>
          <w:rtl/>
        </w:rPr>
        <w:t>העסקת</w:t>
      </w:r>
      <w:r w:rsidRPr="00D72FE2">
        <w:rPr>
          <w:rFonts w:cs="David"/>
          <w:color w:val="auto"/>
          <w:rtl/>
        </w:rPr>
        <w:t xml:space="preserve"> </w:t>
      </w:r>
      <w:r w:rsidRPr="00D72FE2">
        <w:rPr>
          <w:rFonts w:cs="David" w:hint="cs"/>
          <w:color w:val="auto"/>
          <w:rtl/>
        </w:rPr>
        <w:t>עובדים</w:t>
      </w:r>
      <w:bookmarkEnd w:id="126"/>
      <w:bookmarkEnd w:id="127"/>
    </w:p>
    <w:p w14:paraId="737CD1FA" w14:textId="77777777" w:rsidR="00E55082" w:rsidRPr="0054414B" w:rsidRDefault="00E55082" w:rsidP="00E55082">
      <w:pPr>
        <w:rPr>
          <w:rtl/>
          <w:lang w:val="x-none"/>
        </w:rPr>
      </w:pPr>
    </w:p>
    <w:p w14:paraId="169058B6" w14:textId="77777777" w:rsidR="00E55082" w:rsidRPr="00655781" w:rsidRDefault="00E55082" w:rsidP="00E55082">
      <w:pPr>
        <w:pStyle w:val="12"/>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14:paraId="3AA7FF61" w14:textId="77777777" w:rsidR="00E55082" w:rsidRPr="00655781" w:rsidRDefault="00E55082" w:rsidP="00E55082">
      <w:pPr>
        <w:pStyle w:val="12"/>
        <w:jc w:val="both"/>
        <w:rPr>
          <w:rFonts w:cs="David"/>
          <w:u w:val="none"/>
        </w:rPr>
      </w:pPr>
      <w:r w:rsidRPr="00655781">
        <w:rPr>
          <w:rFonts w:cs="David" w:hint="cs"/>
          <w:u w:val="none"/>
          <w:rtl/>
        </w:rPr>
        <w:t>לכבוד</w:t>
      </w:r>
    </w:p>
    <w:p w14:paraId="59FD0E18" w14:textId="77777777" w:rsidR="00E55082" w:rsidRPr="002D2FB5" w:rsidRDefault="00E55082" w:rsidP="00E55082">
      <w:pPr>
        <w:pStyle w:val="12"/>
        <w:jc w:val="both"/>
        <w:rPr>
          <w:rFonts w:cs="David"/>
          <w:u w:val="none"/>
        </w:rPr>
      </w:pPr>
      <w:r w:rsidRPr="002D2FB5">
        <w:rPr>
          <w:rFonts w:cs="David" w:hint="cs"/>
          <w:u w:val="none"/>
          <w:rtl/>
        </w:rPr>
        <w:t>משרד</w:t>
      </w:r>
      <w:r w:rsidRPr="002D2FB5">
        <w:rPr>
          <w:rFonts w:cs="David"/>
          <w:u w:val="none"/>
          <w:rtl/>
        </w:rPr>
        <w:t xml:space="preserve"> </w:t>
      </w:r>
      <w:r w:rsidRPr="002D2FB5">
        <w:rPr>
          <w:rFonts w:cs="David" w:hint="cs"/>
          <w:u w:val="none"/>
          <w:rtl/>
        </w:rPr>
        <w:t>התרבות והספורט</w:t>
      </w:r>
    </w:p>
    <w:p w14:paraId="5C129119" w14:textId="77777777" w:rsidR="00E55082" w:rsidRPr="002D2FB5" w:rsidRDefault="00E55082" w:rsidP="00E55082">
      <w:pPr>
        <w:rPr>
          <w:bCs/>
          <w:spacing w:val="6"/>
          <w:rtl/>
        </w:rPr>
      </w:pPr>
      <w:r w:rsidRPr="002D2FB5">
        <w:rPr>
          <w:rFonts w:hint="cs"/>
          <w:bCs/>
          <w:rtl/>
        </w:rPr>
        <w:t>הקריה המזרחית, בניין ג', ירושלים</w:t>
      </w:r>
    </w:p>
    <w:p w14:paraId="4F5558E1" w14:textId="77777777" w:rsidR="00E55082" w:rsidRPr="00655781" w:rsidRDefault="00E55082" w:rsidP="00E55082">
      <w:pPr>
        <w:pStyle w:val="12"/>
        <w:jc w:val="both"/>
        <w:rPr>
          <w:rFonts w:cs="David"/>
          <w:u w:val="none"/>
          <w:rtl/>
        </w:rPr>
      </w:pPr>
      <w:r w:rsidRPr="002D2FB5">
        <w:rPr>
          <w:rFonts w:cs="David" w:hint="cs"/>
          <w:u w:val="none"/>
          <w:rtl/>
        </w:rPr>
        <w:t>א</w:t>
      </w:r>
      <w:r w:rsidRPr="002D2FB5">
        <w:rPr>
          <w:rFonts w:cs="David"/>
          <w:u w:val="none"/>
          <w:rtl/>
        </w:rPr>
        <w:t>.</w:t>
      </w:r>
      <w:r w:rsidRPr="002D2FB5">
        <w:rPr>
          <w:rFonts w:cs="David" w:hint="cs"/>
          <w:u w:val="none"/>
          <w:rtl/>
        </w:rPr>
        <w:t>ג</w:t>
      </w:r>
      <w:r w:rsidRPr="002D2FB5">
        <w:rPr>
          <w:rFonts w:cs="David"/>
          <w:u w:val="none"/>
          <w:rtl/>
        </w:rPr>
        <w:t>.</w:t>
      </w:r>
      <w:r w:rsidRPr="002D2FB5">
        <w:rPr>
          <w:rFonts w:cs="David" w:hint="cs"/>
          <w:u w:val="none"/>
          <w:rtl/>
        </w:rPr>
        <w:t>נ</w:t>
      </w:r>
      <w:r w:rsidRPr="002D2FB5">
        <w:rPr>
          <w:rFonts w:cs="David"/>
          <w:u w:val="none"/>
          <w:rtl/>
        </w:rPr>
        <w:t>.,</w:t>
      </w:r>
    </w:p>
    <w:p w14:paraId="183F7FB1" w14:textId="77777777" w:rsidR="00E55082" w:rsidRPr="00655781" w:rsidRDefault="00E55082" w:rsidP="00E55082">
      <w:pPr>
        <w:pStyle w:val="12"/>
        <w:jc w:val="both"/>
        <w:rPr>
          <w:rFonts w:cs="David"/>
          <w:u w:val="none"/>
        </w:rPr>
      </w:pPr>
    </w:p>
    <w:p w14:paraId="57125582" w14:textId="77777777" w:rsidR="00E55082" w:rsidRPr="00655781" w:rsidRDefault="00E55082" w:rsidP="00E55082">
      <w:pPr>
        <w:rPr>
          <w:b/>
          <w:spacing w:val="6"/>
          <w:rtl/>
        </w:rPr>
      </w:pPr>
    </w:p>
    <w:p w14:paraId="75673C82" w14:textId="77777777" w:rsidR="00E55082" w:rsidRPr="00655781" w:rsidRDefault="00E55082" w:rsidP="00E5508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148930BB" w14:textId="77777777" w:rsidR="00E55082" w:rsidRPr="00655781" w:rsidRDefault="00E55082" w:rsidP="00855398">
      <w:pPr>
        <w:pStyle w:val="a7"/>
        <w:numPr>
          <w:ilvl w:val="0"/>
          <w:numId w:val="31"/>
        </w:num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6E1F1FD1" w14:textId="77777777" w:rsidR="00E55082" w:rsidRPr="00655781" w:rsidRDefault="00E55082" w:rsidP="00855398">
      <w:pPr>
        <w:pStyle w:val="a7"/>
        <w:numPr>
          <w:ilvl w:val="0"/>
          <w:numId w:val="31"/>
        </w:numPr>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p>
    <w:p w14:paraId="3B14835F" w14:textId="77777777" w:rsidR="00E55082" w:rsidRPr="00655781" w:rsidRDefault="00E55082" w:rsidP="00855398">
      <w:pPr>
        <w:pStyle w:val="a7"/>
        <w:numPr>
          <w:ilvl w:val="0"/>
          <w:numId w:val="31"/>
        </w:numPr>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14:paraId="653622BB" w14:textId="77777777" w:rsidR="007B5630" w:rsidRPr="00655781" w:rsidRDefault="007B5630" w:rsidP="007B5630">
      <w:pPr>
        <w:pStyle w:val="12"/>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B5630" w:rsidRPr="00655781" w14:paraId="107DE8B9" w14:textId="77777777" w:rsidTr="00E43515">
        <w:trPr>
          <w:trHeight w:val="20"/>
          <w:jc w:val="center"/>
        </w:trPr>
        <w:tc>
          <w:tcPr>
            <w:tcW w:w="5370" w:type="dxa"/>
          </w:tcPr>
          <w:p w14:paraId="68DF4EC0" w14:textId="77777777" w:rsidR="007B5630" w:rsidRPr="00655781" w:rsidRDefault="007B5630" w:rsidP="007B5630">
            <w:pPr>
              <w:pStyle w:val="a7"/>
              <w:widowControl w:val="0"/>
              <w:numPr>
                <w:ilvl w:val="0"/>
                <w:numId w:val="30"/>
              </w:numPr>
              <w:spacing w:line="240" w:lineRule="auto"/>
              <w:ind w:left="342" w:hanging="283"/>
              <w:rPr>
                <w:rtl/>
              </w:rPr>
            </w:pPr>
            <w:r w:rsidRPr="00655781">
              <w:rPr>
                <w:rFonts w:hint="cs"/>
                <w:rtl/>
              </w:rPr>
              <w:t>פקודת תאונות ומחלות משלוח יד (הודעה)</w:t>
            </w:r>
          </w:p>
        </w:tc>
        <w:tc>
          <w:tcPr>
            <w:tcW w:w="750" w:type="dxa"/>
          </w:tcPr>
          <w:p w14:paraId="59DD0E64" w14:textId="77777777" w:rsidR="007B5630" w:rsidRPr="00655781" w:rsidRDefault="007B5630" w:rsidP="00E43515">
            <w:pPr>
              <w:widowControl w:val="0"/>
              <w:spacing w:line="240" w:lineRule="auto"/>
              <w:rPr>
                <w:rtl/>
              </w:rPr>
            </w:pPr>
            <w:r w:rsidRPr="00655781">
              <w:rPr>
                <w:rFonts w:hint="cs"/>
                <w:rtl/>
              </w:rPr>
              <w:t>1945</w:t>
            </w:r>
          </w:p>
        </w:tc>
      </w:tr>
      <w:tr w:rsidR="007B5630" w:rsidRPr="00655781" w14:paraId="1CDF071D" w14:textId="77777777" w:rsidTr="00E43515">
        <w:trPr>
          <w:trHeight w:val="20"/>
          <w:jc w:val="center"/>
        </w:trPr>
        <w:tc>
          <w:tcPr>
            <w:tcW w:w="5370" w:type="dxa"/>
          </w:tcPr>
          <w:p w14:paraId="4955C53E" w14:textId="77777777" w:rsidR="007B5630" w:rsidRPr="00655781" w:rsidRDefault="007B5630" w:rsidP="007B5630">
            <w:pPr>
              <w:pStyle w:val="a7"/>
              <w:widowControl w:val="0"/>
              <w:numPr>
                <w:ilvl w:val="0"/>
                <w:numId w:val="30"/>
              </w:numPr>
              <w:spacing w:line="240" w:lineRule="auto"/>
              <w:ind w:left="342" w:hanging="283"/>
              <w:rPr>
                <w:rtl/>
              </w:rPr>
            </w:pPr>
            <w:r w:rsidRPr="00655781">
              <w:rPr>
                <w:rFonts w:hint="cs"/>
                <w:rtl/>
              </w:rPr>
              <w:t>פקודת הבטיחות בעבודה</w:t>
            </w:r>
          </w:p>
        </w:tc>
        <w:tc>
          <w:tcPr>
            <w:tcW w:w="750" w:type="dxa"/>
          </w:tcPr>
          <w:p w14:paraId="7A7CB2A9" w14:textId="77777777" w:rsidR="007B5630" w:rsidRPr="00655781" w:rsidRDefault="007B5630" w:rsidP="00E43515">
            <w:pPr>
              <w:widowControl w:val="0"/>
              <w:spacing w:line="240" w:lineRule="auto"/>
              <w:rPr>
                <w:rtl/>
              </w:rPr>
            </w:pPr>
            <w:r w:rsidRPr="00655781">
              <w:rPr>
                <w:rFonts w:hint="cs"/>
                <w:rtl/>
              </w:rPr>
              <w:t>1946</w:t>
            </w:r>
          </w:p>
        </w:tc>
      </w:tr>
      <w:tr w:rsidR="007B5630" w:rsidRPr="00655781" w14:paraId="4D2B551F" w14:textId="77777777" w:rsidTr="00E43515">
        <w:trPr>
          <w:trHeight w:val="20"/>
          <w:jc w:val="center"/>
        </w:trPr>
        <w:tc>
          <w:tcPr>
            <w:tcW w:w="5370" w:type="dxa"/>
          </w:tcPr>
          <w:p w14:paraId="3320B7FB" w14:textId="77777777" w:rsidR="007B5630" w:rsidRPr="00655781" w:rsidRDefault="007B5630" w:rsidP="007B5630">
            <w:pPr>
              <w:pStyle w:val="a7"/>
              <w:widowControl w:val="0"/>
              <w:numPr>
                <w:ilvl w:val="0"/>
                <w:numId w:val="30"/>
              </w:numPr>
              <w:spacing w:line="240" w:lineRule="auto"/>
              <w:ind w:left="342" w:hanging="283"/>
              <w:rPr>
                <w:rtl/>
              </w:rPr>
            </w:pPr>
            <w:r w:rsidRPr="00655781">
              <w:rPr>
                <w:rFonts w:hint="cs"/>
                <w:rtl/>
              </w:rPr>
              <w:t>חוק החיילים המשוחררים (החזרה לעבודה)</w:t>
            </w:r>
          </w:p>
        </w:tc>
        <w:tc>
          <w:tcPr>
            <w:tcW w:w="750" w:type="dxa"/>
          </w:tcPr>
          <w:p w14:paraId="093EE6DD" w14:textId="77777777" w:rsidR="007B5630" w:rsidRPr="00655781" w:rsidRDefault="007B5630" w:rsidP="00E43515">
            <w:pPr>
              <w:widowControl w:val="0"/>
              <w:spacing w:line="240" w:lineRule="auto"/>
              <w:rPr>
                <w:rtl/>
              </w:rPr>
            </w:pPr>
            <w:r w:rsidRPr="00655781">
              <w:rPr>
                <w:rFonts w:hint="cs"/>
                <w:rtl/>
              </w:rPr>
              <w:t>1949</w:t>
            </w:r>
          </w:p>
        </w:tc>
      </w:tr>
      <w:tr w:rsidR="007B5630" w:rsidRPr="00655781" w14:paraId="783AF59D" w14:textId="77777777" w:rsidTr="00E43515">
        <w:trPr>
          <w:trHeight w:val="20"/>
          <w:jc w:val="center"/>
        </w:trPr>
        <w:tc>
          <w:tcPr>
            <w:tcW w:w="5370" w:type="dxa"/>
          </w:tcPr>
          <w:p w14:paraId="126D5FE1" w14:textId="77777777" w:rsidR="007B5630" w:rsidRPr="00655781" w:rsidRDefault="007B5630" w:rsidP="007B5630">
            <w:pPr>
              <w:pStyle w:val="a7"/>
              <w:widowControl w:val="0"/>
              <w:numPr>
                <w:ilvl w:val="0"/>
                <w:numId w:val="30"/>
              </w:numPr>
              <w:spacing w:line="240" w:lineRule="auto"/>
              <w:ind w:left="342" w:hanging="283"/>
              <w:rPr>
                <w:rtl/>
              </w:rPr>
            </w:pPr>
            <w:r w:rsidRPr="00655781">
              <w:rPr>
                <w:rtl/>
              </w:rPr>
              <w:t>חוק שעות עבודה ומנוחה</w:t>
            </w:r>
            <w:r w:rsidRPr="00655781">
              <w:rPr>
                <w:rFonts w:hint="cs"/>
                <w:rtl/>
              </w:rPr>
              <w:t xml:space="preserve"> - </w:t>
            </w:r>
            <w:r w:rsidRPr="00655781">
              <w:rPr>
                <w:rtl/>
              </w:rPr>
              <w:t>תשי"א</w:t>
            </w:r>
          </w:p>
        </w:tc>
        <w:tc>
          <w:tcPr>
            <w:tcW w:w="750" w:type="dxa"/>
          </w:tcPr>
          <w:p w14:paraId="0903F782" w14:textId="77777777" w:rsidR="007B5630" w:rsidRPr="00655781" w:rsidRDefault="007B5630" w:rsidP="00E43515">
            <w:pPr>
              <w:widowControl w:val="0"/>
              <w:spacing w:line="240" w:lineRule="auto"/>
              <w:rPr>
                <w:rtl/>
              </w:rPr>
            </w:pPr>
            <w:r w:rsidRPr="00655781">
              <w:rPr>
                <w:rFonts w:hint="cs"/>
                <w:rtl/>
              </w:rPr>
              <w:t>1951</w:t>
            </w:r>
          </w:p>
        </w:tc>
      </w:tr>
      <w:tr w:rsidR="007B5630" w:rsidRPr="00655781" w14:paraId="51AD1C3A" w14:textId="77777777" w:rsidTr="00E43515">
        <w:trPr>
          <w:trHeight w:val="20"/>
          <w:jc w:val="center"/>
        </w:trPr>
        <w:tc>
          <w:tcPr>
            <w:tcW w:w="5370" w:type="dxa"/>
          </w:tcPr>
          <w:p w14:paraId="08ED7B81" w14:textId="77777777" w:rsidR="007B5630" w:rsidRPr="00655781" w:rsidRDefault="007B5630" w:rsidP="007B5630">
            <w:pPr>
              <w:pStyle w:val="a7"/>
              <w:widowControl w:val="0"/>
              <w:numPr>
                <w:ilvl w:val="0"/>
                <w:numId w:val="30"/>
              </w:numPr>
              <w:spacing w:line="240" w:lineRule="auto"/>
              <w:ind w:left="342" w:hanging="283"/>
              <w:rPr>
                <w:rtl/>
              </w:rPr>
            </w:pPr>
            <w:r w:rsidRPr="00655781">
              <w:rPr>
                <w:rtl/>
              </w:rPr>
              <w:t>חוק חופשה שנתית</w:t>
            </w:r>
            <w:r w:rsidRPr="00655781">
              <w:rPr>
                <w:rFonts w:hint="cs"/>
                <w:rtl/>
              </w:rPr>
              <w:t xml:space="preserve"> - </w:t>
            </w:r>
            <w:r w:rsidRPr="00655781">
              <w:rPr>
                <w:rtl/>
              </w:rPr>
              <w:t>תשי"א</w:t>
            </w:r>
          </w:p>
        </w:tc>
        <w:tc>
          <w:tcPr>
            <w:tcW w:w="750" w:type="dxa"/>
          </w:tcPr>
          <w:p w14:paraId="19A7B3E5" w14:textId="77777777" w:rsidR="007B5630" w:rsidRPr="00655781" w:rsidRDefault="007B5630" w:rsidP="00E43515">
            <w:pPr>
              <w:widowControl w:val="0"/>
              <w:spacing w:line="240" w:lineRule="auto"/>
              <w:rPr>
                <w:rtl/>
              </w:rPr>
            </w:pPr>
            <w:r w:rsidRPr="00655781">
              <w:rPr>
                <w:rtl/>
              </w:rPr>
              <w:t>195</w:t>
            </w:r>
            <w:r w:rsidRPr="00655781">
              <w:rPr>
                <w:rFonts w:hint="cs"/>
                <w:rtl/>
              </w:rPr>
              <w:t>1</w:t>
            </w:r>
          </w:p>
        </w:tc>
      </w:tr>
      <w:tr w:rsidR="007B5630" w:rsidRPr="00655781" w14:paraId="1A7E4AE7" w14:textId="77777777" w:rsidTr="00E43515">
        <w:trPr>
          <w:trHeight w:val="20"/>
          <w:jc w:val="center"/>
        </w:trPr>
        <w:tc>
          <w:tcPr>
            <w:tcW w:w="5370" w:type="dxa"/>
          </w:tcPr>
          <w:p w14:paraId="7920B435" w14:textId="77777777" w:rsidR="007B5630" w:rsidRPr="00655781" w:rsidRDefault="007B5630" w:rsidP="007B5630">
            <w:pPr>
              <w:pStyle w:val="a7"/>
              <w:widowControl w:val="0"/>
              <w:numPr>
                <w:ilvl w:val="0"/>
                <w:numId w:val="30"/>
              </w:numPr>
              <w:spacing w:line="240" w:lineRule="auto"/>
              <w:ind w:left="342" w:hanging="283"/>
              <w:rPr>
                <w:rtl/>
              </w:rPr>
            </w:pPr>
            <w:r w:rsidRPr="00655781">
              <w:rPr>
                <w:rtl/>
              </w:rPr>
              <w:t>חוק החניכות</w:t>
            </w:r>
            <w:r w:rsidRPr="00655781">
              <w:rPr>
                <w:rFonts w:hint="cs"/>
                <w:rtl/>
              </w:rPr>
              <w:t xml:space="preserve"> - </w:t>
            </w:r>
            <w:r w:rsidRPr="00655781">
              <w:rPr>
                <w:rtl/>
              </w:rPr>
              <w:t>תשי"ג</w:t>
            </w:r>
          </w:p>
        </w:tc>
        <w:tc>
          <w:tcPr>
            <w:tcW w:w="750" w:type="dxa"/>
          </w:tcPr>
          <w:p w14:paraId="76AE5EF8" w14:textId="77777777" w:rsidR="007B5630" w:rsidRPr="00655781" w:rsidRDefault="007B5630" w:rsidP="00E43515">
            <w:pPr>
              <w:widowControl w:val="0"/>
              <w:spacing w:line="240" w:lineRule="auto"/>
              <w:rPr>
                <w:rtl/>
              </w:rPr>
            </w:pPr>
            <w:r w:rsidRPr="00655781">
              <w:rPr>
                <w:rtl/>
              </w:rPr>
              <w:t>1953</w:t>
            </w:r>
          </w:p>
        </w:tc>
      </w:tr>
      <w:tr w:rsidR="007B5630" w:rsidRPr="00655781" w14:paraId="48D40887" w14:textId="77777777" w:rsidTr="00E43515">
        <w:trPr>
          <w:trHeight w:val="20"/>
          <w:jc w:val="center"/>
        </w:trPr>
        <w:tc>
          <w:tcPr>
            <w:tcW w:w="5370" w:type="dxa"/>
          </w:tcPr>
          <w:p w14:paraId="7A0C4EAA" w14:textId="77777777" w:rsidR="007B5630" w:rsidRPr="00655781" w:rsidRDefault="007B5630" w:rsidP="007B5630">
            <w:pPr>
              <w:pStyle w:val="a7"/>
              <w:widowControl w:val="0"/>
              <w:numPr>
                <w:ilvl w:val="0"/>
                <w:numId w:val="30"/>
              </w:numPr>
              <w:spacing w:line="240" w:lineRule="auto"/>
              <w:ind w:left="342" w:hanging="283"/>
              <w:rPr>
                <w:rtl/>
              </w:rPr>
            </w:pPr>
            <w:r w:rsidRPr="00655781">
              <w:rPr>
                <w:rtl/>
              </w:rPr>
              <w:t>חוק עבודת הנוער</w:t>
            </w:r>
            <w:r w:rsidRPr="00655781">
              <w:rPr>
                <w:rFonts w:hint="cs"/>
                <w:rtl/>
              </w:rPr>
              <w:t xml:space="preserve"> - </w:t>
            </w:r>
            <w:r w:rsidRPr="00655781">
              <w:rPr>
                <w:rtl/>
              </w:rPr>
              <w:t>תשי"ג</w:t>
            </w:r>
          </w:p>
        </w:tc>
        <w:tc>
          <w:tcPr>
            <w:tcW w:w="750" w:type="dxa"/>
          </w:tcPr>
          <w:p w14:paraId="4532CC4A" w14:textId="77777777" w:rsidR="007B5630" w:rsidRPr="00655781" w:rsidRDefault="007B5630" w:rsidP="00E43515">
            <w:pPr>
              <w:widowControl w:val="0"/>
              <w:spacing w:line="240" w:lineRule="auto"/>
              <w:rPr>
                <w:rtl/>
              </w:rPr>
            </w:pPr>
            <w:r w:rsidRPr="00655781">
              <w:rPr>
                <w:rtl/>
              </w:rPr>
              <w:t>1953</w:t>
            </w:r>
          </w:p>
        </w:tc>
      </w:tr>
      <w:tr w:rsidR="007B5630" w:rsidRPr="00655781" w14:paraId="5C0B77DB" w14:textId="77777777" w:rsidTr="00E43515">
        <w:trPr>
          <w:trHeight w:val="20"/>
          <w:jc w:val="center"/>
        </w:trPr>
        <w:tc>
          <w:tcPr>
            <w:tcW w:w="5370" w:type="dxa"/>
          </w:tcPr>
          <w:p w14:paraId="0957EE20" w14:textId="77777777" w:rsidR="007B5630" w:rsidRPr="00655781" w:rsidRDefault="007B5630" w:rsidP="007B5630">
            <w:pPr>
              <w:pStyle w:val="a7"/>
              <w:widowControl w:val="0"/>
              <w:numPr>
                <w:ilvl w:val="0"/>
                <w:numId w:val="30"/>
              </w:numPr>
              <w:spacing w:line="240" w:lineRule="auto"/>
              <w:ind w:left="342" w:hanging="283"/>
              <w:rPr>
                <w:rtl/>
              </w:rPr>
            </w:pPr>
            <w:r w:rsidRPr="00655781">
              <w:rPr>
                <w:rtl/>
              </w:rPr>
              <w:t>חוק עבודת נשים</w:t>
            </w:r>
            <w:r w:rsidRPr="00655781">
              <w:rPr>
                <w:rFonts w:hint="cs"/>
                <w:rtl/>
              </w:rPr>
              <w:t xml:space="preserve"> - </w:t>
            </w:r>
            <w:r w:rsidRPr="00655781">
              <w:rPr>
                <w:rtl/>
              </w:rPr>
              <w:t>תשי"ד</w:t>
            </w:r>
          </w:p>
        </w:tc>
        <w:tc>
          <w:tcPr>
            <w:tcW w:w="750" w:type="dxa"/>
          </w:tcPr>
          <w:p w14:paraId="0D56F541" w14:textId="77777777" w:rsidR="007B5630" w:rsidRPr="00655781" w:rsidRDefault="007B5630" w:rsidP="00E43515">
            <w:pPr>
              <w:widowControl w:val="0"/>
              <w:spacing w:line="240" w:lineRule="auto"/>
              <w:rPr>
                <w:rtl/>
              </w:rPr>
            </w:pPr>
            <w:r w:rsidRPr="00655781">
              <w:rPr>
                <w:rtl/>
              </w:rPr>
              <w:t>1954</w:t>
            </w:r>
          </w:p>
        </w:tc>
      </w:tr>
      <w:tr w:rsidR="007B5630" w:rsidRPr="00655781" w14:paraId="2E718DAA" w14:textId="77777777" w:rsidTr="00E43515">
        <w:trPr>
          <w:trHeight w:val="20"/>
          <w:jc w:val="center"/>
        </w:trPr>
        <w:tc>
          <w:tcPr>
            <w:tcW w:w="5370" w:type="dxa"/>
          </w:tcPr>
          <w:p w14:paraId="3F020412" w14:textId="77777777" w:rsidR="007B5630" w:rsidRPr="00655781" w:rsidRDefault="007B5630" w:rsidP="007B5630">
            <w:pPr>
              <w:pStyle w:val="a7"/>
              <w:widowControl w:val="0"/>
              <w:numPr>
                <w:ilvl w:val="0"/>
                <w:numId w:val="30"/>
              </w:numPr>
              <w:spacing w:line="240" w:lineRule="auto"/>
              <w:ind w:left="342" w:hanging="283"/>
              <w:rPr>
                <w:rtl/>
              </w:rPr>
            </w:pPr>
            <w:r w:rsidRPr="00655781">
              <w:rPr>
                <w:rFonts w:hint="cs"/>
                <w:rtl/>
              </w:rPr>
              <w:t>חוק ארגון הפיקוח על העבודה</w:t>
            </w:r>
          </w:p>
        </w:tc>
        <w:tc>
          <w:tcPr>
            <w:tcW w:w="750" w:type="dxa"/>
          </w:tcPr>
          <w:p w14:paraId="4B62F583" w14:textId="77777777" w:rsidR="007B5630" w:rsidRPr="00655781" w:rsidRDefault="007B5630" w:rsidP="00E43515">
            <w:pPr>
              <w:widowControl w:val="0"/>
              <w:spacing w:line="240" w:lineRule="auto"/>
              <w:rPr>
                <w:rtl/>
              </w:rPr>
            </w:pPr>
            <w:r w:rsidRPr="00655781">
              <w:rPr>
                <w:rFonts w:hint="cs"/>
                <w:rtl/>
              </w:rPr>
              <w:t>1954</w:t>
            </w:r>
          </w:p>
        </w:tc>
      </w:tr>
      <w:tr w:rsidR="007B5630" w:rsidRPr="00655781" w14:paraId="14D4A863" w14:textId="77777777" w:rsidTr="00E43515">
        <w:trPr>
          <w:trHeight w:val="20"/>
          <w:jc w:val="center"/>
        </w:trPr>
        <w:tc>
          <w:tcPr>
            <w:tcW w:w="5370" w:type="dxa"/>
          </w:tcPr>
          <w:p w14:paraId="55547BE3" w14:textId="77777777" w:rsidR="007B5630" w:rsidRPr="00655781" w:rsidRDefault="007B5630" w:rsidP="007B5630">
            <w:pPr>
              <w:pStyle w:val="a7"/>
              <w:widowControl w:val="0"/>
              <w:numPr>
                <w:ilvl w:val="0"/>
                <w:numId w:val="30"/>
              </w:numPr>
              <w:spacing w:line="240" w:lineRule="auto"/>
              <w:ind w:left="342" w:hanging="283"/>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14:paraId="25219818" w14:textId="77777777" w:rsidR="007B5630" w:rsidRPr="00655781" w:rsidRDefault="007B5630" w:rsidP="00E43515">
            <w:pPr>
              <w:widowControl w:val="0"/>
              <w:spacing w:line="240" w:lineRule="auto"/>
              <w:rPr>
                <w:rtl/>
              </w:rPr>
            </w:pPr>
            <w:r w:rsidRPr="00655781">
              <w:rPr>
                <w:rtl/>
              </w:rPr>
              <w:t>1958</w:t>
            </w:r>
          </w:p>
        </w:tc>
      </w:tr>
      <w:tr w:rsidR="007B5630" w:rsidRPr="00655781" w14:paraId="4BCC3283" w14:textId="77777777" w:rsidTr="00E43515">
        <w:trPr>
          <w:trHeight w:val="20"/>
          <w:jc w:val="center"/>
        </w:trPr>
        <w:tc>
          <w:tcPr>
            <w:tcW w:w="5370" w:type="dxa"/>
          </w:tcPr>
          <w:p w14:paraId="3D4CA55F" w14:textId="77777777" w:rsidR="007B5630" w:rsidRPr="00655781" w:rsidRDefault="007B5630" w:rsidP="007B5630">
            <w:pPr>
              <w:pStyle w:val="a7"/>
              <w:widowControl w:val="0"/>
              <w:numPr>
                <w:ilvl w:val="0"/>
                <w:numId w:val="30"/>
              </w:numPr>
              <w:spacing w:line="240" w:lineRule="auto"/>
              <w:ind w:left="342" w:hanging="283"/>
            </w:pPr>
            <w:r w:rsidRPr="00655781">
              <w:rPr>
                <w:rtl/>
              </w:rPr>
              <w:t>חוק שירות התעסוקה</w:t>
            </w:r>
            <w:r w:rsidRPr="00655781">
              <w:rPr>
                <w:rFonts w:hint="cs"/>
                <w:rtl/>
              </w:rPr>
              <w:t xml:space="preserve"> - </w:t>
            </w:r>
            <w:r w:rsidRPr="00655781">
              <w:rPr>
                <w:rtl/>
              </w:rPr>
              <w:t>תש"יט</w:t>
            </w:r>
          </w:p>
        </w:tc>
        <w:tc>
          <w:tcPr>
            <w:tcW w:w="750" w:type="dxa"/>
          </w:tcPr>
          <w:p w14:paraId="40710B52" w14:textId="77777777" w:rsidR="007B5630" w:rsidRPr="00655781" w:rsidRDefault="007B5630" w:rsidP="00E43515">
            <w:pPr>
              <w:widowControl w:val="0"/>
              <w:spacing w:line="240" w:lineRule="auto"/>
            </w:pPr>
            <w:r w:rsidRPr="00655781">
              <w:rPr>
                <w:rtl/>
              </w:rPr>
              <w:t>1959</w:t>
            </w:r>
          </w:p>
        </w:tc>
      </w:tr>
      <w:tr w:rsidR="007B5630" w:rsidRPr="00655781" w14:paraId="1E1D1BCF" w14:textId="77777777" w:rsidTr="00E43515">
        <w:trPr>
          <w:trHeight w:val="20"/>
          <w:jc w:val="center"/>
        </w:trPr>
        <w:tc>
          <w:tcPr>
            <w:tcW w:w="5370" w:type="dxa"/>
          </w:tcPr>
          <w:p w14:paraId="73BAB0BD" w14:textId="77777777" w:rsidR="007B5630" w:rsidRPr="00655781" w:rsidDel="00232B3B" w:rsidRDefault="007B5630" w:rsidP="007B5630">
            <w:pPr>
              <w:pStyle w:val="a7"/>
              <w:widowControl w:val="0"/>
              <w:numPr>
                <w:ilvl w:val="0"/>
                <w:numId w:val="30"/>
              </w:numPr>
              <w:spacing w:line="240" w:lineRule="auto"/>
              <w:ind w:left="342" w:hanging="283"/>
              <w:rPr>
                <w:rtl/>
              </w:rPr>
            </w:pPr>
            <w:r w:rsidRPr="00655781">
              <w:rPr>
                <w:rFonts w:hint="cs"/>
                <w:rtl/>
              </w:rPr>
              <w:t>חוק שירות עבודה בשעת חירום</w:t>
            </w:r>
          </w:p>
        </w:tc>
        <w:tc>
          <w:tcPr>
            <w:tcW w:w="750" w:type="dxa"/>
          </w:tcPr>
          <w:p w14:paraId="5C1B4B1A" w14:textId="77777777" w:rsidR="007B5630" w:rsidRPr="00655781" w:rsidRDefault="007B5630" w:rsidP="00E43515">
            <w:pPr>
              <w:widowControl w:val="0"/>
              <w:spacing w:line="240" w:lineRule="auto"/>
              <w:rPr>
                <w:rtl/>
              </w:rPr>
            </w:pPr>
            <w:r w:rsidRPr="00655781">
              <w:rPr>
                <w:rFonts w:hint="cs"/>
                <w:rtl/>
              </w:rPr>
              <w:t>1967</w:t>
            </w:r>
          </w:p>
        </w:tc>
      </w:tr>
      <w:tr w:rsidR="007B5630" w:rsidRPr="00655781" w14:paraId="2905AAEB" w14:textId="77777777" w:rsidTr="00E43515">
        <w:trPr>
          <w:trHeight w:val="20"/>
          <w:jc w:val="center"/>
        </w:trPr>
        <w:tc>
          <w:tcPr>
            <w:tcW w:w="5370" w:type="dxa"/>
          </w:tcPr>
          <w:p w14:paraId="5DC0953C" w14:textId="77777777" w:rsidR="007B5630" w:rsidRPr="00655781" w:rsidDel="00232B3B" w:rsidRDefault="007B5630" w:rsidP="007B5630">
            <w:pPr>
              <w:pStyle w:val="a7"/>
              <w:widowControl w:val="0"/>
              <w:numPr>
                <w:ilvl w:val="0"/>
                <w:numId w:val="30"/>
              </w:numPr>
              <w:spacing w:line="240" w:lineRule="auto"/>
              <w:ind w:left="342" w:hanging="283"/>
              <w:rPr>
                <w:rtl/>
              </w:rPr>
            </w:pPr>
            <w:r w:rsidRPr="00655781">
              <w:rPr>
                <w:rFonts w:hint="cs"/>
                <w:rtl/>
              </w:rPr>
              <w:t>חוק הביטוח הלאומי (נוסח משולב)</w:t>
            </w:r>
          </w:p>
        </w:tc>
        <w:tc>
          <w:tcPr>
            <w:tcW w:w="750" w:type="dxa"/>
          </w:tcPr>
          <w:p w14:paraId="402A121D" w14:textId="77777777" w:rsidR="007B5630" w:rsidRPr="00655781" w:rsidRDefault="007B5630" w:rsidP="00E43515">
            <w:pPr>
              <w:widowControl w:val="0"/>
              <w:spacing w:line="240" w:lineRule="auto"/>
              <w:rPr>
                <w:rtl/>
              </w:rPr>
            </w:pPr>
            <w:r w:rsidRPr="00655781">
              <w:rPr>
                <w:rFonts w:hint="cs"/>
                <w:rtl/>
              </w:rPr>
              <w:t>1995</w:t>
            </w:r>
          </w:p>
        </w:tc>
      </w:tr>
      <w:tr w:rsidR="007B5630" w:rsidRPr="00655781" w14:paraId="611FEA3B" w14:textId="77777777" w:rsidTr="00E43515">
        <w:trPr>
          <w:trHeight w:val="20"/>
          <w:jc w:val="center"/>
        </w:trPr>
        <w:tc>
          <w:tcPr>
            <w:tcW w:w="5370" w:type="dxa"/>
          </w:tcPr>
          <w:p w14:paraId="597ABEAE" w14:textId="77777777" w:rsidR="007B5630" w:rsidRPr="00655781" w:rsidDel="00232B3B" w:rsidRDefault="007B5630" w:rsidP="007B5630">
            <w:pPr>
              <w:pStyle w:val="a7"/>
              <w:widowControl w:val="0"/>
              <w:numPr>
                <w:ilvl w:val="0"/>
                <w:numId w:val="30"/>
              </w:numPr>
              <w:spacing w:line="240" w:lineRule="auto"/>
              <w:ind w:left="342" w:hanging="283"/>
              <w:rPr>
                <w:rtl/>
              </w:rPr>
            </w:pPr>
            <w:r w:rsidRPr="00655781">
              <w:rPr>
                <w:rFonts w:hint="cs"/>
                <w:rtl/>
              </w:rPr>
              <w:t>חוק הסכמים קיבוציים</w:t>
            </w:r>
          </w:p>
        </w:tc>
        <w:tc>
          <w:tcPr>
            <w:tcW w:w="750" w:type="dxa"/>
          </w:tcPr>
          <w:p w14:paraId="54F1F3B9" w14:textId="77777777" w:rsidR="007B5630" w:rsidRPr="00655781" w:rsidRDefault="007B5630" w:rsidP="00E43515">
            <w:pPr>
              <w:widowControl w:val="0"/>
              <w:spacing w:line="240" w:lineRule="auto"/>
              <w:rPr>
                <w:rtl/>
              </w:rPr>
            </w:pPr>
            <w:r w:rsidRPr="00655781">
              <w:rPr>
                <w:rFonts w:hint="cs"/>
                <w:rtl/>
              </w:rPr>
              <w:t>1957</w:t>
            </w:r>
          </w:p>
        </w:tc>
      </w:tr>
      <w:tr w:rsidR="007B5630" w:rsidRPr="00655781" w14:paraId="2E6D89A2" w14:textId="77777777" w:rsidTr="00E43515">
        <w:trPr>
          <w:trHeight w:val="20"/>
          <w:jc w:val="center"/>
        </w:trPr>
        <w:tc>
          <w:tcPr>
            <w:tcW w:w="5370" w:type="dxa"/>
          </w:tcPr>
          <w:p w14:paraId="2069B419" w14:textId="77777777" w:rsidR="007B5630" w:rsidRPr="00655781" w:rsidDel="00232B3B" w:rsidRDefault="007B5630" w:rsidP="007B5630">
            <w:pPr>
              <w:pStyle w:val="a7"/>
              <w:widowControl w:val="0"/>
              <w:numPr>
                <w:ilvl w:val="0"/>
                <w:numId w:val="30"/>
              </w:numPr>
              <w:spacing w:line="240" w:lineRule="auto"/>
              <w:ind w:left="342" w:hanging="283"/>
              <w:rPr>
                <w:rtl/>
              </w:rPr>
            </w:pPr>
            <w:r w:rsidRPr="00655781">
              <w:rPr>
                <w:rtl/>
              </w:rPr>
              <w:t>חוק שכר מינימום</w:t>
            </w:r>
            <w:r w:rsidRPr="00655781">
              <w:rPr>
                <w:rFonts w:hint="cs"/>
                <w:rtl/>
              </w:rPr>
              <w:t xml:space="preserve"> - </w:t>
            </w:r>
            <w:r w:rsidRPr="00655781">
              <w:rPr>
                <w:rtl/>
              </w:rPr>
              <w:t>תשמ"ז</w:t>
            </w:r>
          </w:p>
        </w:tc>
        <w:tc>
          <w:tcPr>
            <w:tcW w:w="750" w:type="dxa"/>
          </w:tcPr>
          <w:p w14:paraId="122EF4AF" w14:textId="77777777" w:rsidR="007B5630" w:rsidRPr="00655781" w:rsidRDefault="007B5630" w:rsidP="00E43515">
            <w:pPr>
              <w:widowControl w:val="0"/>
              <w:spacing w:line="240" w:lineRule="auto"/>
              <w:rPr>
                <w:rtl/>
              </w:rPr>
            </w:pPr>
            <w:r w:rsidRPr="00655781">
              <w:rPr>
                <w:rtl/>
              </w:rPr>
              <w:t>1987</w:t>
            </w:r>
          </w:p>
        </w:tc>
      </w:tr>
      <w:tr w:rsidR="007B5630" w:rsidRPr="00655781" w14:paraId="3AD734C8" w14:textId="77777777" w:rsidTr="00E43515">
        <w:trPr>
          <w:trHeight w:val="20"/>
          <w:jc w:val="center"/>
        </w:trPr>
        <w:tc>
          <w:tcPr>
            <w:tcW w:w="5370" w:type="dxa"/>
          </w:tcPr>
          <w:p w14:paraId="3B45DE33" w14:textId="77777777" w:rsidR="007B5630" w:rsidRPr="00655781" w:rsidDel="00232B3B" w:rsidRDefault="007B5630" w:rsidP="007B5630">
            <w:pPr>
              <w:pStyle w:val="a7"/>
              <w:widowControl w:val="0"/>
              <w:numPr>
                <w:ilvl w:val="0"/>
                <w:numId w:val="30"/>
              </w:numPr>
              <w:spacing w:line="240" w:lineRule="auto"/>
              <w:ind w:left="342" w:hanging="283"/>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14:paraId="026A15E9" w14:textId="77777777" w:rsidR="007B5630" w:rsidRPr="00655781" w:rsidRDefault="007B5630" w:rsidP="00E43515">
            <w:pPr>
              <w:widowControl w:val="0"/>
              <w:spacing w:line="240" w:lineRule="auto"/>
              <w:rPr>
                <w:rtl/>
              </w:rPr>
            </w:pPr>
            <w:r w:rsidRPr="00655781">
              <w:rPr>
                <w:rtl/>
              </w:rPr>
              <w:t>1988</w:t>
            </w:r>
          </w:p>
        </w:tc>
      </w:tr>
      <w:tr w:rsidR="007B5630" w:rsidRPr="00655781" w14:paraId="5C8DEBAB" w14:textId="77777777" w:rsidTr="00E43515">
        <w:trPr>
          <w:trHeight w:val="20"/>
          <w:jc w:val="center"/>
        </w:trPr>
        <w:tc>
          <w:tcPr>
            <w:tcW w:w="5370" w:type="dxa"/>
          </w:tcPr>
          <w:p w14:paraId="6D10ABC8" w14:textId="77777777" w:rsidR="007B5630" w:rsidRPr="00655781" w:rsidDel="00232B3B" w:rsidRDefault="007B5630" w:rsidP="007B5630">
            <w:pPr>
              <w:pStyle w:val="a7"/>
              <w:widowControl w:val="0"/>
              <w:numPr>
                <w:ilvl w:val="0"/>
                <w:numId w:val="30"/>
              </w:numPr>
              <w:spacing w:line="240" w:lineRule="auto"/>
              <w:ind w:left="342" w:hanging="283"/>
              <w:rPr>
                <w:rtl/>
              </w:rPr>
            </w:pPr>
            <w:r w:rsidRPr="00655781">
              <w:rPr>
                <w:rFonts w:hint="cs"/>
                <w:rtl/>
              </w:rPr>
              <w:lastRenderedPageBreak/>
              <w:t>חוק עובדים זרים (העסקה שלא כדין)- תשנ"א</w:t>
            </w:r>
          </w:p>
        </w:tc>
        <w:tc>
          <w:tcPr>
            <w:tcW w:w="750" w:type="dxa"/>
          </w:tcPr>
          <w:p w14:paraId="339B014E" w14:textId="77777777" w:rsidR="007B5630" w:rsidRPr="00655781" w:rsidRDefault="007B5630" w:rsidP="00E43515">
            <w:pPr>
              <w:widowControl w:val="0"/>
              <w:spacing w:line="240" w:lineRule="auto"/>
              <w:rPr>
                <w:rtl/>
              </w:rPr>
            </w:pPr>
            <w:r w:rsidRPr="00655781">
              <w:rPr>
                <w:rFonts w:hint="cs"/>
                <w:rtl/>
              </w:rPr>
              <w:t>1991</w:t>
            </w:r>
          </w:p>
        </w:tc>
      </w:tr>
      <w:tr w:rsidR="007B5630" w:rsidRPr="00655781" w14:paraId="6D87B3A4" w14:textId="77777777" w:rsidTr="00E43515">
        <w:trPr>
          <w:trHeight w:val="20"/>
          <w:jc w:val="center"/>
        </w:trPr>
        <w:tc>
          <w:tcPr>
            <w:tcW w:w="5370" w:type="dxa"/>
          </w:tcPr>
          <w:p w14:paraId="4B96F342" w14:textId="77777777" w:rsidR="007B5630" w:rsidRPr="00655781" w:rsidDel="00232B3B" w:rsidRDefault="007B5630" w:rsidP="007B5630">
            <w:pPr>
              <w:pStyle w:val="a7"/>
              <w:widowControl w:val="0"/>
              <w:numPr>
                <w:ilvl w:val="0"/>
                <w:numId w:val="30"/>
              </w:numPr>
              <w:spacing w:line="240" w:lineRule="auto"/>
              <w:ind w:left="342" w:hanging="283"/>
              <w:rPr>
                <w:rtl/>
              </w:rPr>
            </w:pPr>
            <w:r w:rsidRPr="00655781">
              <w:rPr>
                <w:rFonts w:hint="cs"/>
                <w:rtl/>
              </w:rPr>
              <w:t>חוק העסקת עובדים על ידי קבלני כוח אדם- תשנ"ו</w:t>
            </w:r>
          </w:p>
        </w:tc>
        <w:tc>
          <w:tcPr>
            <w:tcW w:w="750" w:type="dxa"/>
          </w:tcPr>
          <w:p w14:paraId="78FF19A4" w14:textId="77777777" w:rsidR="007B5630" w:rsidRPr="00655781" w:rsidRDefault="007B5630" w:rsidP="00E43515">
            <w:pPr>
              <w:widowControl w:val="0"/>
              <w:spacing w:line="240" w:lineRule="auto"/>
              <w:rPr>
                <w:rtl/>
              </w:rPr>
            </w:pPr>
            <w:r w:rsidRPr="00655781">
              <w:rPr>
                <w:rFonts w:hint="cs"/>
                <w:rtl/>
              </w:rPr>
              <w:t>1996</w:t>
            </w:r>
          </w:p>
        </w:tc>
      </w:tr>
      <w:tr w:rsidR="007B5630" w:rsidRPr="00655781" w14:paraId="50C414C7" w14:textId="77777777" w:rsidTr="00E43515">
        <w:trPr>
          <w:trHeight w:val="20"/>
          <w:jc w:val="center"/>
        </w:trPr>
        <w:tc>
          <w:tcPr>
            <w:tcW w:w="5370" w:type="dxa"/>
          </w:tcPr>
          <w:p w14:paraId="0A039F94" w14:textId="77777777" w:rsidR="007B5630" w:rsidRPr="00655781" w:rsidDel="00232B3B" w:rsidRDefault="007B5630" w:rsidP="007B5630">
            <w:pPr>
              <w:pStyle w:val="a7"/>
              <w:widowControl w:val="0"/>
              <w:numPr>
                <w:ilvl w:val="0"/>
                <w:numId w:val="30"/>
              </w:numPr>
              <w:spacing w:line="240" w:lineRule="auto"/>
              <w:ind w:left="342" w:hanging="283"/>
              <w:rPr>
                <w:rtl/>
              </w:rPr>
            </w:pPr>
            <w:r w:rsidRPr="00655781">
              <w:rPr>
                <w:rFonts w:hint="cs"/>
                <w:rtl/>
              </w:rPr>
              <w:t>פרק ד' לחוק שיווין זכויות לאנשים עם מוגבלות- תשנ"ח</w:t>
            </w:r>
          </w:p>
        </w:tc>
        <w:tc>
          <w:tcPr>
            <w:tcW w:w="750" w:type="dxa"/>
          </w:tcPr>
          <w:p w14:paraId="480DB420" w14:textId="77777777" w:rsidR="007B5630" w:rsidRPr="00655781" w:rsidRDefault="007B5630" w:rsidP="00E43515">
            <w:pPr>
              <w:widowControl w:val="0"/>
              <w:spacing w:line="240" w:lineRule="auto"/>
              <w:rPr>
                <w:rtl/>
              </w:rPr>
            </w:pPr>
            <w:r w:rsidRPr="00655781">
              <w:rPr>
                <w:rFonts w:hint="cs"/>
                <w:rtl/>
              </w:rPr>
              <w:t>1998</w:t>
            </w:r>
          </w:p>
        </w:tc>
      </w:tr>
      <w:tr w:rsidR="007B5630" w:rsidRPr="00655781" w14:paraId="647EB18A" w14:textId="77777777" w:rsidTr="00E43515">
        <w:trPr>
          <w:trHeight w:val="20"/>
          <w:jc w:val="center"/>
        </w:trPr>
        <w:tc>
          <w:tcPr>
            <w:tcW w:w="5370" w:type="dxa"/>
          </w:tcPr>
          <w:p w14:paraId="0D5DF861" w14:textId="77777777" w:rsidR="007B5630" w:rsidRPr="00655781" w:rsidDel="00232B3B" w:rsidRDefault="007B5630" w:rsidP="007B5630">
            <w:pPr>
              <w:pStyle w:val="a7"/>
              <w:widowControl w:val="0"/>
              <w:numPr>
                <w:ilvl w:val="0"/>
                <w:numId w:val="30"/>
              </w:numPr>
              <w:spacing w:line="240" w:lineRule="auto"/>
              <w:ind w:left="342" w:hanging="283"/>
              <w:rPr>
                <w:rtl/>
              </w:rPr>
            </w:pPr>
            <w:r w:rsidRPr="00655781">
              <w:rPr>
                <w:rFonts w:hint="cs"/>
                <w:rtl/>
              </w:rPr>
              <w:t>סעיף 8 לחוק למניעת הטרדה מינית- תשנ"ח</w:t>
            </w:r>
          </w:p>
        </w:tc>
        <w:tc>
          <w:tcPr>
            <w:tcW w:w="750" w:type="dxa"/>
          </w:tcPr>
          <w:p w14:paraId="690E4BCC" w14:textId="77777777" w:rsidR="007B5630" w:rsidRPr="00655781" w:rsidRDefault="007B5630" w:rsidP="00E43515">
            <w:pPr>
              <w:widowControl w:val="0"/>
              <w:spacing w:line="240" w:lineRule="auto"/>
              <w:rPr>
                <w:rtl/>
              </w:rPr>
            </w:pPr>
            <w:r w:rsidRPr="00655781">
              <w:rPr>
                <w:rFonts w:hint="cs"/>
                <w:rtl/>
              </w:rPr>
              <w:t>1998</w:t>
            </w:r>
          </w:p>
        </w:tc>
      </w:tr>
      <w:tr w:rsidR="007B5630" w:rsidRPr="00655781" w14:paraId="2EB8FC44" w14:textId="77777777" w:rsidTr="00E43515">
        <w:trPr>
          <w:trHeight w:val="20"/>
          <w:jc w:val="center"/>
        </w:trPr>
        <w:tc>
          <w:tcPr>
            <w:tcW w:w="5370" w:type="dxa"/>
          </w:tcPr>
          <w:p w14:paraId="6B6DF291" w14:textId="77777777" w:rsidR="007B5630" w:rsidRPr="00655781" w:rsidRDefault="007B5630" w:rsidP="007B5630">
            <w:pPr>
              <w:pStyle w:val="a7"/>
              <w:widowControl w:val="0"/>
              <w:numPr>
                <w:ilvl w:val="0"/>
                <w:numId w:val="30"/>
              </w:numPr>
              <w:spacing w:line="240" w:lineRule="auto"/>
              <w:ind w:left="342" w:hanging="283"/>
              <w:rPr>
                <w:rtl/>
              </w:rPr>
            </w:pPr>
            <w:r w:rsidRPr="00655781">
              <w:rPr>
                <w:rFonts w:hint="cs"/>
                <w:rtl/>
              </w:rPr>
              <w:t>חוק הסכמים קיבוציים - תשי"ז</w:t>
            </w:r>
          </w:p>
        </w:tc>
        <w:tc>
          <w:tcPr>
            <w:tcW w:w="750" w:type="dxa"/>
          </w:tcPr>
          <w:p w14:paraId="73FF930B" w14:textId="77777777" w:rsidR="007B5630" w:rsidRPr="00655781" w:rsidRDefault="007B5630" w:rsidP="00E43515">
            <w:pPr>
              <w:widowControl w:val="0"/>
              <w:spacing w:line="240" w:lineRule="auto"/>
              <w:rPr>
                <w:rtl/>
              </w:rPr>
            </w:pPr>
            <w:r w:rsidRPr="00655781">
              <w:rPr>
                <w:rFonts w:hint="cs"/>
                <w:rtl/>
              </w:rPr>
              <w:t>1957</w:t>
            </w:r>
          </w:p>
        </w:tc>
      </w:tr>
      <w:tr w:rsidR="007B5630" w:rsidRPr="00655781" w14:paraId="1C0AF1AA" w14:textId="77777777" w:rsidTr="00E43515">
        <w:trPr>
          <w:trHeight w:val="20"/>
          <w:jc w:val="center"/>
        </w:trPr>
        <w:tc>
          <w:tcPr>
            <w:tcW w:w="5370" w:type="dxa"/>
          </w:tcPr>
          <w:p w14:paraId="09B28C81" w14:textId="77777777" w:rsidR="007B5630" w:rsidRPr="00655781" w:rsidDel="00232B3B" w:rsidRDefault="007B5630" w:rsidP="007B5630">
            <w:pPr>
              <w:pStyle w:val="a7"/>
              <w:widowControl w:val="0"/>
              <w:numPr>
                <w:ilvl w:val="0"/>
                <w:numId w:val="30"/>
              </w:numPr>
              <w:spacing w:line="240" w:lineRule="auto"/>
              <w:ind w:left="342" w:hanging="283"/>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14:paraId="21C4F580" w14:textId="77777777" w:rsidR="007B5630" w:rsidRPr="00655781" w:rsidRDefault="007B5630" w:rsidP="00E43515">
            <w:pPr>
              <w:widowControl w:val="0"/>
              <w:spacing w:line="240" w:lineRule="auto"/>
              <w:rPr>
                <w:rtl/>
              </w:rPr>
            </w:pPr>
            <w:r w:rsidRPr="00655781">
              <w:rPr>
                <w:rtl/>
              </w:rPr>
              <w:t>2001</w:t>
            </w:r>
          </w:p>
        </w:tc>
      </w:tr>
      <w:tr w:rsidR="007B5630" w:rsidRPr="00655781" w14:paraId="3632624D" w14:textId="77777777" w:rsidTr="00E43515">
        <w:trPr>
          <w:trHeight w:val="20"/>
          <w:jc w:val="center"/>
        </w:trPr>
        <w:tc>
          <w:tcPr>
            <w:tcW w:w="5370" w:type="dxa"/>
          </w:tcPr>
          <w:p w14:paraId="6AE5C924" w14:textId="77777777" w:rsidR="007B5630" w:rsidRPr="00655781" w:rsidDel="00232B3B" w:rsidRDefault="007B5630" w:rsidP="007B5630">
            <w:pPr>
              <w:pStyle w:val="a7"/>
              <w:widowControl w:val="0"/>
              <w:numPr>
                <w:ilvl w:val="0"/>
                <w:numId w:val="30"/>
              </w:numPr>
              <w:spacing w:line="240" w:lineRule="auto"/>
              <w:ind w:left="342" w:hanging="283"/>
              <w:rPr>
                <w:rtl/>
              </w:rPr>
            </w:pPr>
            <w:r w:rsidRPr="00655781">
              <w:rPr>
                <w:rFonts w:hint="cs"/>
                <w:rtl/>
              </w:rPr>
              <w:t>סעיף 29 לחוק מידע גנטי- תשס"א</w:t>
            </w:r>
          </w:p>
        </w:tc>
        <w:tc>
          <w:tcPr>
            <w:tcW w:w="750" w:type="dxa"/>
          </w:tcPr>
          <w:p w14:paraId="0C6267BD" w14:textId="77777777" w:rsidR="007B5630" w:rsidRPr="00655781" w:rsidRDefault="007B5630" w:rsidP="00E43515">
            <w:pPr>
              <w:widowControl w:val="0"/>
              <w:spacing w:line="240" w:lineRule="auto"/>
              <w:rPr>
                <w:rtl/>
              </w:rPr>
            </w:pPr>
            <w:r w:rsidRPr="00655781">
              <w:rPr>
                <w:rFonts w:hint="cs"/>
                <w:rtl/>
              </w:rPr>
              <w:t>2000</w:t>
            </w:r>
          </w:p>
        </w:tc>
      </w:tr>
      <w:tr w:rsidR="007B5630" w:rsidRPr="00655781" w14:paraId="245FC123" w14:textId="77777777" w:rsidTr="00E43515">
        <w:trPr>
          <w:trHeight w:val="20"/>
          <w:jc w:val="center"/>
        </w:trPr>
        <w:tc>
          <w:tcPr>
            <w:tcW w:w="5370" w:type="dxa"/>
          </w:tcPr>
          <w:p w14:paraId="45F1F6FE" w14:textId="77777777" w:rsidR="007B5630" w:rsidRPr="00655781" w:rsidDel="00232B3B" w:rsidRDefault="007B5630" w:rsidP="007B5630">
            <w:pPr>
              <w:pStyle w:val="a7"/>
              <w:widowControl w:val="0"/>
              <w:numPr>
                <w:ilvl w:val="0"/>
                <w:numId w:val="30"/>
              </w:numPr>
              <w:spacing w:line="240" w:lineRule="auto"/>
              <w:ind w:left="342" w:hanging="283"/>
              <w:rPr>
                <w:rtl/>
              </w:rPr>
            </w:pPr>
            <w:r w:rsidRPr="00655781">
              <w:rPr>
                <w:rFonts w:hint="cs"/>
                <w:rtl/>
              </w:rPr>
              <w:t>חוק הודעה לעובד (תנאי עבודה)- תשס"ב</w:t>
            </w:r>
          </w:p>
        </w:tc>
        <w:tc>
          <w:tcPr>
            <w:tcW w:w="750" w:type="dxa"/>
          </w:tcPr>
          <w:p w14:paraId="6E9D5200" w14:textId="77777777" w:rsidR="007B5630" w:rsidRPr="00655781" w:rsidRDefault="007B5630" w:rsidP="00E43515">
            <w:pPr>
              <w:widowControl w:val="0"/>
              <w:spacing w:line="240" w:lineRule="auto"/>
              <w:rPr>
                <w:rtl/>
              </w:rPr>
            </w:pPr>
            <w:r w:rsidRPr="00655781">
              <w:rPr>
                <w:rFonts w:hint="cs"/>
                <w:rtl/>
              </w:rPr>
              <w:t>2002</w:t>
            </w:r>
          </w:p>
        </w:tc>
      </w:tr>
      <w:tr w:rsidR="007B5630" w:rsidRPr="00655781" w14:paraId="485BB9DD" w14:textId="77777777" w:rsidTr="00E43515">
        <w:trPr>
          <w:trHeight w:val="20"/>
          <w:jc w:val="center"/>
        </w:trPr>
        <w:tc>
          <w:tcPr>
            <w:tcW w:w="5370" w:type="dxa"/>
          </w:tcPr>
          <w:p w14:paraId="08812E5D" w14:textId="77777777" w:rsidR="007B5630" w:rsidRPr="00655781" w:rsidDel="00232B3B" w:rsidRDefault="007B5630" w:rsidP="007B5630">
            <w:pPr>
              <w:pStyle w:val="a7"/>
              <w:widowControl w:val="0"/>
              <w:numPr>
                <w:ilvl w:val="0"/>
                <w:numId w:val="30"/>
              </w:numPr>
              <w:spacing w:line="240" w:lineRule="auto"/>
              <w:ind w:left="342" w:hanging="283"/>
              <w:rPr>
                <w:rtl/>
              </w:rPr>
            </w:pPr>
            <w:r w:rsidRPr="00655781">
              <w:rPr>
                <w:rFonts w:hint="cs"/>
                <w:rtl/>
              </w:rPr>
              <w:t>חוק הגנה על עובדים בשעת חירום- תשס"ו</w:t>
            </w:r>
          </w:p>
        </w:tc>
        <w:tc>
          <w:tcPr>
            <w:tcW w:w="750" w:type="dxa"/>
          </w:tcPr>
          <w:p w14:paraId="5EDC66AC" w14:textId="77777777" w:rsidR="007B5630" w:rsidRPr="00655781" w:rsidRDefault="007B5630" w:rsidP="00E43515">
            <w:pPr>
              <w:widowControl w:val="0"/>
              <w:spacing w:line="240" w:lineRule="auto"/>
              <w:rPr>
                <w:rtl/>
              </w:rPr>
            </w:pPr>
            <w:r w:rsidRPr="00655781">
              <w:rPr>
                <w:rFonts w:hint="cs"/>
                <w:rtl/>
              </w:rPr>
              <w:t>2006</w:t>
            </w:r>
          </w:p>
        </w:tc>
      </w:tr>
      <w:tr w:rsidR="007B5630" w:rsidRPr="00655781" w14:paraId="6E79BA72" w14:textId="77777777" w:rsidTr="00E43515">
        <w:trPr>
          <w:trHeight w:val="170"/>
          <w:jc w:val="center"/>
        </w:trPr>
        <w:tc>
          <w:tcPr>
            <w:tcW w:w="5370" w:type="dxa"/>
          </w:tcPr>
          <w:p w14:paraId="01F623EA" w14:textId="77777777" w:rsidR="007B5630" w:rsidRPr="00655781" w:rsidDel="00232B3B" w:rsidRDefault="007B5630" w:rsidP="007B5630">
            <w:pPr>
              <w:pStyle w:val="a7"/>
              <w:widowControl w:val="0"/>
              <w:numPr>
                <w:ilvl w:val="0"/>
                <w:numId w:val="30"/>
              </w:numPr>
              <w:spacing w:line="240" w:lineRule="auto"/>
              <w:ind w:left="342" w:hanging="283"/>
              <w:rPr>
                <w:rtl/>
              </w:rPr>
            </w:pPr>
            <w:r w:rsidRPr="00655781">
              <w:rPr>
                <w:rFonts w:hint="cs"/>
                <w:rtl/>
              </w:rPr>
              <w:t>סעיף 5א לחוק הגנה על עובדים (חשיפת עבירות ופגיעה בטוהר המידות או במינהל התקין- תשנ"ז</w:t>
            </w:r>
          </w:p>
        </w:tc>
        <w:tc>
          <w:tcPr>
            <w:tcW w:w="750" w:type="dxa"/>
          </w:tcPr>
          <w:p w14:paraId="5ACC6634" w14:textId="77777777" w:rsidR="007B5630" w:rsidRPr="00655781" w:rsidRDefault="007B5630" w:rsidP="00E43515">
            <w:pPr>
              <w:widowControl w:val="0"/>
              <w:spacing w:line="240" w:lineRule="auto"/>
              <w:rPr>
                <w:rtl/>
              </w:rPr>
            </w:pPr>
            <w:r w:rsidRPr="00655781">
              <w:rPr>
                <w:rFonts w:hint="cs"/>
                <w:rtl/>
              </w:rPr>
              <w:t>1997</w:t>
            </w:r>
          </w:p>
        </w:tc>
      </w:tr>
    </w:tbl>
    <w:p w14:paraId="4EF2AB4A" w14:textId="77777777" w:rsidR="007B5630" w:rsidRPr="00655781" w:rsidRDefault="007B5630" w:rsidP="007B5630">
      <w:pPr>
        <w:pStyle w:val="12"/>
        <w:jc w:val="left"/>
        <w:outlineLvl w:val="0"/>
        <w:rPr>
          <w:rFonts w:cs="David"/>
          <w:rtl/>
        </w:rPr>
      </w:pPr>
    </w:p>
    <w:p w14:paraId="4EA203BC" w14:textId="77777777" w:rsidR="007B5630" w:rsidRDefault="007B5630" w:rsidP="007B5630">
      <w:pPr>
        <w:pStyle w:val="12"/>
        <w:jc w:val="left"/>
        <w:outlineLvl w:val="0"/>
        <w:rPr>
          <w:rFonts w:cs="David"/>
          <w:rtl/>
        </w:rPr>
      </w:pPr>
    </w:p>
    <w:p w14:paraId="38761292" w14:textId="77777777" w:rsidR="007B5630" w:rsidRPr="00655781" w:rsidRDefault="007B5630" w:rsidP="007B5630">
      <w:pPr>
        <w:pStyle w:val="12"/>
        <w:jc w:val="left"/>
        <w:outlineLvl w:val="0"/>
        <w:rPr>
          <w:rFonts w:cs="David"/>
          <w:rtl/>
        </w:rPr>
      </w:pPr>
    </w:p>
    <w:tbl>
      <w:tblPr>
        <w:bidiVisual/>
        <w:tblW w:w="8414" w:type="dxa"/>
        <w:tblLook w:val="04A0" w:firstRow="1" w:lastRow="0" w:firstColumn="1" w:lastColumn="0" w:noHBand="0" w:noVBand="1"/>
      </w:tblPr>
      <w:tblGrid>
        <w:gridCol w:w="1326"/>
        <w:gridCol w:w="709"/>
        <w:gridCol w:w="3118"/>
        <w:gridCol w:w="709"/>
        <w:gridCol w:w="2552"/>
      </w:tblGrid>
      <w:tr w:rsidR="007B5630" w:rsidRPr="00655781" w14:paraId="63C97AE2" w14:textId="77777777" w:rsidTr="00E43515">
        <w:tc>
          <w:tcPr>
            <w:tcW w:w="1326" w:type="dxa"/>
            <w:tcBorders>
              <w:bottom w:val="single" w:sz="12" w:space="0" w:color="auto"/>
            </w:tcBorders>
          </w:tcPr>
          <w:p w14:paraId="24B34BA0" w14:textId="77777777" w:rsidR="007B5630" w:rsidRPr="00655781" w:rsidRDefault="007B5630" w:rsidP="00E43515">
            <w:pPr>
              <w:rPr>
                <w:rtl/>
              </w:rPr>
            </w:pPr>
          </w:p>
        </w:tc>
        <w:tc>
          <w:tcPr>
            <w:tcW w:w="709" w:type="dxa"/>
          </w:tcPr>
          <w:p w14:paraId="0D68F1C6" w14:textId="77777777" w:rsidR="007B5630" w:rsidRPr="00655781" w:rsidRDefault="007B5630" w:rsidP="00E43515">
            <w:pPr>
              <w:rPr>
                <w:rtl/>
              </w:rPr>
            </w:pPr>
          </w:p>
        </w:tc>
        <w:tc>
          <w:tcPr>
            <w:tcW w:w="3118" w:type="dxa"/>
            <w:tcBorders>
              <w:bottom w:val="single" w:sz="12" w:space="0" w:color="auto"/>
            </w:tcBorders>
          </w:tcPr>
          <w:p w14:paraId="0E0FF8B2" w14:textId="77777777" w:rsidR="007B5630" w:rsidRPr="00655781" w:rsidRDefault="007B5630" w:rsidP="00E43515">
            <w:pPr>
              <w:rPr>
                <w:rtl/>
              </w:rPr>
            </w:pPr>
          </w:p>
        </w:tc>
        <w:tc>
          <w:tcPr>
            <w:tcW w:w="709" w:type="dxa"/>
          </w:tcPr>
          <w:p w14:paraId="15C48E3F" w14:textId="77777777" w:rsidR="007B5630" w:rsidRPr="00655781" w:rsidRDefault="007B5630" w:rsidP="00E43515">
            <w:pPr>
              <w:rPr>
                <w:rtl/>
              </w:rPr>
            </w:pPr>
          </w:p>
        </w:tc>
        <w:tc>
          <w:tcPr>
            <w:tcW w:w="2552" w:type="dxa"/>
            <w:tcBorders>
              <w:bottom w:val="single" w:sz="12" w:space="0" w:color="auto"/>
            </w:tcBorders>
          </w:tcPr>
          <w:p w14:paraId="3091C89A" w14:textId="77777777" w:rsidR="007B5630" w:rsidRPr="00655781" w:rsidRDefault="007B5630" w:rsidP="00E43515">
            <w:pPr>
              <w:rPr>
                <w:rtl/>
              </w:rPr>
            </w:pPr>
          </w:p>
        </w:tc>
      </w:tr>
      <w:tr w:rsidR="007B5630" w:rsidRPr="00655781" w14:paraId="1789816D" w14:textId="77777777" w:rsidTr="00E43515">
        <w:tc>
          <w:tcPr>
            <w:tcW w:w="1326" w:type="dxa"/>
            <w:tcBorders>
              <w:top w:val="single" w:sz="12" w:space="0" w:color="auto"/>
            </w:tcBorders>
          </w:tcPr>
          <w:p w14:paraId="437C201F" w14:textId="77777777" w:rsidR="007B5630" w:rsidRPr="00655781" w:rsidRDefault="007B5630" w:rsidP="00E43515">
            <w:pPr>
              <w:jc w:val="center"/>
              <w:rPr>
                <w:rtl/>
              </w:rPr>
            </w:pPr>
            <w:r w:rsidRPr="00655781">
              <w:rPr>
                <w:b/>
                <w:bCs/>
                <w:rtl/>
              </w:rPr>
              <w:t>תאריך</w:t>
            </w:r>
          </w:p>
        </w:tc>
        <w:tc>
          <w:tcPr>
            <w:tcW w:w="709" w:type="dxa"/>
          </w:tcPr>
          <w:p w14:paraId="0BE90DF2" w14:textId="77777777" w:rsidR="007B5630" w:rsidRPr="00655781" w:rsidRDefault="007B5630" w:rsidP="00E43515">
            <w:pPr>
              <w:jc w:val="center"/>
              <w:rPr>
                <w:rtl/>
              </w:rPr>
            </w:pPr>
          </w:p>
        </w:tc>
        <w:tc>
          <w:tcPr>
            <w:tcW w:w="3118" w:type="dxa"/>
            <w:tcBorders>
              <w:top w:val="single" w:sz="12" w:space="0" w:color="auto"/>
            </w:tcBorders>
          </w:tcPr>
          <w:p w14:paraId="06C8B7BD" w14:textId="77777777" w:rsidR="007B5630" w:rsidRPr="00655781" w:rsidRDefault="007B5630" w:rsidP="00E43515">
            <w:pPr>
              <w:jc w:val="center"/>
              <w:rPr>
                <w:rtl/>
              </w:rPr>
            </w:pPr>
            <w:r w:rsidRPr="00655781">
              <w:rPr>
                <w:b/>
                <w:bCs/>
                <w:rtl/>
              </w:rPr>
              <w:t>שם מלא של החותם בשם המציע</w:t>
            </w:r>
          </w:p>
        </w:tc>
        <w:tc>
          <w:tcPr>
            <w:tcW w:w="709" w:type="dxa"/>
          </w:tcPr>
          <w:p w14:paraId="5D3D7153" w14:textId="77777777" w:rsidR="007B5630" w:rsidRPr="00655781" w:rsidRDefault="007B5630" w:rsidP="00E43515">
            <w:pPr>
              <w:jc w:val="center"/>
              <w:rPr>
                <w:rtl/>
              </w:rPr>
            </w:pPr>
          </w:p>
        </w:tc>
        <w:tc>
          <w:tcPr>
            <w:tcW w:w="2552" w:type="dxa"/>
            <w:tcBorders>
              <w:top w:val="single" w:sz="12" w:space="0" w:color="auto"/>
            </w:tcBorders>
          </w:tcPr>
          <w:p w14:paraId="193168AD" w14:textId="77777777" w:rsidR="007B5630" w:rsidRPr="00655781" w:rsidRDefault="007B5630" w:rsidP="00E43515">
            <w:pPr>
              <w:jc w:val="center"/>
              <w:rPr>
                <w:rtl/>
              </w:rPr>
            </w:pPr>
            <w:r w:rsidRPr="00655781">
              <w:rPr>
                <w:b/>
                <w:bCs/>
                <w:rtl/>
              </w:rPr>
              <w:t>חתימה וחותמת המציע</w:t>
            </w:r>
          </w:p>
        </w:tc>
      </w:tr>
    </w:tbl>
    <w:p w14:paraId="1136FE81" w14:textId="77777777" w:rsidR="007B5630" w:rsidRDefault="007B5630" w:rsidP="007B5630">
      <w:pPr>
        <w:jc w:val="center"/>
        <w:rPr>
          <w:bCs/>
          <w:spacing w:val="6"/>
          <w:u w:val="single"/>
          <w:rtl/>
        </w:rPr>
      </w:pPr>
    </w:p>
    <w:p w14:paraId="05CE4E6B" w14:textId="77777777" w:rsidR="007B5630" w:rsidRPr="00655781" w:rsidRDefault="007B5630" w:rsidP="007B5630">
      <w:pPr>
        <w:jc w:val="center"/>
        <w:rPr>
          <w:bCs/>
          <w:spacing w:val="6"/>
          <w:u w:val="single"/>
          <w:rtl/>
        </w:rPr>
      </w:pPr>
      <w:r w:rsidRPr="00655781">
        <w:rPr>
          <w:rFonts w:hint="cs"/>
          <w:bCs/>
          <w:spacing w:val="6"/>
          <w:u w:val="single"/>
          <w:rtl/>
        </w:rPr>
        <w:t>אישור</w:t>
      </w:r>
    </w:p>
    <w:p w14:paraId="56A31126" w14:textId="77777777" w:rsidR="007B5630" w:rsidRPr="00655781" w:rsidRDefault="007B5630" w:rsidP="007B5630">
      <w:pPr>
        <w:rPr>
          <w:b/>
          <w:spacing w:val="6"/>
          <w:rtl/>
        </w:rPr>
      </w:pPr>
    </w:p>
    <w:p w14:paraId="48D5B413" w14:textId="77777777" w:rsidR="007B5630" w:rsidRDefault="007B5630" w:rsidP="007B563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39827503" w14:textId="77777777" w:rsidR="007B5630" w:rsidRDefault="007B5630" w:rsidP="007B5630">
      <w:pPr>
        <w:rPr>
          <w:b/>
          <w:spacing w:val="6"/>
          <w:rtl/>
        </w:rPr>
        <w:sectPr w:rsidR="007B5630" w:rsidSect="004C0B08">
          <w:pgSz w:w="11906" w:h="16838"/>
          <w:pgMar w:top="1440" w:right="1393" w:bottom="1418" w:left="1800" w:header="708" w:footer="708" w:gutter="0"/>
          <w:cols w:space="708"/>
          <w:bidi/>
          <w:rtlGutter/>
          <w:docGrid w:linePitch="360"/>
        </w:sectPr>
      </w:pPr>
    </w:p>
    <w:p w14:paraId="618F47A7" w14:textId="584C7036" w:rsidR="00E55082" w:rsidRPr="00655781" w:rsidRDefault="00E55082" w:rsidP="00F12BE0">
      <w:pPr>
        <w:pStyle w:val="2"/>
        <w:spacing w:before="0"/>
        <w:jc w:val="center"/>
        <w:rPr>
          <w:rFonts w:cs="David"/>
          <w:rtl/>
        </w:rPr>
      </w:pPr>
      <w:bookmarkStart w:id="128" w:name="_Toc461960559"/>
      <w:bookmarkStart w:id="129" w:name="_Toc296193939"/>
      <w:r w:rsidRPr="00D72FE2">
        <w:rPr>
          <w:rFonts w:cs="David" w:hint="cs"/>
          <w:color w:val="auto"/>
          <w:rtl/>
        </w:rPr>
        <w:lastRenderedPageBreak/>
        <w:t>נספח</w:t>
      </w:r>
      <w:r w:rsidRPr="00D72FE2">
        <w:rPr>
          <w:rFonts w:cs="David"/>
          <w:color w:val="auto"/>
          <w:rtl/>
        </w:rPr>
        <w:t xml:space="preserve"> </w:t>
      </w:r>
      <w:r w:rsidR="00F12BE0" w:rsidRPr="00D72FE2">
        <w:rPr>
          <w:rFonts w:cs="David" w:hint="cs"/>
          <w:color w:val="auto"/>
          <w:rtl/>
        </w:rPr>
        <w:t>ב'</w:t>
      </w:r>
      <w:r w:rsidR="00F12BE0">
        <w:rPr>
          <w:rFonts w:cs="David" w:hint="cs"/>
          <w:color w:val="auto"/>
          <w:rtl/>
        </w:rPr>
        <w:t>6</w:t>
      </w:r>
      <w:r w:rsidR="00F12BE0" w:rsidRPr="00D72FE2">
        <w:rPr>
          <w:rFonts w:cs="David" w:hint="cs"/>
          <w:color w:val="auto"/>
          <w:rtl/>
        </w:rPr>
        <w:t xml:space="preserve"> </w:t>
      </w:r>
      <w:r w:rsidRPr="00D72FE2">
        <w:rPr>
          <w:rFonts w:cs="David" w:hint="cs"/>
          <w:color w:val="auto"/>
          <w:rtl/>
        </w:rPr>
        <w:t>- נוסח התחייבות לשמירת סודיות ולמניעת ניגוד עניינים</w:t>
      </w:r>
      <w:bookmarkEnd w:id="128"/>
    </w:p>
    <w:p w14:paraId="50BCAE94" w14:textId="77777777" w:rsidR="00E55082" w:rsidRPr="00655781" w:rsidRDefault="00E55082" w:rsidP="00E55082">
      <w:pPr>
        <w:pStyle w:val="ab"/>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71824698" w14:textId="77777777" w:rsidR="00E55082" w:rsidRPr="00655781" w:rsidRDefault="00E55082" w:rsidP="00E55082">
      <w:pPr>
        <w:rPr>
          <w:b/>
          <w:bCs/>
          <w:rtl/>
        </w:rPr>
      </w:pPr>
      <w:r w:rsidRPr="00655781">
        <w:rPr>
          <w:rFonts w:hint="cs"/>
          <w:b/>
          <w:bCs/>
          <w:rtl/>
        </w:rPr>
        <w:t>לכבוד</w:t>
      </w:r>
    </w:p>
    <w:p w14:paraId="2DDB2576" w14:textId="77777777" w:rsidR="00E55082" w:rsidRPr="00655781" w:rsidRDefault="00E55082" w:rsidP="00E55082">
      <w:pPr>
        <w:rPr>
          <w:b/>
          <w:bCs/>
          <w:rtl/>
        </w:rPr>
      </w:pPr>
      <w:r w:rsidRPr="00655781">
        <w:rPr>
          <w:rFonts w:hint="cs"/>
          <w:b/>
          <w:bCs/>
          <w:rtl/>
        </w:rPr>
        <w:t>מדינת ישראל - משרד התרבות והספורט</w:t>
      </w:r>
    </w:p>
    <w:p w14:paraId="4B38FD9A" w14:textId="77777777" w:rsidR="00E55082" w:rsidRPr="00655781" w:rsidRDefault="00E55082" w:rsidP="00E55082">
      <w:pPr>
        <w:rPr>
          <w:bCs/>
          <w:spacing w:val="6"/>
          <w:rtl/>
        </w:rPr>
      </w:pPr>
      <w:r w:rsidRPr="00655781">
        <w:rPr>
          <w:rFonts w:hint="cs"/>
          <w:bCs/>
          <w:rtl/>
        </w:rPr>
        <w:t>הקריה המזרחית, בניין ג'</w:t>
      </w:r>
    </w:p>
    <w:p w14:paraId="6465DFB3" w14:textId="77777777" w:rsidR="00E55082" w:rsidRPr="00655781" w:rsidRDefault="00E55082" w:rsidP="00E55082">
      <w:pPr>
        <w:rPr>
          <w:b/>
          <w:bCs/>
          <w:rtl/>
        </w:rPr>
      </w:pPr>
      <w:r w:rsidRPr="00655781">
        <w:rPr>
          <w:rFonts w:hint="cs"/>
          <w:b/>
          <w:bCs/>
          <w:rtl/>
        </w:rPr>
        <w:t>ירושלים</w:t>
      </w:r>
    </w:p>
    <w:p w14:paraId="3343BF4D" w14:textId="77777777" w:rsidR="00E55082" w:rsidRPr="00655781" w:rsidRDefault="00E55082" w:rsidP="00E55082">
      <w:pPr>
        <w:rPr>
          <w:rtl/>
        </w:rPr>
      </w:pPr>
      <w:r w:rsidRPr="00655781">
        <w:rPr>
          <w:rFonts w:hint="cs"/>
          <w:rtl/>
        </w:rPr>
        <w:t>א.ג.נ.,</w:t>
      </w:r>
    </w:p>
    <w:p w14:paraId="490ECEAE" w14:textId="77777777" w:rsidR="00E55082" w:rsidRPr="00655781" w:rsidRDefault="00E55082" w:rsidP="00E55082">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14:paraId="581BBDA7" w14:textId="77777777" w:rsidR="00E55082" w:rsidRPr="00655781" w:rsidRDefault="00E55082" w:rsidP="00E55082">
      <w:pPr>
        <w:rPr>
          <w:rtl/>
        </w:rPr>
      </w:pPr>
    </w:p>
    <w:p w14:paraId="3B47A4B5" w14:textId="77777777" w:rsidR="00E55082" w:rsidRPr="00655781" w:rsidRDefault="00E55082" w:rsidP="00D72FE2">
      <w:pPr>
        <w:jc w:val="center"/>
        <w:rPr>
          <w:rFonts w:ascii="Courier" w:hAnsi="Courier"/>
          <w:rtl/>
        </w:rPr>
      </w:pPr>
      <w:r w:rsidRPr="00655781">
        <w:rPr>
          <w:rFonts w:ascii="Courier" w:hAnsi="Courier" w:hint="cs"/>
          <w:rtl/>
        </w:rPr>
        <w:t>הואיל:</w:t>
      </w:r>
      <w:r w:rsidRPr="00655781">
        <w:rPr>
          <w:rFonts w:ascii="Courier" w:hAnsi="Courier" w:hint="cs"/>
          <w:rtl/>
        </w:rPr>
        <w:tab/>
        <w:t>ומשרד התרבות והספורט (להלן: "</w:t>
      </w:r>
      <w:r w:rsidRPr="00655781">
        <w:rPr>
          <w:rFonts w:ascii="Courier" w:hAnsi="Courier" w:hint="cs"/>
          <w:b/>
          <w:bCs/>
          <w:rtl/>
        </w:rPr>
        <w:t>המשרד</w:t>
      </w:r>
      <w:r w:rsidRPr="00655781">
        <w:rPr>
          <w:rFonts w:ascii="Courier" w:hAnsi="Courier" w:hint="cs"/>
          <w:rtl/>
        </w:rPr>
        <w:t xml:space="preserve">") מעוניין </w:t>
      </w:r>
      <w:r w:rsidR="00D72FE2">
        <w:rPr>
          <w:rtl/>
        </w:rPr>
        <w:fldChar w:fldCharType="begin"/>
      </w:r>
      <w:r w:rsidR="00D72FE2">
        <w:rPr>
          <w:rFonts w:ascii="Courier" w:hAnsi="Courier"/>
          <w:rtl/>
        </w:rPr>
        <w:instrText xml:space="preserve"> </w:instrText>
      </w:r>
      <w:r w:rsidR="00D72FE2">
        <w:rPr>
          <w:rFonts w:ascii="Courier" w:hAnsi="Courier" w:hint="cs"/>
        </w:rPr>
        <w:instrText>REF</w:instrText>
      </w:r>
      <w:r w:rsidR="00D72FE2">
        <w:rPr>
          <w:rFonts w:ascii="Courier" w:hAnsi="Courier" w:hint="cs"/>
          <w:rtl/>
        </w:rPr>
        <w:instrText xml:space="preserve"> כותרת_המכרז \</w:instrText>
      </w:r>
      <w:r w:rsidR="00D72FE2">
        <w:rPr>
          <w:rFonts w:ascii="Courier" w:hAnsi="Courier" w:hint="cs"/>
        </w:rPr>
        <w:instrText>h</w:instrText>
      </w:r>
      <w:r w:rsidR="00D72FE2">
        <w:rPr>
          <w:rFonts w:ascii="Courier" w:hAnsi="Courier"/>
          <w:rtl/>
        </w:rPr>
        <w:instrText xml:space="preserve"> </w:instrText>
      </w:r>
      <w:r w:rsidR="00D72FE2">
        <w:rPr>
          <w:rtl/>
        </w:rPr>
      </w:r>
      <w:r w:rsidR="00D72FE2">
        <w:rPr>
          <w:rtl/>
        </w:rPr>
        <w:fldChar w:fldCharType="separate"/>
      </w:r>
      <w:r w:rsidR="00A37FCA" w:rsidRPr="00083764">
        <w:rPr>
          <w:rFonts w:ascii="Arial" w:hAnsi="Arial" w:hint="cs"/>
          <w:sz w:val="24"/>
          <w:rtl/>
        </w:rPr>
        <w:t>ל</w:t>
      </w:r>
      <w:r w:rsidR="00A37FCA">
        <w:rPr>
          <w:rFonts w:ascii="Arial" w:hAnsi="Arial" w:hint="cs"/>
          <w:sz w:val="24"/>
          <w:rtl/>
        </w:rPr>
        <w:t xml:space="preserve">הפקת אירועי 'הרמת מסך' לשנת 2017 </w:t>
      </w:r>
      <w:r w:rsidR="00D72FE2">
        <w:rPr>
          <w:rtl/>
        </w:rPr>
        <w:fldChar w:fldCharType="end"/>
      </w:r>
      <w:r w:rsidRPr="00655781">
        <w:rPr>
          <w:rFonts w:ascii="Courier" w:hAnsi="Courier" w:hint="cs"/>
          <w:rtl/>
        </w:rPr>
        <w:t>(להלן: "</w:t>
      </w:r>
      <w:r w:rsidRPr="00655781">
        <w:rPr>
          <w:rFonts w:ascii="Courier" w:hAnsi="Courier" w:hint="cs"/>
          <w:b/>
          <w:bCs/>
          <w:rtl/>
        </w:rPr>
        <w:t>השירותים</w:t>
      </w:r>
      <w:r w:rsidRPr="00655781">
        <w:rPr>
          <w:rFonts w:ascii="Courier" w:hAnsi="Courier" w:hint="cs"/>
          <w:rtl/>
        </w:rPr>
        <w:t>" או "</w:t>
      </w:r>
      <w:r w:rsidRPr="00655781">
        <w:rPr>
          <w:rFonts w:ascii="Courier" w:hAnsi="Courier" w:hint="cs"/>
          <w:b/>
          <w:bCs/>
          <w:rtl/>
        </w:rPr>
        <w:t>העבודות</w:t>
      </w:r>
      <w:r w:rsidRPr="00655781">
        <w:rPr>
          <w:rFonts w:ascii="Courier" w:hAnsi="Courier" w:hint="cs"/>
          <w:rtl/>
        </w:rPr>
        <w:t>");</w:t>
      </w:r>
    </w:p>
    <w:p w14:paraId="468682F4" w14:textId="77777777" w:rsidR="00E55082" w:rsidRPr="00655781" w:rsidRDefault="00E55082" w:rsidP="00E55082">
      <w:pPr>
        <w:ind w:left="1134" w:hanging="1134"/>
        <w:rPr>
          <w:rFonts w:ascii="Courier" w:hAnsi="Courier"/>
          <w:rtl/>
        </w:rPr>
      </w:pPr>
    </w:p>
    <w:p w14:paraId="315AA442" w14:textId="3809A8FD" w:rsidR="00E55082" w:rsidRPr="00655781" w:rsidRDefault="00E55082" w:rsidP="00F06212">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 xml:space="preserve">מס' </w:t>
      </w:r>
      <w:r w:rsidR="00F06212">
        <w:rPr>
          <w:rFonts w:ascii="Courier" w:hAnsi="Courier" w:hint="cs"/>
          <w:rtl/>
        </w:rPr>
        <w:t>22/2016</w:t>
      </w:r>
      <w:r>
        <w:rPr>
          <w:rFonts w:ascii="Courier" w:hAnsi="Courier" w:hint="cs"/>
          <w:rtl/>
        </w:rPr>
        <w:t>)</w:t>
      </w:r>
      <w:r w:rsidRPr="00A1439E">
        <w:rPr>
          <w:rFonts w:ascii="Courier" w:hAnsi="Courier" w:hint="cs"/>
          <w:rtl/>
        </w:rPr>
        <w:t xml:space="preserve"> (להלן: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14:paraId="7D5C34BD" w14:textId="77777777" w:rsidR="00E55082" w:rsidRPr="00655781" w:rsidRDefault="00E55082" w:rsidP="00E55082">
      <w:pPr>
        <w:ind w:left="1134" w:hanging="1134"/>
        <w:rPr>
          <w:rFonts w:ascii="Courier" w:hAnsi="Courier"/>
          <w:rtl/>
        </w:rPr>
      </w:pPr>
    </w:p>
    <w:p w14:paraId="556042C6" w14:textId="77777777" w:rsidR="00E55082" w:rsidRPr="00655781" w:rsidRDefault="00E55082" w:rsidP="00E55082">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14:paraId="68EE998B" w14:textId="77777777" w:rsidR="00E55082" w:rsidRPr="00655781" w:rsidRDefault="00E55082" w:rsidP="00E55082">
      <w:pPr>
        <w:ind w:left="1134" w:hanging="1134"/>
        <w:rPr>
          <w:rFonts w:ascii="Courier" w:hAnsi="Courier"/>
          <w:rtl/>
        </w:rPr>
      </w:pPr>
    </w:p>
    <w:p w14:paraId="24854DC1" w14:textId="77777777" w:rsidR="00E55082" w:rsidRPr="00655781" w:rsidRDefault="00E55082" w:rsidP="00E5508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14:paraId="290499F1" w14:textId="77777777" w:rsidR="00E55082" w:rsidRPr="00655781" w:rsidRDefault="00E55082" w:rsidP="00E55082">
      <w:pPr>
        <w:ind w:left="1134" w:hanging="1134"/>
        <w:rPr>
          <w:b/>
          <w:bCs/>
          <w:rtl/>
        </w:rPr>
      </w:pPr>
    </w:p>
    <w:p w14:paraId="30926833" w14:textId="77777777" w:rsidR="00E55082" w:rsidRPr="00655781" w:rsidRDefault="00E55082" w:rsidP="00E5508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14:paraId="7BB44876" w14:textId="77777777" w:rsidR="00E55082" w:rsidRPr="00655781" w:rsidRDefault="00E55082" w:rsidP="00E55082">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4E4CD233" w14:textId="77777777" w:rsidR="00E55082" w:rsidRPr="00655781" w:rsidRDefault="00E55082" w:rsidP="00E55082">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14:paraId="7428C7C4" w14:textId="77777777" w:rsidR="00E55082" w:rsidRPr="00655781" w:rsidRDefault="00E55082" w:rsidP="00855398">
      <w:pPr>
        <w:pStyle w:val="a7"/>
        <w:numPr>
          <w:ilvl w:val="0"/>
          <w:numId w:val="33"/>
        </w:numPr>
        <w:ind w:left="641" w:hanging="641"/>
        <w:rPr>
          <w:rtl/>
        </w:rPr>
      </w:pPr>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p>
    <w:p w14:paraId="5B8490DB" w14:textId="77777777" w:rsidR="00E55082" w:rsidRPr="00655781" w:rsidRDefault="00E55082" w:rsidP="00855398">
      <w:pPr>
        <w:pStyle w:val="a7"/>
        <w:numPr>
          <w:ilvl w:val="0"/>
          <w:numId w:val="33"/>
        </w:numPr>
        <w:ind w:left="641" w:hanging="641"/>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r w:rsidRPr="00655781">
        <w:rPr>
          <w:rFonts w:hint="cs"/>
          <w:rtl/>
        </w:rPr>
        <w:t>מחזקתי</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14:paraId="07B5F5B5" w14:textId="77777777" w:rsidR="00E55082" w:rsidRPr="00655781" w:rsidRDefault="00E55082" w:rsidP="00855398">
      <w:pPr>
        <w:pStyle w:val="a7"/>
        <w:numPr>
          <w:ilvl w:val="0"/>
          <w:numId w:val="33"/>
        </w:numPr>
        <w:ind w:left="641" w:hanging="641"/>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14:paraId="6A9FD38E" w14:textId="77777777" w:rsidR="00E55082" w:rsidRPr="00655781" w:rsidRDefault="00E55082" w:rsidP="00855398">
      <w:pPr>
        <w:pStyle w:val="a7"/>
        <w:numPr>
          <w:ilvl w:val="0"/>
          <w:numId w:val="33"/>
        </w:numPr>
        <w:ind w:left="641" w:hanging="641"/>
        <w:rPr>
          <w:rtl/>
        </w:rPr>
      </w:pPr>
      <w:r w:rsidRPr="00655781">
        <w:rPr>
          <w:rFonts w:hint="cs"/>
          <w:rtl/>
        </w:rPr>
        <w:lastRenderedPageBreak/>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14:paraId="1083CE46" w14:textId="77777777" w:rsidR="00E55082" w:rsidRPr="00655781" w:rsidRDefault="00E55082" w:rsidP="00855398">
      <w:pPr>
        <w:pStyle w:val="a7"/>
        <w:numPr>
          <w:ilvl w:val="0"/>
          <w:numId w:val="33"/>
        </w:numPr>
        <w:ind w:left="641" w:hanging="641"/>
        <w:rPr>
          <w:rtl/>
        </w:rPr>
      </w:pPr>
      <w:r w:rsidRPr="00655781">
        <w:rPr>
          <w:rFonts w:hint="cs"/>
          <w:rtl/>
        </w:rPr>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14:paraId="2B8D052F" w14:textId="77777777" w:rsidR="00E55082" w:rsidRPr="00655781" w:rsidRDefault="00E55082" w:rsidP="00855398">
      <w:pPr>
        <w:pStyle w:val="a7"/>
        <w:numPr>
          <w:ilvl w:val="0"/>
          <w:numId w:val="33"/>
        </w:numPr>
        <w:ind w:left="641" w:hanging="641"/>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14:paraId="5C0CA6ED" w14:textId="77777777" w:rsidR="00E55082" w:rsidRPr="00655781" w:rsidRDefault="00E55082" w:rsidP="00855398">
      <w:pPr>
        <w:pStyle w:val="a7"/>
        <w:numPr>
          <w:ilvl w:val="0"/>
          <w:numId w:val="33"/>
        </w:numPr>
        <w:ind w:left="641" w:hanging="641"/>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r w:rsidRPr="00655781">
        <w:rPr>
          <w:rFonts w:hint="cs"/>
          <w:rtl/>
        </w:rPr>
        <w:t>ולחזקתכם</w:t>
      </w:r>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r w:rsidRPr="00655781">
        <w:rPr>
          <w:rFonts w:hint="cs"/>
          <w:rtl/>
        </w:rPr>
        <w:t>לחזקתי</w:t>
      </w:r>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14:paraId="6C6CBD8B" w14:textId="77777777" w:rsidR="00E55082" w:rsidRPr="00655781" w:rsidRDefault="00E55082" w:rsidP="00855398">
      <w:pPr>
        <w:pStyle w:val="a7"/>
        <w:numPr>
          <w:ilvl w:val="0"/>
          <w:numId w:val="33"/>
        </w:numPr>
        <w:ind w:left="641" w:hanging="641"/>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14:paraId="22B06978" w14:textId="77777777" w:rsidR="00E55082" w:rsidRPr="00655781" w:rsidRDefault="00E55082" w:rsidP="00855398">
      <w:pPr>
        <w:pStyle w:val="a7"/>
        <w:numPr>
          <w:ilvl w:val="0"/>
          <w:numId w:val="33"/>
        </w:numPr>
        <w:ind w:left="641" w:hanging="641"/>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14:paraId="64CAF0B1" w14:textId="77777777" w:rsidR="00E55082" w:rsidRPr="00655781" w:rsidRDefault="00E55082" w:rsidP="00855398">
      <w:pPr>
        <w:pStyle w:val="a7"/>
        <w:numPr>
          <w:ilvl w:val="0"/>
          <w:numId w:val="33"/>
        </w:numPr>
        <w:ind w:left="641" w:hanging="641"/>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r w:rsidRPr="00655781">
        <w:rPr>
          <w:rFonts w:hint="cs"/>
          <w:rtl/>
        </w:rPr>
        <w:t>התשל</w:t>
      </w:r>
      <w:r w:rsidRPr="00655781">
        <w:rPr>
          <w:rtl/>
        </w:rPr>
        <w:t>"</w:t>
      </w:r>
      <w:r w:rsidRPr="00655781">
        <w:rPr>
          <w:rFonts w:hint="cs"/>
          <w:rtl/>
        </w:rPr>
        <w:t>ז</w:t>
      </w:r>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r w:rsidRPr="00655781">
        <w:rPr>
          <w:rFonts w:hint="cs"/>
          <w:rtl/>
        </w:rPr>
        <w:t>התשמ</w:t>
      </w:r>
      <w:r w:rsidRPr="00655781">
        <w:rPr>
          <w:rtl/>
        </w:rPr>
        <w:t>"</w:t>
      </w:r>
      <w:r w:rsidRPr="00655781">
        <w:rPr>
          <w:rFonts w:hint="cs"/>
          <w:rtl/>
        </w:rPr>
        <w:t>א</w:t>
      </w:r>
      <w:r w:rsidRPr="00655781">
        <w:rPr>
          <w:rtl/>
        </w:rPr>
        <w:t>- 1981.</w:t>
      </w:r>
    </w:p>
    <w:p w14:paraId="588096CF" w14:textId="77777777" w:rsidR="00E55082" w:rsidRPr="00655781" w:rsidRDefault="00E55082" w:rsidP="00855398">
      <w:pPr>
        <w:pStyle w:val="a7"/>
        <w:numPr>
          <w:ilvl w:val="0"/>
          <w:numId w:val="33"/>
        </w:numPr>
        <w:ind w:left="641" w:hanging="641"/>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r w:rsidRPr="00655781">
        <w:rPr>
          <w:rFonts w:hint="cs"/>
          <w:rtl/>
        </w:rPr>
        <w:t>לביניכם</w:t>
      </w:r>
      <w:r w:rsidRPr="00655781">
        <w:rPr>
          <w:rtl/>
        </w:rPr>
        <w:t>.</w:t>
      </w:r>
    </w:p>
    <w:p w14:paraId="58265B3D" w14:textId="77777777" w:rsidR="00E55082" w:rsidRDefault="00E55082" w:rsidP="00E55082">
      <w:pPr>
        <w:spacing w:after="40"/>
        <w:rPr>
          <w:rtl/>
        </w:rPr>
      </w:pPr>
    </w:p>
    <w:p w14:paraId="52871D68" w14:textId="77777777" w:rsidR="00E55082" w:rsidRPr="00655781" w:rsidRDefault="00E55082" w:rsidP="00E55082">
      <w:pPr>
        <w:spacing w:after="40"/>
        <w:rPr>
          <w:rtl/>
        </w:rPr>
      </w:pPr>
    </w:p>
    <w:p w14:paraId="24800E5A" w14:textId="77777777" w:rsidR="00E55082" w:rsidRPr="00655781" w:rsidRDefault="00E55082" w:rsidP="00E55082">
      <w:pPr>
        <w:spacing w:after="40"/>
        <w:jc w:val="center"/>
        <w:rPr>
          <w:b/>
          <w:bCs/>
          <w:u w:val="single"/>
          <w:rtl/>
        </w:rPr>
      </w:pPr>
      <w:r w:rsidRPr="00655781">
        <w:rPr>
          <w:rFonts w:hint="cs"/>
          <w:b/>
          <w:bCs/>
          <w:u w:val="single"/>
          <w:rtl/>
        </w:rPr>
        <w:t>ולראיה באתי על החתום</w:t>
      </w:r>
    </w:p>
    <w:p w14:paraId="5FB357ED" w14:textId="77777777" w:rsidR="00E55082" w:rsidRDefault="00E55082" w:rsidP="00E55082">
      <w:pPr>
        <w:spacing w:after="40"/>
        <w:jc w:val="center"/>
        <w:rPr>
          <w:b/>
          <w:bCs/>
          <w:u w:val="single"/>
          <w:rtl/>
        </w:rPr>
      </w:pPr>
    </w:p>
    <w:p w14:paraId="7E411901" w14:textId="77777777" w:rsidR="00E55082" w:rsidRPr="00655781" w:rsidRDefault="00E55082" w:rsidP="00E55082">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E55082" w:rsidRPr="00655781" w14:paraId="60C886F4" w14:textId="77777777" w:rsidTr="00AE0694">
        <w:tc>
          <w:tcPr>
            <w:tcW w:w="1588" w:type="dxa"/>
            <w:tcBorders>
              <w:bottom w:val="single" w:sz="4" w:space="0" w:color="auto"/>
            </w:tcBorders>
            <w:vAlign w:val="center"/>
          </w:tcPr>
          <w:p w14:paraId="22692983" w14:textId="77777777" w:rsidR="00E55082" w:rsidRPr="00655781" w:rsidRDefault="00E55082" w:rsidP="00AE0694">
            <w:pPr>
              <w:jc w:val="center"/>
              <w:rPr>
                <w:rtl/>
              </w:rPr>
            </w:pPr>
          </w:p>
        </w:tc>
        <w:tc>
          <w:tcPr>
            <w:tcW w:w="397" w:type="dxa"/>
            <w:vAlign w:val="center"/>
          </w:tcPr>
          <w:p w14:paraId="376A3AAA" w14:textId="77777777" w:rsidR="00E55082" w:rsidRPr="00655781" w:rsidRDefault="00E55082" w:rsidP="00AE0694">
            <w:pPr>
              <w:jc w:val="center"/>
              <w:rPr>
                <w:rtl/>
              </w:rPr>
            </w:pPr>
          </w:p>
        </w:tc>
        <w:tc>
          <w:tcPr>
            <w:tcW w:w="1588" w:type="dxa"/>
            <w:tcBorders>
              <w:bottom w:val="single" w:sz="4" w:space="0" w:color="auto"/>
            </w:tcBorders>
            <w:vAlign w:val="center"/>
          </w:tcPr>
          <w:p w14:paraId="01596ED1" w14:textId="77777777" w:rsidR="00E55082" w:rsidRPr="00655781" w:rsidRDefault="00E55082" w:rsidP="00AE0694">
            <w:pPr>
              <w:jc w:val="center"/>
              <w:rPr>
                <w:rtl/>
              </w:rPr>
            </w:pPr>
          </w:p>
        </w:tc>
        <w:tc>
          <w:tcPr>
            <w:tcW w:w="397" w:type="dxa"/>
            <w:vAlign w:val="center"/>
          </w:tcPr>
          <w:p w14:paraId="5EFD0058" w14:textId="77777777" w:rsidR="00E55082" w:rsidRPr="00655781" w:rsidRDefault="00E55082" w:rsidP="00AE0694">
            <w:pPr>
              <w:jc w:val="center"/>
              <w:rPr>
                <w:rtl/>
              </w:rPr>
            </w:pPr>
          </w:p>
        </w:tc>
        <w:tc>
          <w:tcPr>
            <w:tcW w:w="1588" w:type="dxa"/>
            <w:tcBorders>
              <w:bottom w:val="single" w:sz="4" w:space="0" w:color="auto"/>
            </w:tcBorders>
            <w:vAlign w:val="center"/>
          </w:tcPr>
          <w:p w14:paraId="2B03278F" w14:textId="77777777" w:rsidR="00E55082" w:rsidRPr="00655781" w:rsidRDefault="00E55082" w:rsidP="00AE0694">
            <w:pPr>
              <w:jc w:val="center"/>
              <w:rPr>
                <w:rtl/>
              </w:rPr>
            </w:pPr>
          </w:p>
        </w:tc>
        <w:tc>
          <w:tcPr>
            <w:tcW w:w="397" w:type="dxa"/>
            <w:vAlign w:val="center"/>
          </w:tcPr>
          <w:p w14:paraId="331153FE" w14:textId="77777777" w:rsidR="00E55082" w:rsidRPr="00655781" w:rsidRDefault="00E55082" w:rsidP="00AE0694">
            <w:pPr>
              <w:jc w:val="center"/>
              <w:rPr>
                <w:rtl/>
              </w:rPr>
            </w:pPr>
          </w:p>
        </w:tc>
        <w:tc>
          <w:tcPr>
            <w:tcW w:w="1588" w:type="dxa"/>
            <w:tcBorders>
              <w:bottom w:val="single" w:sz="4" w:space="0" w:color="auto"/>
            </w:tcBorders>
            <w:vAlign w:val="center"/>
          </w:tcPr>
          <w:p w14:paraId="3AD01635" w14:textId="77777777" w:rsidR="00E55082" w:rsidRPr="00655781" w:rsidRDefault="00E55082" w:rsidP="00AE0694">
            <w:pPr>
              <w:jc w:val="center"/>
              <w:rPr>
                <w:rtl/>
              </w:rPr>
            </w:pPr>
          </w:p>
        </w:tc>
        <w:tc>
          <w:tcPr>
            <w:tcW w:w="397" w:type="dxa"/>
            <w:vAlign w:val="center"/>
          </w:tcPr>
          <w:p w14:paraId="5BF0CE69" w14:textId="77777777" w:rsidR="00E55082" w:rsidRPr="00655781" w:rsidRDefault="00E55082" w:rsidP="00AE0694">
            <w:pPr>
              <w:jc w:val="center"/>
              <w:rPr>
                <w:rtl/>
              </w:rPr>
            </w:pPr>
          </w:p>
        </w:tc>
        <w:tc>
          <w:tcPr>
            <w:tcW w:w="1588" w:type="dxa"/>
            <w:tcBorders>
              <w:bottom w:val="single" w:sz="4" w:space="0" w:color="auto"/>
            </w:tcBorders>
            <w:vAlign w:val="center"/>
          </w:tcPr>
          <w:p w14:paraId="402B8635" w14:textId="77777777" w:rsidR="00E55082" w:rsidRPr="00655781" w:rsidRDefault="00E55082" w:rsidP="00AE0694">
            <w:pPr>
              <w:jc w:val="center"/>
              <w:rPr>
                <w:rtl/>
              </w:rPr>
            </w:pPr>
          </w:p>
        </w:tc>
      </w:tr>
      <w:tr w:rsidR="00E55082" w:rsidRPr="00655781" w14:paraId="2A7079B5" w14:textId="77777777" w:rsidTr="00AE0694">
        <w:tc>
          <w:tcPr>
            <w:tcW w:w="1588" w:type="dxa"/>
            <w:tcBorders>
              <w:top w:val="single" w:sz="4" w:space="0" w:color="auto"/>
            </w:tcBorders>
            <w:vAlign w:val="center"/>
          </w:tcPr>
          <w:p w14:paraId="07EE2778" w14:textId="77777777" w:rsidR="00E55082" w:rsidRPr="00655781" w:rsidRDefault="00E55082" w:rsidP="00AE0694">
            <w:pPr>
              <w:jc w:val="center"/>
              <w:rPr>
                <w:szCs w:val="22"/>
                <w:rtl/>
              </w:rPr>
            </w:pPr>
            <w:r w:rsidRPr="00655781">
              <w:rPr>
                <w:rFonts w:hint="cs"/>
                <w:szCs w:val="22"/>
                <w:rtl/>
              </w:rPr>
              <w:t>שם משפחה</w:t>
            </w:r>
          </w:p>
        </w:tc>
        <w:tc>
          <w:tcPr>
            <w:tcW w:w="397" w:type="dxa"/>
            <w:vAlign w:val="center"/>
          </w:tcPr>
          <w:p w14:paraId="566CDE7D" w14:textId="77777777" w:rsidR="00E55082" w:rsidRPr="00655781" w:rsidRDefault="00E55082" w:rsidP="00AE0694">
            <w:pPr>
              <w:jc w:val="center"/>
              <w:rPr>
                <w:rtl/>
              </w:rPr>
            </w:pPr>
          </w:p>
        </w:tc>
        <w:tc>
          <w:tcPr>
            <w:tcW w:w="1588" w:type="dxa"/>
            <w:tcBorders>
              <w:top w:val="single" w:sz="4" w:space="0" w:color="auto"/>
            </w:tcBorders>
            <w:vAlign w:val="center"/>
          </w:tcPr>
          <w:p w14:paraId="29A04E95" w14:textId="77777777" w:rsidR="00E55082" w:rsidRPr="00655781" w:rsidRDefault="00E55082" w:rsidP="00AE0694">
            <w:pPr>
              <w:jc w:val="center"/>
              <w:rPr>
                <w:rtl/>
              </w:rPr>
            </w:pPr>
            <w:r w:rsidRPr="00655781">
              <w:rPr>
                <w:rFonts w:hint="cs"/>
                <w:szCs w:val="22"/>
                <w:rtl/>
              </w:rPr>
              <w:t>שם פרטי</w:t>
            </w:r>
          </w:p>
        </w:tc>
        <w:tc>
          <w:tcPr>
            <w:tcW w:w="397" w:type="dxa"/>
            <w:vAlign w:val="center"/>
          </w:tcPr>
          <w:p w14:paraId="05F3768F" w14:textId="77777777" w:rsidR="00E55082" w:rsidRPr="00655781" w:rsidRDefault="00E55082" w:rsidP="00AE0694">
            <w:pPr>
              <w:jc w:val="center"/>
              <w:rPr>
                <w:rtl/>
              </w:rPr>
            </w:pPr>
          </w:p>
        </w:tc>
        <w:tc>
          <w:tcPr>
            <w:tcW w:w="1588" w:type="dxa"/>
            <w:tcBorders>
              <w:top w:val="single" w:sz="4" w:space="0" w:color="auto"/>
            </w:tcBorders>
            <w:vAlign w:val="center"/>
          </w:tcPr>
          <w:p w14:paraId="681809EA" w14:textId="77777777" w:rsidR="00E55082" w:rsidRPr="00655781" w:rsidRDefault="00E55082" w:rsidP="00AE0694">
            <w:pPr>
              <w:jc w:val="center"/>
              <w:rPr>
                <w:rtl/>
              </w:rPr>
            </w:pPr>
            <w:r w:rsidRPr="00655781">
              <w:rPr>
                <w:rFonts w:hint="cs"/>
                <w:szCs w:val="22"/>
                <w:rtl/>
              </w:rPr>
              <w:t>מספר זהות</w:t>
            </w:r>
          </w:p>
        </w:tc>
        <w:tc>
          <w:tcPr>
            <w:tcW w:w="397" w:type="dxa"/>
            <w:vAlign w:val="center"/>
          </w:tcPr>
          <w:p w14:paraId="7D413829" w14:textId="77777777" w:rsidR="00E55082" w:rsidRPr="00655781" w:rsidRDefault="00E55082" w:rsidP="00AE0694">
            <w:pPr>
              <w:jc w:val="center"/>
              <w:rPr>
                <w:rtl/>
              </w:rPr>
            </w:pPr>
          </w:p>
        </w:tc>
        <w:tc>
          <w:tcPr>
            <w:tcW w:w="1588" w:type="dxa"/>
            <w:tcBorders>
              <w:top w:val="single" w:sz="4" w:space="0" w:color="auto"/>
            </w:tcBorders>
            <w:vAlign w:val="center"/>
          </w:tcPr>
          <w:p w14:paraId="4A147B26" w14:textId="77777777" w:rsidR="00E55082" w:rsidRPr="00655781" w:rsidRDefault="00E55082" w:rsidP="00AE0694">
            <w:pPr>
              <w:jc w:val="center"/>
              <w:rPr>
                <w:rtl/>
              </w:rPr>
            </w:pPr>
            <w:r w:rsidRPr="00655781">
              <w:rPr>
                <w:rFonts w:hint="cs"/>
                <w:szCs w:val="22"/>
                <w:rtl/>
              </w:rPr>
              <w:t>תאריך</w:t>
            </w:r>
          </w:p>
        </w:tc>
        <w:tc>
          <w:tcPr>
            <w:tcW w:w="397" w:type="dxa"/>
            <w:vAlign w:val="center"/>
          </w:tcPr>
          <w:p w14:paraId="0EC53D32" w14:textId="77777777" w:rsidR="00E55082" w:rsidRPr="00655781" w:rsidRDefault="00E55082" w:rsidP="00AE0694">
            <w:pPr>
              <w:jc w:val="center"/>
              <w:rPr>
                <w:rtl/>
              </w:rPr>
            </w:pPr>
          </w:p>
        </w:tc>
        <w:tc>
          <w:tcPr>
            <w:tcW w:w="1588" w:type="dxa"/>
            <w:tcBorders>
              <w:top w:val="single" w:sz="4" w:space="0" w:color="auto"/>
            </w:tcBorders>
            <w:vAlign w:val="center"/>
          </w:tcPr>
          <w:p w14:paraId="3FC95937" w14:textId="77777777" w:rsidR="00E55082" w:rsidRPr="00655781" w:rsidRDefault="00E55082" w:rsidP="00AE0694">
            <w:pPr>
              <w:jc w:val="center"/>
              <w:rPr>
                <w:rtl/>
              </w:rPr>
            </w:pPr>
            <w:r w:rsidRPr="00655781">
              <w:rPr>
                <w:rFonts w:hint="cs"/>
                <w:szCs w:val="22"/>
                <w:rtl/>
              </w:rPr>
              <w:t>חתימה</w:t>
            </w:r>
          </w:p>
        </w:tc>
      </w:tr>
    </w:tbl>
    <w:p w14:paraId="37F9EFB8" w14:textId="77777777" w:rsidR="00E55082" w:rsidRPr="00655781" w:rsidRDefault="00E55082" w:rsidP="00E55082">
      <w:pPr>
        <w:rPr>
          <w:b/>
          <w:bCs/>
          <w:rtl/>
        </w:rPr>
      </w:pPr>
    </w:p>
    <w:p w14:paraId="0A6E2CF4" w14:textId="77777777" w:rsidR="00E55082" w:rsidRPr="00655781" w:rsidRDefault="00E55082" w:rsidP="00E55082">
      <w:pPr>
        <w:rPr>
          <w:rtl/>
        </w:rPr>
      </w:pPr>
      <w:r w:rsidRPr="00655781">
        <w:rPr>
          <w:rFonts w:hint="cs"/>
          <w:b/>
          <w:bCs/>
          <w:rtl/>
        </w:rPr>
        <w:t>נחתם בפני</w:t>
      </w:r>
      <w:r w:rsidRPr="00655781">
        <w:rPr>
          <w:rFonts w:hint="cs"/>
          <w:rtl/>
        </w:rPr>
        <w:t>:</w:t>
      </w:r>
    </w:p>
    <w:p w14:paraId="3FBF4E94" w14:textId="77777777" w:rsidR="00E55082" w:rsidRPr="00655781" w:rsidRDefault="00E55082" w:rsidP="00E55082">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E55082" w:rsidRPr="00655781" w14:paraId="16B35243" w14:textId="77777777" w:rsidTr="00AE0694">
        <w:tc>
          <w:tcPr>
            <w:tcW w:w="1588" w:type="dxa"/>
            <w:tcBorders>
              <w:bottom w:val="single" w:sz="4" w:space="0" w:color="auto"/>
            </w:tcBorders>
            <w:vAlign w:val="center"/>
          </w:tcPr>
          <w:p w14:paraId="2936579D" w14:textId="77777777" w:rsidR="00E55082" w:rsidRPr="00655781" w:rsidRDefault="00E55082" w:rsidP="00AE0694">
            <w:pPr>
              <w:jc w:val="center"/>
              <w:rPr>
                <w:szCs w:val="22"/>
                <w:rtl/>
              </w:rPr>
            </w:pPr>
          </w:p>
        </w:tc>
        <w:tc>
          <w:tcPr>
            <w:tcW w:w="397" w:type="dxa"/>
            <w:vAlign w:val="center"/>
          </w:tcPr>
          <w:p w14:paraId="24CBDF54" w14:textId="77777777" w:rsidR="00E55082" w:rsidRPr="00655781" w:rsidRDefault="00E55082" w:rsidP="00AE0694">
            <w:pPr>
              <w:jc w:val="center"/>
              <w:rPr>
                <w:szCs w:val="22"/>
                <w:rtl/>
              </w:rPr>
            </w:pPr>
          </w:p>
        </w:tc>
        <w:tc>
          <w:tcPr>
            <w:tcW w:w="1588" w:type="dxa"/>
            <w:tcBorders>
              <w:bottom w:val="single" w:sz="4" w:space="0" w:color="auto"/>
            </w:tcBorders>
            <w:vAlign w:val="center"/>
          </w:tcPr>
          <w:p w14:paraId="3C436352" w14:textId="77777777" w:rsidR="00E55082" w:rsidRPr="00655781" w:rsidRDefault="00E55082" w:rsidP="00AE0694">
            <w:pPr>
              <w:jc w:val="center"/>
              <w:rPr>
                <w:szCs w:val="22"/>
                <w:rtl/>
              </w:rPr>
            </w:pPr>
          </w:p>
        </w:tc>
        <w:tc>
          <w:tcPr>
            <w:tcW w:w="397" w:type="dxa"/>
            <w:vAlign w:val="center"/>
          </w:tcPr>
          <w:p w14:paraId="00461769" w14:textId="77777777" w:rsidR="00E55082" w:rsidRPr="00655781" w:rsidRDefault="00E55082" w:rsidP="00AE0694">
            <w:pPr>
              <w:jc w:val="center"/>
              <w:rPr>
                <w:szCs w:val="22"/>
                <w:rtl/>
              </w:rPr>
            </w:pPr>
          </w:p>
        </w:tc>
        <w:tc>
          <w:tcPr>
            <w:tcW w:w="1588" w:type="dxa"/>
            <w:tcBorders>
              <w:bottom w:val="single" w:sz="4" w:space="0" w:color="auto"/>
            </w:tcBorders>
            <w:vAlign w:val="center"/>
          </w:tcPr>
          <w:p w14:paraId="1BFCC9B9" w14:textId="77777777" w:rsidR="00E55082" w:rsidRPr="00655781" w:rsidRDefault="00E55082" w:rsidP="00AE0694">
            <w:pPr>
              <w:jc w:val="center"/>
              <w:rPr>
                <w:szCs w:val="22"/>
                <w:rtl/>
              </w:rPr>
            </w:pPr>
          </w:p>
        </w:tc>
        <w:tc>
          <w:tcPr>
            <w:tcW w:w="397" w:type="dxa"/>
            <w:vAlign w:val="center"/>
          </w:tcPr>
          <w:p w14:paraId="4BD388FD" w14:textId="77777777" w:rsidR="00E55082" w:rsidRPr="00655781" w:rsidRDefault="00E55082" w:rsidP="00AE0694">
            <w:pPr>
              <w:jc w:val="center"/>
              <w:rPr>
                <w:szCs w:val="22"/>
                <w:rtl/>
              </w:rPr>
            </w:pPr>
          </w:p>
        </w:tc>
        <w:tc>
          <w:tcPr>
            <w:tcW w:w="1588" w:type="dxa"/>
            <w:tcBorders>
              <w:bottom w:val="single" w:sz="4" w:space="0" w:color="auto"/>
            </w:tcBorders>
            <w:vAlign w:val="center"/>
          </w:tcPr>
          <w:p w14:paraId="0D3B1E6A" w14:textId="77777777" w:rsidR="00E55082" w:rsidRPr="00655781" w:rsidRDefault="00E55082" w:rsidP="00AE0694">
            <w:pPr>
              <w:jc w:val="center"/>
              <w:rPr>
                <w:szCs w:val="22"/>
                <w:rtl/>
              </w:rPr>
            </w:pPr>
          </w:p>
        </w:tc>
        <w:tc>
          <w:tcPr>
            <w:tcW w:w="397" w:type="dxa"/>
            <w:vAlign w:val="center"/>
          </w:tcPr>
          <w:p w14:paraId="300A8D71" w14:textId="77777777" w:rsidR="00E55082" w:rsidRPr="00655781" w:rsidRDefault="00E55082" w:rsidP="00AE0694">
            <w:pPr>
              <w:jc w:val="center"/>
              <w:rPr>
                <w:szCs w:val="22"/>
                <w:rtl/>
              </w:rPr>
            </w:pPr>
          </w:p>
        </w:tc>
        <w:tc>
          <w:tcPr>
            <w:tcW w:w="1588" w:type="dxa"/>
            <w:tcBorders>
              <w:bottom w:val="single" w:sz="4" w:space="0" w:color="auto"/>
            </w:tcBorders>
            <w:vAlign w:val="center"/>
          </w:tcPr>
          <w:p w14:paraId="1FE10617" w14:textId="77777777" w:rsidR="00E55082" w:rsidRPr="00655781" w:rsidRDefault="00E55082" w:rsidP="00AE0694">
            <w:pPr>
              <w:jc w:val="center"/>
              <w:rPr>
                <w:szCs w:val="22"/>
                <w:rtl/>
              </w:rPr>
            </w:pPr>
          </w:p>
        </w:tc>
      </w:tr>
      <w:tr w:rsidR="00E55082" w:rsidRPr="00655781" w14:paraId="370B4EE3" w14:textId="77777777" w:rsidTr="00AE0694">
        <w:tc>
          <w:tcPr>
            <w:tcW w:w="1588" w:type="dxa"/>
            <w:tcBorders>
              <w:top w:val="single" w:sz="4" w:space="0" w:color="auto"/>
            </w:tcBorders>
            <w:vAlign w:val="center"/>
          </w:tcPr>
          <w:p w14:paraId="786786C3" w14:textId="77777777" w:rsidR="00E55082" w:rsidRPr="00655781" w:rsidRDefault="00E55082" w:rsidP="00AE0694">
            <w:pPr>
              <w:jc w:val="center"/>
              <w:rPr>
                <w:szCs w:val="22"/>
                <w:rtl/>
              </w:rPr>
            </w:pPr>
            <w:r w:rsidRPr="00655781">
              <w:rPr>
                <w:rFonts w:hint="cs"/>
                <w:szCs w:val="22"/>
                <w:rtl/>
              </w:rPr>
              <w:t>שם משפחה</w:t>
            </w:r>
          </w:p>
        </w:tc>
        <w:tc>
          <w:tcPr>
            <w:tcW w:w="397" w:type="dxa"/>
            <w:vAlign w:val="center"/>
          </w:tcPr>
          <w:p w14:paraId="36A9F069" w14:textId="77777777" w:rsidR="00E55082" w:rsidRPr="00655781" w:rsidRDefault="00E55082" w:rsidP="00AE0694">
            <w:pPr>
              <w:jc w:val="center"/>
              <w:rPr>
                <w:szCs w:val="22"/>
                <w:rtl/>
              </w:rPr>
            </w:pPr>
          </w:p>
        </w:tc>
        <w:tc>
          <w:tcPr>
            <w:tcW w:w="1588" w:type="dxa"/>
            <w:tcBorders>
              <w:top w:val="single" w:sz="4" w:space="0" w:color="auto"/>
            </w:tcBorders>
            <w:vAlign w:val="center"/>
          </w:tcPr>
          <w:p w14:paraId="3078B281" w14:textId="77777777" w:rsidR="00E55082" w:rsidRPr="00655781" w:rsidRDefault="00E55082" w:rsidP="00AE0694">
            <w:pPr>
              <w:jc w:val="center"/>
              <w:rPr>
                <w:szCs w:val="22"/>
                <w:rtl/>
              </w:rPr>
            </w:pPr>
            <w:r w:rsidRPr="00655781">
              <w:rPr>
                <w:rFonts w:hint="cs"/>
                <w:szCs w:val="22"/>
                <w:rtl/>
              </w:rPr>
              <w:t>שם פרטי</w:t>
            </w:r>
          </w:p>
        </w:tc>
        <w:tc>
          <w:tcPr>
            <w:tcW w:w="397" w:type="dxa"/>
            <w:vAlign w:val="center"/>
          </w:tcPr>
          <w:p w14:paraId="2164C7D8" w14:textId="77777777" w:rsidR="00E55082" w:rsidRPr="00655781" w:rsidRDefault="00E55082" w:rsidP="00AE0694">
            <w:pPr>
              <w:jc w:val="center"/>
              <w:rPr>
                <w:szCs w:val="22"/>
                <w:rtl/>
              </w:rPr>
            </w:pPr>
          </w:p>
        </w:tc>
        <w:tc>
          <w:tcPr>
            <w:tcW w:w="1588" w:type="dxa"/>
            <w:tcBorders>
              <w:top w:val="single" w:sz="4" w:space="0" w:color="auto"/>
            </w:tcBorders>
            <w:vAlign w:val="center"/>
          </w:tcPr>
          <w:p w14:paraId="32538029" w14:textId="77777777" w:rsidR="00E55082" w:rsidRPr="00655781" w:rsidRDefault="00E55082" w:rsidP="00AE0694">
            <w:pPr>
              <w:jc w:val="center"/>
              <w:rPr>
                <w:szCs w:val="22"/>
                <w:rtl/>
              </w:rPr>
            </w:pPr>
            <w:r w:rsidRPr="00655781">
              <w:rPr>
                <w:rFonts w:hint="cs"/>
                <w:szCs w:val="22"/>
                <w:rtl/>
              </w:rPr>
              <w:t>מספר זהות</w:t>
            </w:r>
          </w:p>
        </w:tc>
        <w:tc>
          <w:tcPr>
            <w:tcW w:w="397" w:type="dxa"/>
            <w:vAlign w:val="center"/>
          </w:tcPr>
          <w:p w14:paraId="486884CD" w14:textId="77777777" w:rsidR="00E55082" w:rsidRPr="00655781" w:rsidRDefault="00E55082" w:rsidP="00AE0694">
            <w:pPr>
              <w:jc w:val="center"/>
              <w:rPr>
                <w:szCs w:val="22"/>
                <w:rtl/>
              </w:rPr>
            </w:pPr>
          </w:p>
        </w:tc>
        <w:tc>
          <w:tcPr>
            <w:tcW w:w="1588" w:type="dxa"/>
            <w:tcBorders>
              <w:top w:val="single" w:sz="4" w:space="0" w:color="auto"/>
            </w:tcBorders>
            <w:vAlign w:val="center"/>
          </w:tcPr>
          <w:p w14:paraId="6CBB997E" w14:textId="77777777" w:rsidR="00E55082" w:rsidRPr="00655781" w:rsidRDefault="00E55082" w:rsidP="00AE0694">
            <w:pPr>
              <w:jc w:val="center"/>
              <w:rPr>
                <w:szCs w:val="22"/>
                <w:rtl/>
              </w:rPr>
            </w:pPr>
            <w:r w:rsidRPr="00655781">
              <w:rPr>
                <w:rFonts w:hint="cs"/>
                <w:szCs w:val="22"/>
                <w:rtl/>
              </w:rPr>
              <w:t>תאריך</w:t>
            </w:r>
          </w:p>
        </w:tc>
        <w:tc>
          <w:tcPr>
            <w:tcW w:w="397" w:type="dxa"/>
            <w:vAlign w:val="center"/>
          </w:tcPr>
          <w:p w14:paraId="73FC5BA0" w14:textId="77777777" w:rsidR="00E55082" w:rsidRPr="00655781" w:rsidRDefault="00E55082" w:rsidP="00AE0694">
            <w:pPr>
              <w:jc w:val="center"/>
              <w:rPr>
                <w:szCs w:val="22"/>
                <w:rtl/>
              </w:rPr>
            </w:pPr>
          </w:p>
        </w:tc>
        <w:tc>
          <w:tcPr>
            <w:tcW w:w="1588" w:type="dxa"/>
            <w:tcBorders>
              <w:top w:val="single" w:sz="4" w:space="0" w:color="auto"/>
            </w:tcBorders>
            <w:vAlign w:val="center"/>
          </w:tcPr>
          <w:p w14:paraId="3353F5D9" w14:textId="77777777" w:rsidR="00E55082" w:rsidRPr="00655781" w:rsidRDefault="00E55082" w:rsidP="00AE0694">
            <w:pPr>
              <w:jc w:val="center"/>
              <w:rPr>
                <w:szCs w:val="22"/>
                <w:rtl/>
              </w:rPr>
            </w:pPr>
            <w:r w:rsidRPr="00655781">
              <w:rPr>
                <w:rFonts w:hint="cs"/>
                <w:szCs w:val="22"/>
                <w:rtl/>
              </w:rPr>
              <w:t>חתימה</w:t>
            </w:r>
          </w:p>
        </w:tc>
      </w:tr>
    </w:tbl>
    <w:p w14:paraId="331BFF6A" w14:textId="77777777" w:rsidR="00E55082" w:rsidRDefault="00E55082" w:rsidP="00E55082">
      <w:pPr>
        <w:pStyle w:val="12"/>
        <w:jc w:val="both"/>
        <w:outlineLvl w:val="1"/>
        <w:rPr>
          <w:rFonts w:cs="David"/>
          <w:rtl/>
        </w:rPr>
      </w:pPr>
      <w:r>
        <w:rPr>
          <w:rFonts w:cs="David"/>
          <w:rtl/>
        </w:rPr>
        <w:br w:type="page"/>
      </w:r>
    </w:p>
    <w:p w14:paraId="54224C8A" w14:textId="77777777" w:rsidR="00E55082" w:rsidRPr="00E55082" w:rsidRDefault="00E55082" w:rsidP="00F12BE0">
      <w:pPr>
        <w:pStyle w:val="2"/>
        <w:spacing w:before="0"/>
        <w:jc w:val="center"/>
        <w:rPr>
          <w:rFonts w:cs="David"/>
          <w:color w:val="auto"/>
          <w:rtl/>
        </w:rPr>
      </w:pPr>
      <w:bookmarkStart w:id="130" w:name="_Toc461960560"/>
      <w:r w:rsidRPr="00E55082">
        <w:rPr>
          <w:rFonts w:cs="David" w:hint="cs"/>
          <w:color w:val="auto"/>
          <w:rtl/>
        </w:rPr>
        <w:lastRenderedPageBreak/>
        <w:t xml:space="preserve">נספח </w:t>
      </w:r>
      <w:r w:rsidR="00F12BE0" w:rsidRPr="00E55082">
        <w:rPr>
          <w:rFonts w:cs="David" w:hint="cs"/>
          <w:color w:val="auto"/>
          <w:rtl/>
        </w:rPr>
        <w:t>ב'</w:t>
      </w:r>
      <w:r w:rsidR="00F12BE0">
        <w:rPr>
          <w:rFonts w:cs="David" w:hint="cs"/>
          <w:color w:val="auto"/>
          <w:rtl/>
        </w:rPr>
        <w:t>7</w:t>
      </w:r>
      <w:r w:rsidR="00F12BE0" w:rsidRPr="00E55082">
        <w:rPr>
          <w:rFonts w:cs="David" w:hint="cs"/>
          <w:color w:val="auto"/>
          <w:rtl/>
        </w:rPr>
        <w:t xml:space="preserve"> </w:t>
      </w:r>
      <w:r w:rsidRPr="00E55082">
        <w:rPr>
          <w:rFonts w:cs="David" w:hint="cs"/>
          <w:color w:val="auto"/>
          <w:rtl/>
        </w:rPr>
        <w:t>- הצהרה בדבר שימוש בתוכנות מקור</w:t>
      </w:r>
      <w:bookmarkEnd w:id="129"/>
      <w:bookmarkEnd w:id="130"/>
    </w:p>
    <w:p w14:paraId="42DF2B77" w14:textId="77777777" w:rsidR="00E55082" w:rsidRPr="00655781" w:rsidRDefault="00E55082" w:rsidP="00E55082">
      <w:pPr>
        <w:ind w:left="23"/>
        <w:jc w:val="right"/>
        <w:rPr>
          <w:rtl/>
        </w:rPr>
      </w:pPr>
    </w:p>
    <w:p w14:paraId="06934C33" w14:textId="77777777" w:rsidR="00E55082" w:rsidRPr="00655781" w:rsidRDefault="00E55082" w:rsidP="00E55082">
      <w:pPr>
        <w:ind w:left="23"/>
        <w:jc w:val="right"/>
        <w:rPr>
          <w:rtl/>
        </w:rPr>
      </w:pPr>
      <w:r w:rsidRPr="00655781">
        <w:rPr>
          <w:rFonts w:hint="cs"/>
          <w:rtl/>
        </w:rPr>
        <w:t>תאריך : ___/___/____</w:t>
      </w:r>
    </w:p>
    <w:p w14:paraId="5BDEFD71" w14:textId="77777777" w:rsidR="00E55082" w:rsidRPr="00655781" w:rsidRDefault="00E55082" w:rsidP="00E55082">
      <w:pPr>
        <w:rPr>
          <w:b/>
          <w:bCs/>
          <w:rtl/>
        </w:rPr>
      </w:pPr>
      <w:r w:rsidRPr="00655781">
        <w:rPr>
          <w:rFonts w:hint="cs"/>
          <w:b/>
          <w:bCs/>
          <w:rtl/>
        </w:rPr>
        <w:t>לכבוד</w:t>
      </w:r>
    </w:p>
    <w:p w14:paraId="14ADCBBE" w14:textId="77777777" w:rsidR="00E55082" w:rsidRPr="00655781" w:rsidRDefault="00E55082" w:rsidP="00E55082">
      <w:pPr>
        <w:rPr>
          <w:b/>
          <w:bCs/>
          <w:rtl/>
        </w:rPr>
      </w:pPr>
      <w:r w:rsidRPr="00655781">
        <w:rPr>
          <w:rFonts w:hint="cs"/>
          <w:b/>
          <w:bCs/>
          <w:rtl/>
        </w:rPr>
        <w:t>משרד התרבות והספורט</w:t>
      </w:r>
    </w:p>
    <w:p w14:paraId="6A6DFCE1" w14:textId="77777777" w:rsidR="00E55082" w:rsidRPr="00655781" w:rsidRDefault="00E55082" w:rsidP="00E55082">
      <w:pPr>
        <w:rPr>
          <w:bCs/>
          <w:spacing w:val="6"/>
          <w:rtl/>
        </w:rPr>
      </w:pPr>
      <w:r w:rsidRPr="002D2FB5">
        <w:rPr>
          <w:rFonts w:hint="cs"/>
          <w:bCs/>
          <w:rtl/>
        </w:rPr>
        <w:t>הקריה המזרחית, בניין ג'</w:t>
      </w:r>
    </w:p>
    <w:p w14:paraId="188B412C" w14:textId="77777777" w:rsidR="00E55082" w:rsidRPr="00655781" w:rsidRDefault="00E55082" w:rsidP="00E55082">
      <w:pPr>
        <w:rPr>
          <w:b/>
          <w:bCs/>
          <w:u w:val="single"/>
          <w:rtl/>
        </w:rPr>
      </w:pPr>
      <w:r w:rsidRPr="00655781">
        <w:rPr>
          <w:rFonts w:hint="cs"/>
          <w:b/>
          <w:bCs/>
          <w:u w:val="single"/>
          <w:rtl/>
        </w:rPr>
        <w:t>ירושלים</w:t>
      </w:r>
    </w:p>
    <w:p w14:paraId="314FEB02" w14:textId="77777777" w:rsidR="00E55082" w:rsidRPr="00655781" w:rsidRDefault="00E55082" w:rsidP="00E55082">
      <w:pPr>
        <w:rPr>
          <w:b/>
          <w:bCs/>
          <w:u w:val="single"/>
          <w:rtl/>
        </w:rPr>
      </w:pPr>
    </w:p>
    <w:p w14:paraId="61F78424" w14:textId="77777777" w:rsidR="00E55082" w:rsidRPr="00655781" w:rsidRDefault="00E55082" w:rsidP="00E55082">
      <w:pPr>
        <w:ind w:left="357"/>
        <w:jc w:val="center"/>
        <w:rPr>
          <w:b/>
          <w:bCs/>
          <w:u w:val="single"/>
          <w:rtl/>
        </w:rPr>
      </w:pPr>
    </w:p>
    <w:p w14:paraId="6F953FCD" w14:textId="77777777" w:rsidR="00E55082" w:rsidRPr="00655781" w:rsidRDefault="00E55082" w:rsidP="00E55082">
      <w:pPr>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4BBD9CCC" w14:textId="77777777" w:rsidR="00E55082" w:rsidRPr="00655781" w:rsidRDefault="00E55082" w:rsidP="00855398">
      <w:pPr>
        <w:pStyle w:val="a7"/>
        <w:numPr>
          <w:ilvl w:val="0"/>
          <w:numId w:val="28"/>
        </w:numPr>
        <w:ind w:left="641" w:hanging="641"/>
        <w:rPr>
          <w:rtl/>
        </w:rPr>
      </w:pPr>
      <w:r w:rsidRPr="00655781">
        <w:rPr>
          <w:rFonts w:hint="cs"/>
          <w:rtl/>
        </w:rPr>
        <w:t>הנני נותן תצהיר זה בשם _________________ שהוא הגוף המבקש להתקשר עם המזמין במסגרת מכרז זה (להלן: "</w:t>
      </w:r>
      <w:r w:rsidRPr="00655781">
        <w:rPr>
          <w:rFonts w:hint="cs"/>
          <w:b/>
          <w:bCs/>
          <w:rtl/>
        </w:rPr>
        <w:t>המציע</w:t>
      </w:r>
      <w:r w:rsidRPr="00655781">
        <w:rPr>
          <w:rFonts w:hint="cs"/>
          <w:rtl/>
        </w:rPr>
        <w:t xml:space="preserve">"). אני מכהן כ_______________ והנני מוסמך/ת לתת תצהיר זה בשם המציע. </w:t>
      </w:r>
    </w:p>
    <w:p w14:paraId="44352BBB" w14:textId="57A680C8" w:rsidR="00E55082" w:rsidRPr="00655781" w:rsidRDefault="00E55082" w:rsidP="00F06212">
      <w:pPr>
        <w:rPr>
          <w:rtl/>
        </w:rPr>
      </w:pPr>
      <w:r w:rsidRPr="00655781">
        <w:rPr>
          <w:rFonts w:hint="cs"/>
          <w:rtl/>
        </w:rPr>
        <w:t xml:space="preserve">הריני להצהיר כי המציע מתחייב לעשות שימוש אך ורק בתוכנות מקוריות לצורך מכרז מס' </w:t>
      </w:r>
      <w:r w:rsidR="00F06212">
        <w:rPr>
          <w:rFonts w:hint="cs"/>
          <w:rtl/>
        </w:rPr>
        <w:t xml:space="preserve">22/2016 </w:t>
      </w:r>
      <w:r>
        <w:rPr>
          <w:rtl/>
        </w:rPr>
        <w:fldChar w:fldCharType="begin"/>
      </w:r>
      <w:r>
        <w:rPr>
          <w:rtl/>
        </w:rPr>
        <w:instrText xml:space="preserve"> </w:instrText>
      </w:r>
      <w:r>
        <w:rPr>
          <w:rFonts w:hint="cs"/>
        </w:rPr>
        <w:instrText>REF</w:instrText>
      </w:r>
      <w:r>
        <w:rPr>
          <w:rFonts w:hint="cs"/>
          <w:rtl/>
        </w:rPr>
        <w:instrText xml:space="preserve"> כותרת_המכרז \</w:instrText>
      </w:r>
      <w:r>
        <w:rPr>
          <w:rFonts w:hint="cs"/>
        </w:rPr>
        <w:instrText>h</w:instrText>
      </w:r>
      <w:r>
        <w:rPr>
          <w:rtl/>
        </w:rPr>
        <w:instrText xml:space="preserve">  \* </w:instrText>
      </w:r>
      <w:r>
        <w:instrText>MERGEFORMAT</w:instrText>
      </w:r>
      <w:r>
        <w:rPr>
          <w:rtl/>
        </w:rPr>
        <w:instrText xml:space="preserve"> </w:instrText>
      </w:r>
      <w:r>
        <w:rPr>
          <w:rtl/>
        </w:rPr>
      </w:r>
      <w:r>
        <w:rPr>
          <w:rtl/>
        </w:rPr>
        <w:fldChar w:fldCharType="separate"/>
      </w:r>
      <w:r w:rsidR="00A37FCA" w:rsidRPr="00A37FCA">
        <w:rPr>
          <w:rFonts w:hint="cs"/>
          <w:b/>
          <w:bCs/>
          <w:rtl/>
        </w:rPr>
        <w:t xml:space="preserve">להפקת אירועי 'הרמת מסך' לשנת 2017 </w:t>
      </w:r>
      <w:r>
        <w:rPr>
          <w:rtl/>
        </w:rPr>
        <w:fldChar w:fldCharType="end"/>
      </w:r>
      <w:r w:rsidRPr="00655781">
        <w:rPr>
          <w:rFonts w:hint="cs"/>
          <w:rtl/>
        </w:rPr>
        <w:t xml:space="preserve">ולצורך ביצוע השירותים נשוא המכרז, ככל שהצעתו תוכרז כזוכה על ידי משרד התרבות והספורט. </w:t>
      </w:r>
    </w:p>
    <w:p w14:paraId="46DB74CF" w14:textId="77777777" w:rsidR="00E55082" w:rsidRPr="00655781" w:rsidRDefault="00E55082" w:rsidP="00855398">
      <w:pPr>
        <w:pStyle w:val="a7"/>
        <w:numPr>
          <w:ilvl w:val="0"/>
          <w:numId w:val="28"/>
        </w:numPr>
        <w:ind w:left="641" w:hanging="641"/>
      </w:pPr>
      <w:r w:rsidRPr="00655781">
        <w:rPr>
          <w:rFonts w:hint="cs"/>
          <w:rtl/>
        </w:rPr>
        <w:t xml:space="preserve">זה שמי, להלן חתימתי ותוכן תצהירי דלעיל אמת. </w:t>
      </w:r>
    </w:p>
    <w:p w14:paraId="6C1CF4CD" w14:textId="77777777" w:rsidR="00E55082" w:rsidRPr="00655781" w:rsidRDefault="00E55082" w:rsidP="00E55082">
      <w:pPr>
        <w:rPr>
          <w:rtl/>
        </w:rPr>
      </w:pPr>
    </w:p>
    <w:tbl>
      <w:tblPr>
        <w:bidiVisual/>
        <w:tblW w:w="8414" w:type="dxa"/>
        <w:tblLook w:val="04A0" w:firstRow="1" w:lastRow="0" w:firstColumn="1" w:lastColumn="0" w:noHBand="0" w:noVBand="1"/>
      </w:tblPr>
      <w:tblGrid>
        <w:gridCol w:w="1326"/>
        <w:gridCol w:w="709"/>
        <w:gridCol w:w="3118"/>
        <w:gridCol w:w="709"/>
        <w:gridCol w:w="2552"/>
      </w:tblGrid>
      <w:tr w:rsidR="00E55082" w:rsidRPr="00655781" w14:paraId="7FEBD6DF" w14:textId="77777777" w:rsidTr="00AE0694">
        <w:tc>
          <w:tcPr>
            <w:tcW w:w="1326" w:type="dxa"/>
            <w:tcBorders>
              <w:bottom w:val="single" w:sz="12" w:space="0" w:color="auto"/>
            </w:tcBorders>
          </w:tcPr>
          <w:p w14:paraId="2DE840E1" w14:textId="77777777" w:rsidR="00E55082" w:rsidRPr="00655781" w:rsidRDefault="00E55082" w:rsidP="00AE0694">
            <w:pPr>
              <w:rPr>
                <w:rtl/>
              </w:rPr>
            </w:pPr>
          </w:p>
        </w:tc>
        <w:tc>
          <w:tcPr>
            <w:tcW w:w="709" w:type="dxa"/>
          </w:tcPr>
          <w:p w14:paraId="420DBA80" w14:textId="77777777" w:rsidR="00E55082" w:rsidRPr="00655781" w:rsidRDefault="00E55082" w:rsidP="00AE0694">
            <w:pPr>
              <w:rPr>
                <w:rtl/>
              </w:rPr>
            </w:pPr>
          </w:p>
        </w:tc>
        <w:tc>
          <w:tcPr>
            <w:tcW w:w="3118" w:type="dxa"/>
            <w:tcBorders>
              <w:bottom w:val="single" w:sz="12" w:space="0" w:color="auto"/>
            </w:tcBorders>
          </w:tcPr>
          <w:p w14:paraId="23B89446" w14:textId="77777777" w:rsidR="00E55082" w:rsidRPr="00655781" w:rsidRDefault="00E55082" w:rsidP="00AE0694">
            <w:pPr>
              <w:rPr>
                <w:rtl/>
              </w:rPr>
            </w:pPr>
          </w:p>
        </w:tc>
        <w:tc>
          <w:tcPr>
            <w:tcW w:w="709" w:type="dxa"/>
          </w:tcPr>
          <w:p w14:paraId="7B1CF7C0" w14:textId="77777777" w:rsidR="00E55082" w:rsidRPr="00655781" w:rsidRDefault="00E55082" w:rsidP="00AE0694">
            <w:pPr>
              <w:rPr>
                <w:rtl/>
              </w:rPr>
            </w:pPr>
          </w:p>
        </w:tc>
        <w:tc>
          <w:tcPr>
            <w:tcW w:w="2552" w:type="dxa"/>
            <w:tcBorders>
              <w:bottom w:val="single" w:sz="12" w:space="0" w:color="auto"/>
            </w:tcBorders>
          </w:tcPr>
          <w:p w14:paraId="2159750A" w14:textId="77777777" w:rsidR="00E55082" w:rsidRPr="00655781" w:rsidRDefault="00E55082" w:rsidP="00AE0694">
            <w:pPr>
              <w:rPr>
                <w:rtl/>
              </w:rPr>
            </w:pPr>
          </w:p>
        </w:tc>
      </w:tr>
      <w:tr w:rsidR="00E55082" w:rsidRPr="00655781" w14:paraId="31985563" w14:textId="77777777" w:rsidTr="00AE0694">
        <w:tc>
          <w:tcPr>
            <w:tcW w:w="1326" w:type="dxa"/>
            <w:tcBorders>
              <w:top w:val="single" w:sz="12" w:space="0" w:color="auto"/>
            </w:tcBorders>
          </w:tcPr>
          <w:p w14:paraId="159F2BD7" w14:textId="77777777" w:rsidR="00E55082" w:rsidRPr="00655781" w:rsidRDefault="00E55082" w:rsidP="00AE0694">
            <w:pPr>
              <w:jc w:val="center"/>
              <w:rPr>
                <w:rtl/>
              </w:rPr>
            </w:pPr>
            <w:r w:rsidRPr="00655781">
              <w:rPr>
                <w:b/>
                <w:bCs/>
                <w:rtl/>
              </w:rPr>
              <w:t>תאריך</w:t>
            </w:r>
          </w:p>
        </w:tc>
        <w:tc>
          <w:tcPr>
            <w:tcW w:w="709" w:type="dxa"/>
          </w:tcPr>
          <w:p w14:paraId="16619047" w14:textId="77777777" w:rsidR="00E55082" w:rsidRPr="00655781" w:rsidRDefault="00E55082" w:rsidP="00AE0694">
            <w:pPr>
              <w:jc w:val="center"/>
              <w:rPr>
                <w:rtl/>
              </w:rPr>
            </w:pPr>
          </w:p>
        </w:tc>
        <w:tc>
          <w:tcPr>
            <w:tcW w:w="3118" w:type="dxa"/>
            <w:tcBorders>
              <w:top w:val="single" w:sz="12" w:space="0" w:color="auto"/>
            </w:tcBorders>
          </w:tcPr>
          <w:p w14:paraId="37E8BDF9" w14:textId="77777777" w:rsidR="00E55082" w:rsidRPr="00655781" w:rsidRDefault="00E55082" w:rsidP="00AE0694">
            <w:pPr>
              <w:jc w:val="center"/>
              <w:rPr>
                <w:rtl/>
              </w:rPr>
            </w:pPr>
            <w:r w:rsidRPr="00655781">
              <w:rPr>
                <w:b/>
                <w:bCs/>
                <w:rtl/>
              </w:rPr>
              <w:t>שם מלא של החותם בשם המציע</w:t>
            </w:r>
          </w:p>
        </w:tc>
        <w:tc>
          <w:tcPr>
            <w:tcW w:w="709" w:type="dxa"/>
          </w:tcPr>
          <w:p w14:paraId="76CCCC8D" w14:textId="77777777" w:rsidR="00E55082" w:rsidRPr="00655781" w:rsidRDefault="00E55082" w:rsidP="00AE0694">
            <w:pPr>
              <w:jc w:val="center"/>
              <w:rPr>
                <w:rtl/>
              </w:rPr>
            </w:pPr>
          </w:p>
        </w:tc>
        <w:tc>
          <w:tcPr>
            <w:tcW w:w="2552" w:type="dxa"/>
            <w:tcBorders>
              <w:top w:val="single" w:sz="12" w:space="0" w:color="auto"/>
            </w:tcBorders>
          </w:tcPr>
          <w:p w14:paraId="29D027EC" w14:textId="77777777" w:rsidR="00E55082" w:rsidRPr="00655781" w:rsidRDefault="00E55082" w:rsidP="00AE0694">
            <w:pPr>
              <w:jc w:val="center"/>
              <w:rPr>
                <w:rtl/>
              </w:rPr>
            </w:pPr>
            <w:r w:rsidRPr="00655781">
              <w:rPr>
                <w:b/>
                <w:bCs/>
                <w:rtl/>
              </w:rPr>
              <w:t>חתימה וחותמת המציע</w:t>
            </w:r>
          </w:p>
        </w:tc>
      </w:tr>
    </w:tbl>
    <w:p w14:paraId="3C1089D6" w14:textId="77777777" w:rsidR="00E55082" w:rsidRPr="00655781" w:rsidRDefault="00E55082" w:rsidP="00E55082">
      <w:pPr>
        <w:rPr>
          <w:rtl/>
        </w:rPr>
      </w:pPr>
    </w:p>
    <w:p w14:paraId="6184AC89" w14:textId="77777777" w:rsidR="00E55082" w:rsidRPr="00655781" w:rsidRDefault="00E55082" w:rsidP="00E55082">
      <w:pPr>
        <w:rPr>
          <w:rtl/>
        </w:rPr>
      </w:pPr>
    </w:p>
    <w:p w14:paraId="39DBDCC9" w14:textId="77777777" w:rsidR="00E55082" w:rsidRPr="00655781" w:rsidRDefault="00E55082" w:rsidP="00E55082">
      <w:pPr>
        <w:jc w:val="center"/>
        <w:rPr>
          <w:bCs/>
          <w:spacing w:val="6"/>
          <w:u w:val="single"/>
          <w:rtl/>
        </w:rPr>
      </w:pPr>
      <w:r w:rsidRPr="00655781">
        <w:rPr>
          <w:rFonts w:hint="cs"/>
          <w:bCs/>
          <w:spacing w:val="6"/>
          <w:u w:val="single"/>
          <w:rtl/>
        </w:rPr>
        <w:t>אישור</w:t>
      </w:r>
    </w:p>
    <w:p w14:paraId="42B1DCC4" w14:textId="77777777" w:rsidR="00E55082" w:rsidRPr="00655781" w:rsidRDefault="00E55082" w:rsidP="00E55082">
      <w:pPr>
        <w:rPr>
          <w:b/>
          <w:spacing w:val="6"/>
          <w:rtl/>
        </w:rPr>
      </w:pPr>
    </w:p>
    <w:p w14:paraId="3C6F2B90" w14:textId="77777777" w:rsidR="00E55082" w:rsidRPr="00655781" w:rsidRDefault="00E55082" w:rsidP="00E5508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0FE6FD6B" w14:textId="77777777" w:rsidR="00E55082" w:rsidRPr="00655781" w:rsidRDefault="00E55082" w:rsidP="00E55082">
      <w:pPr>
        <w:rPr>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655781" w14:paraId="02B0110D" w14:textId="77777777" w:rsidTr="00AE0694">
        <w:trPr>
          <w:jc w:val="center"/>
        </w:trPr>
        <w:tc>
          <w:tcPr>
            <w:tcW w:w="2268" w:type="dxa"/>
            <w:tcBorders>
              <w:bottom w:val="single" w:sz="12" w:space="0" w:color="auto"/>
            </w:tcBorders>
          </w:tcPr>
          <w:p w14:paraId="2B94BE00" w14:textId="77777777" w:rsidR="00E55082" w:rsidRPr="00655781" w:rsidRDefault="00E55082" w:rsidP="00AE0694">
            <w:pPr>
              <w:jc w:val="center"/>
              <w:rPr>
                <w:rtl/>
                <w:lang w:val="fr-FR"/>
              </w:rPr>
            </w:pPr>
          </w:p>
        </w:tc>
        <w:tc>
          <w:tcPr>
            <w:tcW w:w="1560" w:type="dxa"/>
          </w:tcPr>
          <w:p w14:paraId="0449CE76" w14:textId="77777777" w:rsidR="00E55082" w:rsidRPr="00655781" w:rsidRDefault="00E55082" w:rsidP="00AE0694">
            <w:pPr>
              <w:rPr>
                <w:rtl/>
                <w:lang w:val="fr-FR"/>
              </w:rPr>
            </w:pPr>
          </w:p>
        </w:tc>
        <w:tc>
          <w:tcPr>
            <w:tcW w:w="2268" w:type="dxa"/>
            <w:tcBorders>
              <w:bottom w:val="single" w:sz="12" w:space="0" w:color="auto"/>
            </w:tcBorders>
          </w:tcPr>
          <w:p w14:paraId="1E822AC9" w14:textId="77777777" w:rsidR="00E55082" w:rsidRPr="00655781" w:rsidRDefault="00E55082" w:rsidP="00AE0694">
            <w:pPr>
              <w:rPr>
                <w:rtl/>
                <w:lang w:val="fr-FR"/>
              </w:rPr>
            </w:pPr>
          </w:p>
        </w:tc>
      </w:tr>
      <w:tr w:rsidR="00E55082" w:rsidRPr="00655781" w14:paraId="343FE8B5" w14:textId="77777777" w:rsidTr="00AE0694">
        <w:trPr>
          <w:jc w:val="center"/>
        </w:trPr>
        <w:tc>
          <w:tcPr>
            <w:tcW w:w="2268" w:type="dxa"/>
            <w:tcBorders>
              <w:top w:val="single" w:sz="12" w:space="0" w:color="auto"/>
            </w:tcBorders>
          </w:tcPr>
          <w:p w14:paraId="378AE3C2" w14:textId="77777777" w:rsidR="00E55082" w:rsidRPr="00655781" w:rsidRDefault="00E55082" w:rsidP="00AE0694">
            <w:pPr>
              <w:jc w:val="center"/>
              <w:rPr>
                <w:b/>
                <w:bCs/>
                <w:rtl/>
                <w:lang w:val="fr-FR"/>
              </w:rPr>
            </w:pPr>
            <w:r w:rsidRPr="00655781">
              <w:rPr>
                <w:rFonts w:hint="cs"/>
                <w:b/>
                <w:bCs/>
                <w:rtl/>
                <w:lang w:val="fr-FR"/>
              </w:rPr>
              <w:t>תאריך</w:t>
            </w:r>
          </w:p>
        </w:tc>
        <w:tc>
          <w:tcPr>
            <w:tcW w:w="1560" w:type="dxa"/>
          </w:tcPr>
          <w:p w14:paraId="6650609E" w14:textId="77777777" w:rsidR="00E55082" w:rsidRPr="00655781" w:rsidRDefault="00E55082" w:rsidP="00AE0694">
            <w:pPr>
              <w:rPr>
                <w:b/>
                <w:bCs/>
                <w:rtl/>
                <w:lang w:val="fr-FR"/>
              </w:rPr>
            </w:pPr>
          </w:p>
        </w:tc>
        <w:tc>
          <w:tcPr>
            <w:tcW w:w="2268" w:type="dxa"/>
            <w:tcBorders>
              <w:top w:val="single" w:sz="12" w:space="0" w:color="auto"/>
            </w:tcBorders>
          </w:tcPr>
          <w:p w14:paraId="349787C2" w14:textId="77777777" w:rsidR="00E55082" w:rsidRPr="00655781" w:rsidRDefault="00E55082" w:rsidP="00AE0694">
            <w:pPr>
              <w:jc w:val="center"/>
              <w:rPr>
                <w:b/>
                <w:bCs/>
                <w:rtl/>
                <w:lang w:val="fr-FR"/>
              </w:rPr>
            </w:pPr>
            <w:r w:rsidRPr="00655781">
              <w:rPr>
                <w:rFonts w:hint="cs"/>
                <w:b/>
                <w:bCs/>
                <w:rtl/>
                <w:lang w:val="fr-FR"/>
              </w:rPr>
              <w:t>חתימה</w:t>
            </w:r>
          </w:p>
        </w:tc>
      </w:tr>
    </w:tbl>
    <w:p w14:paraId="12CF2952" w14:textId="77777777" w:rsidR="00E55082" w:rsidRPr="00655781" w:rsidRDefault="00E55082" w:rsidP="00E55082">
      <w:pPr>
        <w:jc w:val="center"/>
        <w:rPr>
          <w:rtl/>
        </w:rPr>
      </w:pPr>
    </w:p>
    <w:p w14:paraId="3070DFCB" w14:textId="77777777" w:rsidR="00E55082" w:rsidRPr="00655781" w:rsidRDefault="00E55082" w:rsidP="00E55082">
      <w:pPr>
        <w:jc w:val="center"/>
        <w:rPr>
          <w:rtl/>
        </w:rPr>
      </w:pPr>
    </w:p>
    <w:p w14:paraId="232AC1E0" w14:textId="77777777" w:rsidR="00E55082" w:rsidRPr="00740D70" w:rsidRDefault="00E55082" w:rsidP="002A7A75">
      <w:pPr>
        <w:pStyle w:val="2"/>
        <w:spacing w:before="0"/>
        <w:jc w:val="center"/>
        <w:rPr>
          <w:rFonts w:cs="David"/>
          <w:rtl/>
        </w:rPr>
      </w:pPr>
      <w:bookmarkStart w:id="131" w:name="_Toc174250184"/>
      <w:bookmarkStart w:id="132" w:name="_Toc179603298"/>
      <w:r w:rsidRPr="00740D70">
        <w:rPr>
          <w:rFonts w:cs="David"/>
          <w:rtl/>
        </w:rPr>
        <w:br w:type="page"/>
      </w:r>
      <w:bookmarkStart w:id="133" w:name="_Toc344129154"/>
      <w:bookmarkEnd w:id="131"/>
      <w:bookmarkEnd w:id="132"/>
      <w:r w:rsidR="002A7A75" w:rsidRPr="00E55082" w:rsidDel="002A7A75">
        <w:rPr>
          <w:rFonts w:cs="David" w:hint="cs"/>
          <w:color w:val="auto"/>
          <w:rtl/>
        </w:rPr>
        <w:lastRenderedPageBreak/>
        <w:t xml:space="preserve"> </w:t>
      </w:r>
      <w:bookmarkStart w:id="134" w:name="נספח_הצעת_מחיר"/>
      <w:bookmarkStart w:id="135" w:name="_Ref443472567"/>
      <w:bookmarkStart w:id="136" w:name="_Ref443473035"/>
      <w:bookmarkStart w:id="137" w:name="_Ref443473055"/>
      <w:bookmarkStart w:id="138" w:name="_Toc461960561"/>
      <w:bookmarkEnd w:id="133"/>
      <w:r w:rsidRPr="00C727FE">
        <w:rPr>
          <w:rFonts w:cs="David" w:hint="cs"/>
          <w:color w:val="auto"/>
          <w:rtl/>
        </w:rPr>
        <w:t>נספח</w:t>
      </w:r>
      <w:r w:rsidRPr="00C727FE">
        <w:rPr>
          <w:rFonts w:cs="David"/>
          <w:color w:val="auto"/>
          <w:rtl/>
        </w:rPr>
        <w:t xml:space="preserve"> </w:t>
      </w:r>
      <w:bookmarkEnd w:id="134"/>
      <w:r w:rsidR="002A7A75" w:rsidRPr="00C727FE">
        <w:rPr>
          <w:rFonts w:cs="David" w:hint="cs"/>
          <w:color w:val="auto"/>
          <w:rtl/>
        </w:rPr>
        <w:t>ב'</w:t>
      </w:r>
      <w:r w:rsidR="002A7A75">
        <w:rPr>
          <w:rFonts w:cs="David" w:hint="cs"/>
          <w:color w:val="auto"/>
          <w:rtl/>
        </w:rPr>
        <w:t>8</w:t>
      </w:r>
      <w:r w:rsidR="002A7A75" w:rsidRPr="00C727FE">
        <w:rPr>
          <w:rFonts w:cs="David" w:hint="cs"/>
          <w:color w:val="auto"/>
          <w:rtl/>
        </w:rPr>
        <w:t xml:space="preserve"> </w:t>
      </w:r>
      <w:r w:rsidRPr="00C727FE">
        <w:rPr>
          <w:rFonts w:cs="David" w:hint="cs"/>
          <w:color w:val="auto"/>
          <w:rtl/>
        </w:rPr>
        <w:t>- הצעת</w:t>
      </w:r>
      <w:r w:rsidRPr="00C727FE">
        <w:rPr>
          <w:rFonts w:cs="David"/>
          <w:color w:val="auto"/>
          <w:rtl/>
        </w:rPr>
        <w:t xml:space="preserve"> </w:t>
      </w:r>
      <w:r w:rsidRPr="00C727FE">
        <w:rPr>
          <w:rFonts w:cs="David" w:hint="cs"/>
          <w:color w:val="auto"/>
          <w:rtl/>
        </w:rPr>
        <w:t>המחיר</w:t>
      </w:r>
      <w:bookmarkEnd w:id="135"/>
      <w:bookmarkEnd w:id="136"/>
      <w:bookmarkEnd w:id="137"/>
      <w:bookmarkEnd w:id="138"/>
    </w:p>
    <w:p w14:paraId="3A5C703D" w14:textId="77777777" w:rsidR="00E55082" w:rsidRDefault="00E55082" w:rsidP="00855398">
      <w:pPr>
        <w:numPr>
          <w:ilvl w:val="0"/>
          <w:numId w:val="32"/>
        </w:numPr>
        <w:overflowPunct w:val="0"/>
        <w:autoSpaceDE w:val="0"/>
        <w:autoSpaceDN w:val="0"/>
        <w:adjustRightInd w:val="0"/>
        <w:ind w:left="360"/>
        <w:textAlignment w:val="baseline"/>
      </w:pPr>
      <w:r>
        <w:rPr>
          <w:rtl/>
        </w:rPr>
        <w:t>י</w:t>
      </w:r>
      <w:r>
        <w:rPr>
          <w:rFonts w:hint="cs"/>
          <w:rtl/>
        </w:rPr>
        <w:t>ש למלא את הצעת המחיר במלואה, עפ"י המפורט להלן.</w:t>
      </w:r>
    </w:p>
    <w:p w14:paraId="074AA10A" w14:textId="77777777" w:rsidR="00E55082" w:rsidRDefault="00E55082" w:rsidP="00855398">
      <w:pPr>
        <w:numPr>
          <w:ilvl w:val="0"/>
          <w:numId w:val="32"/>
        </w:numPr>
        <w:overflowPunct w:val="0"/>
        <w:autoSpaceDE w:val="0"/>
        <w:autoSpaceDN w:val="0"/>
        <w:adjustRightInd w:val="0"/>
        <w:ind w:left="360"/>
        <w:textAlignment w:val="baseline"/>
      </w:pPr>
      <w:r>
        <w:rPr>
          <w:rFonts w:hint="cs"/>
          <w:rtl/>
        </w:rPr>
        <w:t>הצעת המחיר המפורטת להלן הינה בש"ח וכוללת את כל הוצאות המציע, לרבות הוצאות ישירות ועקיפות וכן מיסים ישירים ועקיפים,</w:t>
      </w:r>
      <w:r w:rsidRPr="00E9261A">
        <w:rPr>
          <w:rFonts w:hint="cs"/>
          <w:rtl/>
        </w:rPr>
        <w:t xml:space="preserve"> למעט מס ערך מוסף.</w:t>
      </w:r>
    </w:p>
    <w:p w14:paraId="5510BE0B" w14:textId="77777777" w:rsidR="00E55082" w:rsidRPr="00256CFC" w:rsidRDefault="00E55082" w:rsidP="00855398">
      <w:pPr>
        <w:numPr>
          <w:ilvl w:val="0"/>
          <w:numId w:val="32"/>
        </w:numPr>
        <w:overflowPunct w:val="0"/>
        <w:autoSpaceDE w:val="0"/>
        <w:autoSpaceDN w:val="0"/>
        <w:adjustRightInd w:val="0"/>
        <w:ind w:left="360"/>
        <w:textAlignment w:val="baseline"/>
        <w:rPr>
          <w:b/>
          <w:bCs/>
          <w:rtl/>
        </w:rPr>
      </w:pPr>
      <w:r w:rsidRPr="00256CFC">
        <w:rPr>
          <w:b/>
          <w:bCs/>
          <w:rtl/>
        </w:rPr>
        <w:t>ע</w:t>
      </w:r>
      <w:r w:rsidRPr="00256CFC">
        <w:rPr>
          <w:rFonts w:hint="cs"/>
          <w:b/>
          <w:bCs/>
          <w:rtl/>
        </w:rPr>
        <w:t>ל המציע למלא את הטבלאות במלואן, תוך ציון המחירים בכל הסעיפים המפורטים בהן.</w:t>
      </w:r>
      <w:r w:rsidR="00F648DF" w:rsidRPr="00256CFC">
        <w:rPr>
          <w:rFonts w:hint="cs"/>
          <w:b/>
          <w:bCs/>
          <w:rtl/>
        </w:rPr>
        <w:t xml:space="preserve"> יודגש כי הצעת המחיר אשר תמולא ע"י המציע היא בבחינת כתב כמויות, ושהכמויות הכתובות להלן אינן וודאיות ונכתבו לשם הערכה בלבד. על כן יש למלא בכל אחד מהסעיפים את כל המחירים הדרושים. </w:t>
      </w:r>
    </w:p>
    <w:p w14:paraId="7E579BC9" w14:textId="77777777" w:rsidR="00E55082" w:rsidRDefault="00E55082" w:rsidP="00855398">
      <w:pPr>
        <w:numPr>
          <w:ilvl w:val="0"/>
          <w:numId w:val="32"/>
        </w:numPr>
        <w:overflowPunct w:val="0"/>
        <w:autoSpaceDE w:val="0"/>
        <w:autoSpaceDN w:val="0"/>
        <w:adjustRightInd w:val="0"/>
        <w:ind w:left="360"/>
        <w:textAlignment w:val="baseline"/>
      </w:pPr>
      <w:r w:rsidRPr="00655781">
        <w:rPr>
          <w:rFonts w:hint="cs"/>
          <w:rtl/>
        </w:rPr>
        <w:t>מציע הפטור מתשלום מע"מ,</w:t>
      </w:r>
      <w:r>
        <w:rPr>
          <w:rFonts w:hint="cs"/>
          <w:rtl/>
        </w:rPr>
        <w:t xml:space="preserve"> ירשום סכום זהה בטור "ללא מע"מ" ובטור "כולל מע"מ".</w:t>
      </w:r>
    </w:p>
    <w:p w14:paraId="02006E87" w14:textId="77777777" w:rsidR="00E55082" w:rsidRPr="00E9261A" w:rsidRDefault="00E55082" w:rsidP="00855398">
      <w:pPr>
        <w:numPr>
          <w:ilvl w:val="0"/>
          <w:numId w:val="32"/>
        </w:numPr>
        <w:overflowPunct w:val="0"/>
        <w:autoSpaceDE w:val="0"/>
        <w:autoSpaceDN w:val="0"/>
        <w:adjustRightInd w:val="0"/>
        <w:ind w:left="360"/>
        <w:textAlignment w:val="baseline"/>
        <w:rPr>
          <w:b/>
          <w:bCs/>
          <w:rtl/>
        </w:rPr>
      </w:pPr>
      <w:r w:rsidRPr="00E9261A">
        <w:rPr>
          <w:rFonts w:hint="cs"/>
          <w:b/>
          <w:bCs/>
          <w:rtl/>
        </w:rPr>
        <w:t>הצעות חלקיות ו/או במתכונת השונה מהטבלאות הנ"ל - לא תיבדקנה</w:t>
      </w:r>
      <w:r w:rsidRPr="00E9261A">
        <w:rPr>
          <w:b/>
          <w:bCs/>
          <w:rtl/>
        </w:rPr>
        <w:t>.</w:t>
      </w:r>
    </w:p>
    <w:p w14:paraId="659CD1EF" w14:textId="77777777" w:rsidR="00E55082" w:rsidRPr="00E9261A" w:rsidRDefault="00E55082" w:rsidP="00855398">
      <w:pPr>
        <w:numPr>
          <w:ilvl w:val="0"/>
          <w:numId w:val="32"/>
        </w:numPr>
        <w:overflowPunct w:val="0"/>
        <w:autoSpaceDE w:val="0"/>
        <w:autoSpaceDN w:val="0"/>
        <w:adjustRightInd w:val="0"/>
        <w:ind w:left="360"/>
        <w:textAlignment w:val="baseline"/>
        <w:rPr>
          <w:b/>
          <w:bCs/>
          <w:u w:val="single"/>
        </w:rPr>
      </w:pPr>
      <w:r>
        <w:rPr>
          <w:rFonts w:hint="cs"/>
          <w:b/>
          <w:bCs/>
          <w:u w:val="single"/>
          <w:rtl/>
        </w:rPr>
        <w:t>הצהרות כלליות</w:t>
      </w:r>
    </w:p>
    <w:p w14:paraId="4C2EB410" w14:textId="77777777" w:rsidR="00E55082" w:rsidRPr="00E9261A" w:rsidRDefault="00E55082" w:rsidP="00855398">
      <w:pPr>
        <w:numPr>
          <w:ilvl w:val="1"/>
          <w:numId w:val="32"/>
        </w:numPr>
        <w:overflowPunct w:val="0"/>
        <w:autoSpaceDE w:val="0"/>
        <w:autoSpaceDN w:val="0"/>
        <w:adjustRightInd w:val="0"/>
        <w:ind w:left="729"/>
        <w:textAlignment w:val="baseline"/>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14:paraId="36BEAC6B" w14:textId="77777777" w:rsidR="00E55082" w:rsidRPr="00E9261A" w:rsidRDefault="00E55082" w:rsidP="00855398">
      <w:pPr>
        <w:numPr>
          <w:ilvl w:val="1"/>
          <w:numId w:val="32"/>
        </w:numPr>
        <w:tabs>
          <w:tab w:val="right" w:pos="729"/>
        </w:tabs>
        <w:overflowPunct w:val="0"/>
        <w:autoSpaceDE w:val="0"/>
        <w:autoSpaceDN w:val="0"/>
        <w:adjustRightInd w:val="0"/>
        <w:ind w:left="729"/>
        <w:textAlignment w:val="baseline"/>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כולל</w:t>
      </w:r>
      <w:r w:rsidRPr="00E9261A">
        <w:rPr>
          <w:rtl/>
        </w:rPr>
        <w:t xml:space="preserve"> </w:t>
      </w:r>
      <w:r w:rsidRPr="00E9261A">
        <w:rPr>
          <w:rFonts w:hint="eastAsia"/>
          <w:rtl/>
        </w:rPr>
        <w:t>המלצות</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Pr="00E9261A">
        <w:rPr>
          <w:rtl/>
        </w:rPr>
        <w:t xml:space="preserve">, </w:t>
      </w:r>
      <w:r w:rsidRPr="00E9261A">
        <w:rPr>
          <w:rFonts w:hint="eastAsia"/>
          <w:rtl/>
        </w:rPr>
        <w:t>ועל</w:t>
      </w:r>
      <w:r w:rsidRPr="00E9261A">
        <w:rPr>
          <w:rtl/>
        </w:rPr>
        <w:t xml:space="preserve"> </w:t>
      </w:r>
      <w:r w:rsidRPr="00E9261A">
        <w:rPr>
          <w:rFonts w:hint="eastAsia"/>
          <w:rtl/>
        </w:rPr>
        <w:t>אמות</w:t>
      </w:r>
      <w:r w:rsidRPr="00E9261A">
        <w:rPr>
          <w:rtl/>
        </w:rPr>
        <w:t xml:space="preserve"> </w:t>
      </w:r>
      <w:r w:rsidRPr="00E9261A">
        <w:rPr>
          <w:rFonts w:hint="eastAsia"/>
          <w:rtl/>
        </w:rPr>
        <w:t>המידה</w:t>
      </w:r>
      <w:r w:rsidRPr="00E9261A">
        <w:rPr>
          <w:rtl/>
        </w:rPr>
        <w:t xml:space="preserve"> </w:t>
      </w:r>
      <w:r w:rsidRPr="00E9261A">
        <w:rPr>
          <w:rFonts w:hint="eastAsia"/>
          <w:rtl/>
        </w:rPr>
        <w:t>כפי</w:t>
      </w:r>
      <w:r w:rsidRPr="00E9261A">
        <w:rPr>
          <w:rtl/>
        </w:rPr>
        <w:t xml:space="preserve"> </w:t>
      </w:r>
      <w:r w:rsidRPr="00E9261A">
        <w:rPr>
          <w:rFonts w:hint="eastAsia"/>
          <w:rtl/>
        </w:rPr>
        <w:t>שפורטו</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14:paraId="4BE96035" w14:textId="77777777" w:rsidR="00E55082" w:rsidRDefault="00E55082" w:rsidP="00855398">
      <w:pPr>
        <w:numPr>
          <w:ilvl w:val="1"/>
          <w:numId w:val="32"/>
        </w:numPr>
        <w:tabs>
          <w:tab w:val="right" w:pos="729"/>
        </w:tabs>
        <w:overflowPunct w:val="0"/>
        <w:autoSpaceDE w:val="0"/>
        <w:autoSpaceDN w:val="0"/>
        <w:adjustRightInd w:val="0"/>
        <w:ind w:left="729"/>
        <w:textAlignment w:val="baseline"/>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14:paraId="531CBB34" w14:textId="77777777" w:rsidR="00E55082" w:rsidRDefault="00E55082" w:rsidP="00F052E0">
      <w:pPr>
        <w:numPr>
          <w:ilvl w:val="1"/>
          <w:numId w:val="32"/>
        </w:numPr>
        <w:tabs>
          <w:tab w:val="right" w:pos="729"/>
        </w:tabs>
        <w:overflowPunct w:val="0"/>
        <w:autoSpaceDE w:val="0"/>
        <w:autoSpaceDN w:val="0"/>
        <w:adjustRightInd w:val="0"/>
        <w:ind w:left="729"/>
        <w:textAlignment w:val="baseline"/>
        <w:rPr>
          <w:rtl/>
        </w:rPr>
      </w:pPr>
      <w:r w:rsidRPr="00E9261A">
        <w:rPr>
          <w:rFonts w:hint="cs"/>
          <w:rtl/>
        </w:rPr>
        <w:t xml:space="preserve">על </w:t>
      </w:r>
      <w:r>
        <w:rPr>
          <w:rFonts w:hint="cs"/>
          <w:rtl/>
        </w:rPr>
        <w:t>המציע</w:t>
      </w:r>
      <w:r w:rsidRPr="00E9261A">
        <w:rPr>
          <w:rFonts w:hint="cs"/>
          <w:rtl/>
        </w:rPr>
        <w:t xml:space="preserve"> לנקוב בשכר עבור </w:t>
      </w:r>
      <w:r>
        <w:rPr>
          <w:rFonts w:hint="cs"/>
          <w:rtl/>
        </w:rPr>
        <w:t xml:space="preserve">ניהול </w:t>
      </w:r>
      <w:r w:rsidR="006B2AD8">
        <w:rPr>
          <w:rFonts w:hint="cs"/>
          <w:rtl/>
        </w:rPr>
        <w:t>ההפקה</w:t>
      </w:r>
      <w:r>
        <w:rPr>
          <w:rFonts w:hint="cs"/>
          <w:rtl/>
        </w:rPr>
        <w:t xml:space="preserve">, כמשמעותו בסעיף </w:t>
      </w:r>
      <w:r w:rsidR="006B2AD8">
        <w:rPr>
          <w:rtl/>
        </w:rPr>
        <w:fldChar w:fldCharType="begin"/>
      </w:r>
      <w:r w:rsidR="006B2AD8">
        <w:rPr>
          <w:rtl/>
        </w:rPr>
        <w:instrText xml:space="preserve"> </w:instrText>
      </w:r>
      <w:r w:rsidR="006B2AD8">
        <w:instrText>REF</w:instrText>
      </w:r>
      <w:r w:rsidR="006B2AD8">
        <w:rPr>
          <w:rtl/>
        </w:rPr>
        <w:instrText xml:space="preserve"> _</w:instrText>
      </w:r>
      <w:r w:rsidR="006B2AD8">
        <w:instrText>Ref447439952 \r \h</w:instrText>
      </w:r>
      <w:r w:rsidR="006B2AD8">
        <w:rPr>
          <w:rtl/>
        </w:rPr>
        <w:instrText xml:space="preserve"> </w:instrText>
      </w:r>
      <w:r w:rsidR="006B2AD8">
        <w:rPr>
          <w:rtl/>
        </w:rPr>
      </w:r>
      <w:r w:rsidR="006B2AD8">
        <w:rPr>
          <w:rtl/>
        </w:rPr>
        <w:fldChar w:fldCharType="separate"/>
      </w:r>
      <w:r w:rsidR="00A37FCA">
        <w:rPr>
          <w:cs/>
        </w:rPr>
        <w:t>‎</w:t>
      </w:r>
      <w:r w:rsidR="00A37FCA">
        <w:t>7.2</w:t>
      </w:r>
      <w:r w:rsidR="006B2AD8">
        <w:rPr>
          <w:rtl/>
        </w:rPr>
        <w:fldChar w:fldCharType="end"/>
      </w:r>
      <w:r>
        <w:rPr>
          <w:rFonts w:hint="cs"/>
          <w:rtl/>
        </w:rPr>
        <w:t xml:space="preserve"> למכרז</w:t>
      </w:r>
      <w:r w:rsidRPr="00E9261A">
        <w:rPr>
          <w:rFonts w:hint="cs"/>
          <w:rtl/>
        </w:rPr>
        <w:t xml:space="preserve">. </w:t>
      </w:r>
      <w:r>
        <w:rPr>
          <w:rtl/>
        </w:rPr>
        <w:t xml:space="preserve">השכר יכלול את כל שלבי העבודה הנדרשים במכרז זה לרבות: </w:t>
      </w:r>
      <w:r w:rsidR="006B2AD8">
        <w:rPr>
          <w:rFonts w:hint="cs"/>
          <w:rtl/>
        </w:rPr>
        <w:t xml:space="preserve">הוצאות הניהול והלוגיסטיקה, שכר </w:t>
      </w:r>
      <w:r w:rsidR="006B2AD8" w:rsidRPr="00E5720D">
        <w:rPr>
          <w:rtl/>
        </w:rPr>
        <w:t xml:space="preserve">המפיק, תכנון, הכנה והפקה, </w:t>
      </w:r>
      <w:r w:rsidR="006B2AD8">
        <w:rPr>
          <w:rFonts w:hint="cs"/>
          <w:rtl/>
        </w:rPr>
        <w:t>שכירת ה</w:t>
      </w:r>
      <w:r w:rsidR="00F052E0">
        <w:rPr>
          <w:rFonts w:hint="cs"/>
          <w:rtl/>
        </w:rPr>
        <w:t>חללים</w:t>
      </w:r>
      <w:r w:rsidR="006B2AD8">
        <w:rPr>
          <w:rFonts w:hint="cs"/>
          <w:rtl/>
        </w:rPr>
        <w:t xml:space="preserve"> לחזרות ולמופעים</w:t>
      </w:r>
      <w:r w:rsidR="006B2AD8" w:rsidRPr="00E5720D">
        <w:rPr>
          <w:rtl/>
        </w:rPr>
        <w:t xml:space="preserve">, </w:t>
      </w:r>
      <w:r w:rsidR="006B2AD8">
        <w:rPr>
          <w:rFonts w:hint="cs"/>
          <w:rtl/>
        </w:rPr>
        <w:t xml:space="preserve">התקנת והפעלת ציוד טכני, </w:t>
      </w:r>
      <w:r w:rsidR="006B2AD8" w:rsidRPr="00E5720D">
        <w:rPr>
          <w:rtl/>
        </w:rPr>
        <w:t>הפעלת המופעים,</w:t>
      </w:r>
      <w:r w:rsidR="006B2AD8">
        <w:rPr>
          <w:rFonts w:hint="cs"/>
          <w:rtl/>
        </w:rPr>
        <w:t xml:space="preserve"> פעילויות תיעוד,</w:t>
      </w:r>
      <w:r w:rsidR="006B2AD8" w:rsidRPr="00E5720D">
        <w:rPr>
          <w:rtl/>
        </w:rPr>
        <w:t xml:space="preserve"> נסיעות, שכר לעובדי</w:t>
      </w:r>
      <w:r w:rsidR="006B2AD8">
        <w:rPr>
          <w:rFonts w:hint="cs"/>
          <w:rtl/>
        </w:rPr>
        <w:t>ו</w:t>
      </w:r>
      <w:r>
        <w:rPr>
          <w:rFonts w:hint="cs"/>
          <w:rtl/>
        </w:rPr>
        <w:t>, הוצאות המשרד ויתר הוצאות הספק לצורך הפעלת הפרויקט, כמפורט בחלק א'.</w:t>
      </w:r>
    </w:p>
    <w:p w14:paraId="4A39B3C9" w14:textId="513305F6" w:rsidR="004F5312" w:rsidRDefault="004F5312" w:rsidP="00855398">
      <w:pPr>
        <w:numPr>
          <w:ilvl w:val="1"/>
          <w:numId w:val="32"/>
        </w:numPr>
        <w:tabs>
          <w:tab w:val="right" w:pos="729"/>
        </w:tabs>
        <w:overflowPunct w:val="0"/>
        <w:autoSpaceDE w:val="0"/>
        <w:autoSpaceDN w:val="0"/>
        <w:adjustRightInd w:val="0"/>
        <w:ind w:left="729"/>
        <w:textAlignment w:val="baseline"/>
        <w:rPr>
          <w:b/>
          <w:bCs/>
        </w:rPr>
      </w:pPr>
      <w:r>
        <w:rPr>
          <w:rFonts w:hint="cs"/>
          <w:b/>
          <w:bCs/>
          <w:rtl/>
        </w:rPr>
        <w:t xml:space="preserve">כאמור בסעיף </w:t>
      </w:r>
      <w:r>
        <w:rPr>
          <w:b/>
          <w:bCs/>
        </w:rPr>
        <w:fldChar w:fldCharType="begin"/>
      </w:r>
      <w:r>
        <w:rPr>
          <w:b/>
          <w:bCs/>
        </w:rPr>
        <w:instrText xml:space="preserve"> REF _Ref445987871 \r \h </w:instrText>
      </w:r>
      <w:r>
        <w:rPr>
          <w:b/>
          <w:bCs/>
        </w:rPr>
      </w:r>
      <w:r>
        <w:rPr>
          <w:b/>
          <w:bCs/>
        </w:rPr>
        <w:fldChar w:fldCharType="separate"/>
      </w:r>
      <w:r>
        <w:rPr>
          <w:b/>
          <w:bCs/>
          <w:cs/>
        </w:rPr>
        <w:t>‎</w:t>
      </w:r>
      <w:r>
        <w:rPr>
          <w:b/>
          <w:bCs/>
        </w:rPr>
        <w:t>11.3.1</w:t>
      </w:r>
      <w:r>
        <w:rPr>
          <w:b/>
          <w:bCs/>
        </w:rPr>
        <w:fldChar w:fldCharType="end"/>
      </w:r>
      <w:r>
        <w:rPr>
          <w:rFonts w:hint="cs"/>
          <w:b/>
          <w:bCs/>
          <w:rtl/>
        </w:rPr>
        <w:t xml:space="preserve"> למכרז, המחיר המוצע לא יפחת מסכום של 600,000 ₪ ולא יעלה על סכום של 850,000 ₪. הצעת מחיר שתחרוג מסכום זה תיפסל.</w:t>
      </w:r>
    </w:p>
    <w:p w14:paraId="10468D97" w14:textId="77777777" w:rsidR="00E55082" w:rsidRDefault="00E55082" w:rsidP="00855398">
      <w:pPr>
        <w:numPr>
          <w:ilvl w:val="1"/>
          <w:numId w:val="32"/>
        </w:numPr>
        <w:tabs>
          <w:tab w:val="right" w:pos="729"/>
        </w:tabs>
        <w:overflowPunct w:val="0"/>
        <w:autoSpaceDE w:val="0"/>
        <w:autoSpaceDN w:val="0"/>
        <w:adjustRightInd w:val="0"/>
        <w:ind w:left="729"/>
        <w:textAlignment w:val="baseline"/>
        <w:rPr>
          <w:b/>
          <w:bCs/>
        </w:rPr>
      </w:pPr>
      <w:r w:rsidRPr="00E9261A">
        <w:rPr>
          <w:rFonts w:hint="cs"/>
          <w:b/>
          <w:bCs/>
          <w:rtl/>
        </w:rPr>
        <w:t>על המציע לקחת בחשבון כי השוואת המחירים בין המציעים כוללת מס ערך מוסף.</w:t>
      </w:r>
    </w:p>
    <w:p w14:paraId="7DB28935" w14:textId="77777777" w:rsidR="00E55082" w:rsidRPr="00E9261A" w:rsidRDefault="00E55082" w:rsidP="00855398">
      <w:pPr>
        <w:numPr>
          <w:ilvl w:val="0"/>
          <w:numId w:val="32"/>
        </w:numPr>
        <w:overflowPunct w:val="0"/>
        <w:autoSpaceDE w:val="0"/>
        <w:autoSpaceDN w:val="0"/>
        <w:adjustRightInd w:val="0"/>
        <w:ind w:left="360"/>
        <w:textAlignment w:val="baseline"/>
        <w:rPr>
          <w:b/>
          <w:bCs/>
          <w:u w:val="single"/>
          <w:rtl/>
        </w:rPr>
      </w:pPr>
      <w:bookmarkStart w:id="139" w:name="_Ref304743826"/>
      <w:r w:rsidRPr="00E9261A">
        <w:rPr>
          <w:rFonts w:hint="cs"/>
          <w:b/>
          <w:bCs/>
          <w:u w:val="single"/>
          <w:rtl/>
        </w:rPr>
        <w:t>הצעת המחיר:</w:t>
      </w:r>
      <w:bookmarkEnd w:id="139"/>
    </w:p>
    <w:tbl>
      <w:tblPr>
        <w:tblpPr w:leftFromText="180" w:rightFromText="180" w:vertAnchor="text" w:horzAnchor="margin" w:tblpXSpec="center" w:tblpY="187"/>
        <w:bidiVisual/>
        <w:tblW w:w="11831"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000" w:firstRow="0" w:lastRow="0" w:firstColumn="0" w:lastColumn="0" w:noHBand="0" w:noVBand="0"/>
      </w:tblPr>
      <w:tblGrid>
        <w:gridCol w:w="296"/>
        <w:gridCol w:w="1061"/>
        <w:gridCol w:w="1685"/>
        <w:gridCol w:w="1020"/>
        <w:gridCol w:w="1824"/>
        <w:gridCol w:w="1412"/>
        <w:gridCol w:w="1414"/>
        <w:gridCol w:w="1418"/>
        <w:gridCol w:w="1701"/>
      </w:tblGrid>
      <w:tr w:rsidR="00C72489" w:rsidRPr="002E7246" w14:paraId="07C7242E" w14:textId="77777777" w:rsidTr="00FC3567">
        <w:trPr>
          <w:gridBefore w:val="1"/>
          <w:wBefore w:w="296" w:type="dxa"/>
          <w:trHeight w:val="1171"/>
        </w:trPr>
        <w:tc>
          <w:tcPr>
            <w:tcW w:w="1061" w:type="dxa"/>
            <w:tcBorders>
              <w:top w:val="single" w:sz="4" w:space="0" w:color="auto"/>
              <w:left w:val="single" w:sz="12" w:space="0" w:color="auto"/>
              <w:bottom w:val="single" w:sz="8" w:space="0" w:color="auto"/>
            </w:tcBorders>
            <w:shd w:val="pct5" w:color="auto" w:fill="auto"/>
          </w:tcPr>
          <w:p w14:paraId="4546AEAA" w14:textId="77777777" w:rsidR="00256CFC" w:rsidRPr="00BC5A6E" w:rsidRDefault="00256CFC" w:rsidP="00C727FE">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sidRPr="00256CFC">
              <w:rPr>
                <w:rFonts w:ascii="Times New Roman" w:eastAsia="Times New Roman" w:hAnsi="Times New Roman" w:hint="cs"/>
                <w:b/>
                <w:bCs/>
                <w:sz w:val="20"/>
                <w:szCs w:val="20"/>
                <w:rtl/>
                <w:lang w:eastAsia="he-IL"/>
              </w:rPr>
              <w:t>סעיף במפרט השירותים</w:t>
            </w:r>
          </w:p>
        </w:tc>
        <w:tc>
          <w:tcPr>
            <w:tcW w:w="1685" w:type="dxa"/>
            <w:tcBorders>
              <w:top w:val="single" w:sz="4" w:space="0" w:color="auto"/>
              <w:left w:val="single" w:sz="12" w:space="0" w:color="auto"/>
              <w:bottom w:val="single" w:sz="8" w:space="0" w:color="auto"/>
              <w:right w:val="single" w:sz="12" w:space="0" w:color="auto"/>
            </w:tcBorders>
            <w:shd w:val="pct5" w:color="auto" w:fill="auto"/>
          </w:tcPr>
          <w:p w14:paraId="43A785B3" w14:textId="77777777" w:rsidR="00256CFC" w:rsidRPr="00BC5A6E" w:rsidRDefault="00256CFC" w:rsidP="00C727FE">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sidRPr="00BC5A6E">
              <w:rPr>
                <w:rFonts w:ascii="Times New Roman" w:eastAsia="Times New Roman" w:hAnsi="Times New Roman" w:hint="cs"/>
                <w:b/>
                <w:bCs/>
                <w:sz w:val="24"/>
                <w:rtl/>
                <w:lang w:eastAsia="he-IL"/>
              </w:rPr>
              <w:t>השירות/המוצר</w:t>
            </w:r>
          </w:p>
        </w:tc>
        <w:tc>
          <w:tcPr>
            <w:tcW w:w="1020" w:type="dxa"/>
            <w:tcBorders>
              <w:top w:val="single" w:sz="4" w:space="0" w:color="auto"/>
              <w:left w:val="single" w:sz="12" w:space="0" w:color="auto"/>
              <w:bottom w:val="single" w:sz="8" w:space="0" w:color="auto"/>
              <w:right w:val="single" w:sz="12" w:space="0" w:color="auto"/>
            </w:tcBorders>
            <w:shd w:val="pct5" w:color="auto" w:fill="auto"/>
          </w:tcPr>
          <w:p w14:paraId="0CC10AFB" w14:textId="77777777" w:rsidR="00256CFC" w:rsidRDefault="00256CFC" w:rsidP="00C727FE">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sidRPr="00BC5A6E">
              <w:rPr>
                <w:rFonts w:ascii="Times New Roman" w:eastAsia="Times New Roman" w:hAnsi="Times New Roman" w:hint="cs"/>
                <w:b/>
                <w:bCs/>
                <w:sz w:val="24"/>
                <w:rtl/>
                <w:lang w:eastAsia="he-IL"/>
              </w:rPr>
              <w:t>כמות</w:t>
            </w:r>
            <w:r>
              <w:rPr>
                <w:rFonts w:ascii="Times New Roman" w:eastAsia="Times New Roman" w:hAnsi="Times New Roman" w:hint="cs"/>
                <w:b/>
                <w:bCs/>
                <w:sz w:val="24"/>
                <w:rtl/>
                <w:lang w:eastAsia="he-IL"/>
              </w:rPr>
              <w:t xml:space="preserve"> </w:t>
            </w:r>
          </w:p>
          <w:p w14:paraId="64CF08B0" w14:textId="77777777" w:rsidR="00256CFC" w:rsidRPr="00BC5A6E" w:rsidRDefault="00256CFC" w:rsidP="00C727FE">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lang w:eastAsia="he-IL"/>
              </w:rPr>
              <w:t>UNIT</w:t>
            </w:r>
          </w:p>
        </w:tc>
        <w:tc>
          <w:tcPr>
            <w:tcW w:w="1824" w:type="dxa"/>
            <w:tcBorders>
              <w:top w:val="single" w:sz="4" w:space="0" w:color="auto"/>
              <w:left w:val="single" w:sz="12" w:space="0" w:color="auto"/>
              <w:bottom w:val="single" w:sz="8" w:space="0" w:color="auto"/>
              <w:right w:val="single" w:sz="12" w:space="0" w:color="auto"/>
            </w:tcBorders>
            <w:shd w:val="pct5" w:color="auto" w:fill="auto"/>
          </w:tcPr>
          <w:p w14:paraId="758D290B" w14:textId="77777777" w:rsidR="00256CFC" w:rsidRDefault="00256CFC" w:rsidP="00C727FE">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יחידת מידה</w:t>
            </w:r>
          </w:p>
        </w:tc>
        <w:tc>
          <w:tcPr>
            <w:tcW w:w="1412" w:type="dxa"/>
            <w:tcBorders>
              <w:top w:val="single" w:sz="4" w:space="0" w:color="auto"/>
              <w:left w:val="single" w:sz="12" w:space="0" w:color="auto"/>
              <w:bottom w:val="single" w:sz="8" w:space="0" w:color="auto"/>
            </w:tcBorders>
            <w:shd w:val="pct5" w:color="auto" w:fill="auto"/>
          </w:tcPr>
          <w:p w14:paraId="436C746C" w14:textId="77777777" w:rsidR="00256CFC" w:rsidRPr="00BC5A6E" w:rsidRDefault="00256CFC" w:rsidP="00C727FE">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מחיר ליחידה </w:t>
            </w:r>
            <w:r w:rsidRPr="00BC5A6E">
              <w:rPr>
                <w:rFonts w:ascii="Times New Roman" w:eastAsia="Times New Roman" w:hAnsi="Times New Roman" w:hint="cs"/>
                <w:b/>
                <w:bCs/>
                <w:sz w:val="24"/>
                <w:rtl/>
                <w:lang w:eastAsia="he-IL"/>
              </w:rPr>
              <w:t>לא כולל מע"מ</w:t>
            </w:r>
            <w:r>
              <w:rPr>
                <w:rFonts w:ascii="Times New Roman" w:eastAsia="Times New Roman" w:hAnsi="Times New Roman" w:hint="cs"/>
                <w:b/>
                <w:bCs/>
                <w:sz w:val="24"/>
                <w:rtl/>
                <w:lang w:eastAsia="he-IL"/>
              </w:rPr>
              <w:t xml:space="preserve"> </w:t>
            </w:r>
            <w:r>
              <w:rPr>
                <w:rFonts w:ascii="Times New Roman" w:eastAsia="Times New Roman" w:hAnsi="Times New Roman" w:hint="cs"/>
                <w:b/>
                <w:bCs/>
                <w:sz w:val="24"/>
                <w:lang w:eastAsia="he-IL"/>
              </w:rPr>
              <w:t>A</w:t>
            </w:r>
          </w:p>
        </w:tc>
        <w:tc>
          <w:tcPr>
            <w:tcW w:w="1414" w:type="dxa"/>
            <w:tcBorders>
              <w:top w:val="single" w:sz="4" w:space="0" w:color="auto"/>
              <w:bottom w:val="single" w:sz="8" w:space="0" w:color="auto"/>
            </w:tcBorders>
            <w:shd w:val="pct5" w:color="auto" w:fill="auto"/>
          </w:tcPr>
          <w:p w14:paraId="32BB1C97"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מחיר ליחידה כולל </w:t>
            </w:r>
            <w:r w:rsidRPr="00BC5A6E">
              <w:rPr>
                <w:rFonts w:ascii="Times New Roman" w:eastAsia="Times New Roman" w:hAnsi="Times New Roman" w:hint="cs"/>
                <w:b/>
                <w:bCs/>
                <w:sz w:val="24"/>
                <w:rtl/>
                <w:lang w:eastAsia="he-IL"/>
              </w:rPr>
              <w:t>מע"מ (17%)</w:t>
            </w:r>
            <w:r>
              <w:rPr>
                <w:rFonts w:ascii="Times New Roman" w:eastAsia="Times New Roman" w:hAnsi="Times New Roman" w:hint="cs"/>
                <w:b/>
                <w:bCs/>
                <w:sz w:val="24"/>
                <w:lang w:eastAsia="he-IL"/>
              </w:rPr>
              <w:t xml:space="preserve">B </w:t>
            </w:r>
          </w:p>
        </w:tc>
        <w:tc>
          <w:tcPr>
            <w:tcW w:w="1418" w:type="dxa"/>
            <w:tcBorders>
              <w:top w:val="single" w:sz="4" w:space="0" w:color="auto"/>
              <w:bottom w:val="single" w:sz="8" w:space="0" w:color="auto"/>
            </w:tcBorders>
            <w:shd w:val="pct5" w:color="auto" w:fill="auto"/>
          </w:tcPr>
          <w:p w14:paraId="4F44A006" w14:textId="77777777" w:rsidR="00256CFC" w:rsidRDefault="00256CFC" w:rsidP="00C727FE">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סה"כ מחיר ללא מע"מ</w:t>
            </w:r>
          </w:p>
          <w:p w14:paraId="16BBF7D9" w14:textId="77777777" w:rsidR="00256CFC" w:rsidRDefault="00256CFC" w:rsidP="00C727FE">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lang w:eastAsia="he-IL"/>
              </w:rPr>
              <w:t>UNIT</w:t>
            </w:r>
            <w:r>
              <w:rPr>
                <w:rFonts w:ascii="Times New Roman" w:eastAsia="Times New Roman" w:hAnsi="Times New Roman" w:hint="cs"/>
                <w:b/>
                <w:bCs/>
                <w:sz w:val="24"/>
                <w:rtl/>
                <w:lang w:eastAsia="he-IL"/>
              </w:rPr>
              <w:t>*</w:t>
            </w:r>
            <w:r>
              <w:rPr>
                <w:rFonts w:ascii="Times New Roman" w:eastAsia="Times New Roman" w:hAnsi="Times New Roman" w:hint="cs"/>
                <w:b/>
                <w:bCs/>
                <w:sz w:val="24"/>
                <w:lang w:eastAsia="he-IL"/>
              </w:rPr>
              <w:t>A</w:t>
            </w:r>
          </w:p>
        </w:tc>
        <w:tc>
          <w:tcPr>
            <w:tcW w:w="1701" w:type="dxa"/>
            <w:tcBorders>
              <w:top w:val="single" w:sz="4" w:space="0" w:color="auto"/>
              <w:bottom w:val="single" w:sz="8" w:space="0" w:color="auto"/>
              <w:right w:val="single" w:sz="12" w:space="0" w:color="auto"/>
            </w:tcBorders>
            <w:shd w:val="pct5" w:color="auto" w:fill="auto"/>
          </w:tcPr>
          <w:p w14:paraId="4420085D" w14:textId="77777777" w:rsidR="00256CFC" w:rsidRDefault="00256CFC" w:rsidP="00C727FE">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סה"כ מחיר </w:t>
            </w:r>
            <w:r w:rsidRPr="00BC5A6E">
              <w:rPr>
                <w:rFonts w:ascii="Times New Roman" w:eastAsia="Times New Roman" w:hAnsi="Times New Roman" w:hint="cs"/>
                <w:b/>
                <w:bCs/>
                <w:sz w:val="24"/>
                <w:rtl/>
                <w:lang w:eastAsia="he-IL"/>
              </w:rPr>
              <w:t>כולל מע"מ*</w:t>
            </w:r>
          </w:p>
          <w:p w14:paraId="1BEDAB08"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lang w:eastAsia="he-IL"/>
              </w:rPr>
              <w:t>UNIT</w:t>
            </w:r>
            <w:r>
              <w:rPr>
                <w:rFonts w:ascii="Times New Roman" w:eastAsia="Times New Roman" w:hAnsi="Times New Roman" w:hint="cs"/>
                <w:b/>
                <w:bCs/>
                <w:sz w:val="24"/>
                <w:rtl/>
                <w:lang w:eastAsia="he-IL"/>
              </w:rPr>
              <w:t>*</w:t>
            </w:r>
            <w:r>
              <w:rPr>
                <w:rFonts w:ascii="Times New Roman" w:eastAsia="Times New Roman" w:hAnsi="Times New Roman" w:hint="cs"/>
                <w:b/>
                <w:bCs/>
                <w:sz w:val="24"/>
                <w:lang w:eastAsia="he-IL"/>
              </w:rPr>
              <w:t>B</w:t>
            </w:r>
          </w:p>
        </w:tc>
      </w:tr>
      <w:tr w:rsidR="00256CFC" w:rsidRPr="002E7246" w14:paraId="23242F40" w14:textId="77777777" w:rsidTr="00FC3567">
        <w:trPr>
          <w:gridBefore w:val="1"/>
          <w:wBefore w:w="296" w:type="dxa"/>
          <w:trHeight w:val="399"/>
        </w:trPr>
        <w:tc>
          <w:tcPr>
            <w:tcW w:w="1061" w:type="dxa"/>
            <w:tcBorders>
              <w:top w:val="single" w:sz="8" w:space="0" w:color="auto"/>
              <w:left w:val="single" w:sz="12" w:space="0" w:color="auto"/>
              <w:bottom w:val="single" w:sz="8" w:space="0" w:color="auto"/>
            </w:tcBorders>
          </w:tcPr>
          <w:p w14:paraId="27006B8F"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Ref443551860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4</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562B0DE9" w14:textId="3B3F9A93" w:rsidR="00256CFC" w:rsidRPr="00BC5A6E" w:rsidRDefault="00256CFC" w:rsidP="00FC3567">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השכרת אולמות לחזר</w:t>
            </w:r>
            <w:r w:rsidR="00FC3567">
              <w:rPr>
                <w:rFonts w:ascii="Times New Roman" w:eastAsia="Times New Roman" w:hAnsi="Times New Roman" w:hint="cs"/>
                <w:sz w:val="24"/>
                <w:rtl/>
                <w:lang w:eastAsia="he-IL"/>
              </w:rPr>
              <w:t>ות</w:t>
            </w:r>
            <w:r>
              <w:rPr>
                <w:rFonts w:ascii="Times New Roman" w:eastAsia="Times New Roman" w:hAnsi="Times New Roman" w:hint="cs"/>
                <w:sz w:val="24"/>
                <w:rtl/>
                <w:lang w:eastAsia="he-IL"/>
              </w:rPr>
              <w:t xml:space="preserve"> גנרלי</w:t>
            </w:r>
            <w:r w:rsidR="00FC3567">
              <w:rPr>
                <w:rFonts w:ascii="Times New Roman" w:eastAsia="Times New Roman" w:hAnsi="Times New Roman" w:hint="cs"/>
                <w:sz w:val="24"/>
                <w:rtl/>
                <w:lang w:eastAsia="he-IL"/>
              </w:rPr>
              <w:t>ו</w:t>
            </w:r>
            <w:r>
              <w:rPr>
                <w:rFonts w:ascii="Times New Roman" w:eastAsia="Times New Roman" w:hAnsi="Times New Roman" w:hint="cs"/>
                <w:sz w:val="24"/>
                <w:rtl/>
                <w:lang w:eastAsia="he-IL"/>
              </w:rPr>
              <w:t>ת+מופעים</w:t>
            </w:r>
          </w:p>
        </w:tc>
        <w:tc>
          <w:tcPr>
            <w:tcW w:w="1020" w:type="dxa"/>
            <w:tcBorders>
              <w:top w:val="single" w:sz="8" w:space="0" w:color="auto"/>
              <w:left w:val="single" w:sz="12" w:space="0" w:color="auto"/>
              <w:bottom w:val="single" w:sz="8" w:space="0" w:color="auto"/>
              <w:right w:val="single" w:sz="12" w:space="0" w:color="auto"/>
            </w:tcBorders>
          </w:tcPr>
          <w:p w14:paraId="4CC18FFE"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12</w:t>
            </w:r>
          </w:p>
        </w:tc>
        <w:tc>
          <w:tcPr>
            <w:tcW w:w="1824" w:type="dxa"/>
            <w:tcBorders>
              <w:top w:val="single" w:sz="8" w:space="0" w:color="auto"/>
              <w:left w:val="single" w:sz="12" w:space="0" w:color="auto"/>
              <w:bottom w:val="single" w:sz="8" w:space="0" w:color="auto"/>
              <w:right w:val="single" w:sz="12" w:space="0" w:color="auto"/>
            </w:tcBorders>
          </w:tcPr>
          <w:p w14:paraId="38BDCFC7"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אולם אחד ליום הופעות אחד</w:t>
            </w:r>
          </w:p>
        </w:tc>
        <w:tc>
          <w:tcPr>
            <w:tcW w:w="1412" w:type="dxa"/>
            <w:tcBorders>
              <w:top w:val="single" w:sz="8" w:space="0" w:color="auto"/>
              <w:left w:val="single" w:sz="12" w:space="0" w:color="auto"/>
              <w:bottom w:val="single" w:sz="8" w:space="0" w:color="auto"/>
            </w:tcBorders>
          </w:tcPr>
          <w:p w14:paraId="64D8CA3A"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6BD2F11A"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16787114"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2596BED8"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r>
      <w:tr w:rsidR="00734C20" w:rsidRPr="002E7246" w14:paraId="0B13DD08" w14:textId="77777777" w:rsidTr="00FC3567">
        <w:trPr>
          <w:gridBefore w:val="1"/>
          <w:wBefore w:w="296" w:type="dxa"/>
          <w:trHeight w:val="399"/>
        </w:trPr>
        <w:tc>
          <w:tcPr>
            <w:tcW w:w="1061" w:type="dxa"/>
            <w:tcBorders>
              <w:top w:val="single" w:sz="8" w:space="0" w:color="auto"/>
              <w:left w:val="single" w:sz="12" w:space="0" w:color="auto"/>
              <w:bottom w:val="single" w:sz="8" w:space="0" w:color="auto"/>
            </w:tcBorders>
          </w:tcPr>
          <w:p w14:paraId="3E35685E" w14:textId="77777777" w:rsidR="00734C20" w:rsidRPr="00706DB0"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highlight w:val="yellow"/>
                <w:rtl/>
                <w:lang w:eastAsia="he-IL"/>
              </w:rPr>
            </w:pPr>
            <w:r>
              <w:rPr>
                <w:rFonts w:ascii="Times New Roman" w:eastAsia="Times New Roman" w:hAnsi="Times New Roman"/>
                <w:b/>
                <w:bCs/>
                <w:sz w:val="24"/>
                <w:highlight w:val="yellow"/>
                <w:rtl/>
                <w:lang w:eastAsia="he-IL"/>
              </w:rPr>
              <w:fldChar w:fldCharType="begin"/>
            </w:r>
            <w:r>
              <w:rPr>
                <w:rFonts w:ascii="Times New Roman" w:eastAsia="Times New Roman" w:hAnsi="Times New Roman"/>
                <w:b/>
                <w:bCs/>
                <w:sz w:val="24"/>
                <w:highlight w:val="yellow"/>
                <w:rtl/>
                <w:lang w:eastAsia="he-IL"/>
              </w:rPr>
              <w:instrText xml:space="preserve"> </w:instrText>
            </w:r>
            <w:r>
              <w:rPr>
                <w:rFonts w:ascii="Times New Roman" w:eastAsia="Times New Roman" w:hAnsi="Times New Roman"/>
                <w:b/>
                <w:bCs/>
                <w:sz w:val="24"/>
                <w:highlight w:val="yellow"/>
                <w:lang w:eastAsia="he-IL"/>
              </w:rPr>
              <w:instrText>REF</w:instrText>
            </w:r>
            <w:r>
              <w:rPr>
                <w:rFonts w:ascii="Times New Roman" w:eastAsia="Times New Roman" w:hAnsi="Times New Roman"/>
                <w:b/>
                <w:bCs/>
                <w:sz w:val="24"/>
                <w:highlight w:val="yellow"/>
                <w:rtl/>
                <w:lang w:eastAsia="he-IL"/>
              </w:rPr>
              <w:instrText xml:space="preserve"> _</w:instrText>
            </w:r>
            <w:r>
              <w:rPr>
                <w:rFonts w:ascii="Times New Roman" w:eastAsia="Times New Roman" w:hAnsi="Times New Roman"/>
                <w:b/>
                <w:bCs/>
                <w:sz w:val="24"/>
                <w:highlight w:val="yellow"/>
                <w:lang w:eastAsia="he-IL"/>
              </w:rPr>
              <w:instrText>Ref443551890 \r \h</w:instrText>
            </w:r>
            <w:r>
              <w:rPr>
                <w:rFonts w:ascii="Times New Roman" w:eastAsia="Times New Roman" w:hAnsi="Times New Roman"/>
                <w:b/>
                <w:bCs/>
                <w:sz w:val="24"/>
                <w:highlight w:val="yellow"/>
                <w:rtl/>
                <w:lang w:eastAsia="he-IL"/>
              </w:rPr>
              <w:instrText xml:space="preserve">  \* </w:instrText>
            </w:r>
            <w:r>
              <w:rPr>
                <w:rFonts w:ascii="Times New Roman" w:eastAsia="Times New Roman" w:hAnsi="Times New Roman"/>
                <w:b/>
                <w:bCs/>
                <w:sz w:val="24"/>
                <w:highlight w:val="yellow"/>
                <w:lang w:eastAsia="he-IL"/>
              </w:rPr>
              <w:instrText>MERGEFORMAT</w:instrText>
            </w:r>
            <w:r>
              <w:rPr>
                <w:rFonts w:ascii="Times New Roman" w:eastAsia="Times New Roman" w:hAnsi="Times New Roman"/>
                <w:b/>
                <w:bCs/>
                <w:sz w:val="24"/>
                <w:highlight w:val="yellow"/>
                <w:rtl/>
                <w:lang w:eastAsia="he-IL"/>
              </w:rPr>
              <w:instrText xml:space="preserve"> </w:instrText>
            </w:r>
            <w:r>
              <w:rPr>
                <w:rFonts w:ascii="Times New Roman" w:eastAsia="Times New Roman" w:hAnsi="Times New Roman"/>
                <w:b/>
                <w:bCs/>
                <w:sz w:val="24"/>
                <w:highlight w:val="yellow"/>
                <w:rtl/>
                <w:lang w:eastAsia="he-IL"/>
              </w:rPr>
            </w:r>
            <w:r>
              <w:rPr>
                <w:rFonts w:ascii="Times New Roman" w:eastAsia="Times New Roman" w:hAnsi="Times New Roman"/>
                <w:b/>
                <w:bCs/>
                <w:sz w:val="24"/>
                <w:highlight w:val="yellow"/>
                <w:rtl/>
                <w:lang w:eastAsia="he-IL"/>
              </w:rPr>
              <w:fldChar w:fldCharType="separate"/>
            </w:r>
            <w:r w:rsidR="00A37FCA">
              <w:rPr>
                <w:rFonts w:ascii="Times New Roman" w:eastAsia="Times New Roman" w:hAnsi="Times New Roman"/>
                <w:b/>
                <w:bCs/>
                <w:sz w:val="24"/>
                <w:highlight w:val="yellow"/>
                <w:cs/>
                <w:lang w:eastAsia="he-IL"/>
              </w:rPr>
              <w:t>‎</w:t>
            </w:r>
            <w:r w:rsidR="00A37FCA" w:rsidRPr="00A37FCA">
              <w:rPr>
                <w:rFonts w:ascii="Times New Roman" w:eastAsia="Times New Roman" w:hAnsi="Times New Roman"/>
                <w:b/>
                <w:bCs/>
                <w:sz w:val="24"/>
                <w:lang w:eastAsia="he-IL"/>
              </w:rPr>
              <w:t>5</w:t>
            </w:r>
            <w:r>
              <w:rPr>
                <w:rFonts w:ascii="Times New Roman" w:eastAsia="Times New Roman" w:hAnsi="Times New Roman"/>
                <w:b/>
                <w:bCs/>
                <w:sz w:val="24"/>
                <w:highlight w:val="yellow"/>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21F1A7E1" w14:textId="77777777" w:rsidR="00734C20" w:rsidRPr="00706DB0" w:rsidRDefault="00734C20"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highlight w:val="yellow"/>
                <w:rtl/>
                <w:lang w:eastAsia="he-IL"/>
              </w:rPr>
            </w:pPr>
            <w:r w:rsidRPr="00256CFC">
              <w:rPr>
                <w:rFonts w:ascii="Times New Roman" w:eastAsia="Times New Roman" w:hAnsi="Times New Roman" w:hint="cs"/>
                <w:sz w:val="24"/>
                <w:rtl/>
                <w:lang w:eastAsia="he-IL"/>
              </w:rPr>
              <w:t>ציוד שאינו כלול בהשכרת האולם:</w:t>
            </w:r>
          </w:p>
        </w:tc>
        <w:tc>
          <w:tcPr>
            <w:tcW w:w="8789" w:type="dxa"/>
            <w:gridSpan w:val="6"/>
            <w:tcBorders>
              <w:top w:val="single" w:sz="8" w:space="0" w:color="auto"/>
              <w:left w:val="single" w:sz="12" w:space="0" w:color="auto"/>
              <w:bottom w:val="single" w:sz="8" w:space="0" w:color="auto"/>
              <w:right w:val="single" w:sz="12" w:space="0" w:color="auto"/>
            </w:tcBorders>
          </w:tcPr>
          <w:p w14:paraId="4EC23263" w14:textId="77777777" w:rsidR="00734C20" w:rsidRPr="00706DB0" w:rsidRDefault="00734C20" w:rsidP="00256CFC">
            <w:pPr>
              <w:overflowPunct w:val="0"/>
              <w:autoSpaceDE w:val="0"/>
              <w:autoSpaceDN w:val="0"/>
              <w:adjustRightInd w:val="0"/>
              <w:spacing w:before="100" w:after="100"/>
              <w:textAlignment w:val="baseline"/>
              <w:rPr>
                <w:rFonts w:ascii="Times New Roman" w:eastAsia="Times New Roman" w:hAnsi="Times New Roman"/>
                <w:b/>
                <w:bCs/>
                <w:sz w:val="24"/>
                <w:highlight w:val="yellow"/>
                <w:rtl/>
                <w:lang w:eastAsia="he-IL"/>
              </w:rPr>
            </w:pPr>
          </w:p>
        </w:tc>
      </w:tr>
      <w:tr w:rsidR="00256CFC" w:rsidRPr="002E7246" w14:paraId="7A6756B3" w14:textId="77777777" w:rsidTr="00FC3567">
        <w:trPr>
          <w:gridBefore w:val="1"/>
          <w:wBefore w:w="296" w:type="dxa"/>
          <w:trHeight w:val="399"/>
        </w:trPr>
        <w:tc>
          <w:tcPr>
            <w:tcW w:w="1061" w:type="dxa"/>
            <w:tcBorders>
              <w:top w:val="single" w:sz="8" w:space="0" w:color="auto"/>
              <w:left w:val="single" w:sz="12" w:space="0" w:color="auto"/>
              <w:bottom w:val="single" w:sz="8" w:space="0" w:color="auto"/>
            </w:tcBorders>
          </w:tcPr>
          <w:p w14:paraId="14131FF3"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Ref458933060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5.1</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3CBD6EEA" w14:textId="77777777" w:rsidR="00256CFC"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פנסים</w:t>
            </w:r>
          </w:p>
        </w:tc>
        <w:tc>
          <w:tcPr>
            <w:tcW w:w="1020" w:type="dxa"/>
            <w:tcBorders>
              <w:top w:val="single" w:sz="8" w:space="0" w:color="auto"/>
              <w:left w:val="single" w:sz="12" w:space="0" w:color="auto"/>
              <w:bottom w:val="single" w:sz="8" w:space="0" w:color="auto"/>
              <w:right w:val="single" w:sz="12" w:space="0" w:color="auto"/>
            </w:tcBorders>
          </w:tcPr>
          <w:p w14:paraId="4A54E558"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130</w:t>
            </w:r>
          </w:p>
        </w:tc>
        <w:tc>
          <w:tcPr>
            <w:tcW w:w="1824" w:type="dxa"/>
            <w:tcBorders>
              <w:top w:val="single" w:sz="8" w:space="0" w:color="auto"/>
              <w:left w:val="single" w:sz="12" w:space="0" w:color="auto"/>
              <w:bottom w:val="single" w:sz="8" w:space="0" w:color="auto"/>
              <w:right w:val="single" w:sz="12" w:space="0" w:color="auto"/>
            </w:tcBorders>
          </w:tcPr>
          <w:p w14:paraId="35EF2EBF"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פנס אחד</w:t>
            </w:r>
          </w:p>
        </w:tc>
        <w:tc>
          <w:tcPr>
            <w:tcW w:w="1412" w:type="dxa"/>
            <w:tcBorders>
              <w:top w:val="single" w:sz="8" w:space="0" w:color="auto"/>
              <w:left w:val="single" w:sz="12" w:space="0" w:color="auto"/>
              <w:bottom w:val="single" w:sz="8" w:space="0" w:color="auto"/>
            </w:tcBorders>
          </w:tcPr>
          <w:p w14:paraId="33E11DB2"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5E3CF401"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6369A8FF"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67852849"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r>
      <w:tr w:rsidR="00256CFC" w:rsidRPr="002E7246" w14:paraId="470504FC" w14:textId="77777777" w:rsidTr="00FC3567">
        <w:trPr>
          <w:gridBefore w:val="1"/>
          <w:wBefore w:w="296" w:type="dxa"/>
          <w:trHeight w:val="399"/>
        </w:trPr>
        <w:tc>
          <w:tcPr>
            <w:tcW w:w="1061" w:type="dxa"/>
            <w:tcBorders>
              <w:top w:val="single" w:sz="8" w:space="0" w:color="auto"/>
              <w:left w:val="single" w:sz="12" w:space="0" w:color="auto"/>
              <w:bottom w:val="single" w:sz="8" w:space="0" w:color="auto"/>
            </w:tcBorders>
          </w:tcPr>
          <w:p w14:paraId="69761D97"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b/>
                <w:bCs/>
                <w:sz w:val="24"/>
                <w:rtl/>
                <w:lang w:eastAsia="he-IL"/>
              </w:rPr>
              <w:lastRenderedPageBreak/>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Ref458933068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5.2</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735A20C4" w14:textId="77777777" w:rsidR="00256CFC"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דימרים</w:t>
            </w:r>
          </w:p>
        </w:tc>
        <w:tc>
          <w:tcPr>
            <w:tcW w:w="1020" w:type="dxa"/>
            <w:tcBorders>
              <w:top w:val="single" w:sz="8" w:space="0" w:color="auto"/>
              <w:left w:val="single" w:sz="12" w:space="0" w:color="auto"/>
              <w:bottom w:val="single" w:sz="8" w:space="0" w:color="auto"/>
              <w:right w:val="single" w:sz="12" w:space="0" w:color="auto"/>
            </w:tcBorders>
          </w:tcPr>
          <w:p w14:paraId="63A7E328"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130</w:t>
            </w:r>
          </w:p>
        </w:tc>
        <w:tc>
          <w:tcPr>
            <w:tcW w:w="1824" w:type="dxa"/>
            <w:tcBorders>
              <w:top w:val="single" w:sz="8" w:space="0" w:color="auto"/>
              <w:left w:val="single" w:sz="12" w:space="0" w:color="auto"/>
              <w:bottom w:val="single" w:sz="8" w:space="0" w:color="auto"/>
              <w:right w:val="single" w:sz="12" w:space="0" w:color="auto"/>
            </w:tcBorders>
          </w:tcPr>
          <w:p w14:paraId="3AC25B5C"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דימר אחד</w:t>
            </w:r>
          </w:p>
        </w:tc>
        <w:tc>
          <w:tcPr>
            <w:tcW w:w="1412" w:type="dxa"/>
            <w:tcBorders>
              <w:top w:val="single" w:sz="8" w:space="0" w:color="auto"/>
              <w:left w:val="single" w:sz="12" w:space="0" w:color="auto"/>
              <w:bottom w:val="single" w:sz="8" w:space="0" w:color="auto"/>
            </w:tcBorders>
          </w:tcPr>
          <w:p w14:paraId="4D37AC7E"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6BE12FF8"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38FA20E6"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6ECCEF4B"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r>
      <w:tr w:rsidR="00256CFC" w:rsidRPr="002E7246" w14:paraId="7C95E8A1" w14:textId="77777777" w:rsidTr="00FC3567">
        <w:trPr>
          <w:gridBefore w:val="1"/>
          <w:wBefore w:w="296" w:type="dxa"/>
          <w:trHeight w:val="399"/>
        </w:trPr>
        <w:tc>
          <w:tcPr>
            <w:tcW w:w="1061" w:type="dxa"/>
            <w:tcBorders>
              <w:top w:val="single" w:sz="8" w:space="0" w:color="auto"/>
              <w:left w:val="single" w:sz="12" w:space="0" w:color="auto"/>
              <w:bottom w:val="single" w:sz="8" w:space="0" w:color="auto"/>
            </w:tcBorders>
          </w:tcPr>
          <w:p w14:paraId="269D1163"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Ref458933077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5.3</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72B0D4A2" w14:textId="77777777" w:rsidR="00256CFC"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חיפוי לינוליאום לרצפת הבמה</w:t>
            </w:r>
          </w:p>
        </w:tc>
        <w:tc>
          <w:tcPr>
            <w:tcW w:w="1020" w:type="dxa"/>
            <w:tcBorders>
              <w:top w:val="single" w:sz="8" w:space="0" w:color="auto"/>
              <w:left w:val="single" w:sz="12" w:space="0" w:color="auto"/>
              <w:bottom w:val="single" w:sz="8" w:space="0" w:color="auto"/>
              <w:right w:val="single" w:sz="12" w:space="0" w:color="auto"/>
            </w:tcBorders>
          </w:tcPr>
          <w:p w14:paraId="04DA4A9C"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140 מ"ר</w:t>
            </w:r>
          </w:p>
        </w:tc>
        <w:tc>
          <w:tcPr>
            <w:tcW w:w="1824" w:type="dxa"/>
            <w:tcBorders>
              <w:top w:val="single" w:sz="8" w:space="0" w:color="auto"/>
              <w:left w:val="single" w:sz="12" w:space="0" w:color="auto"/>
              <w:bottom w:val="single" w:sz="8" w:space="0" w:color="auto"/>
              <w:right w:val="single" w:sz="12" w:space="0" w:color="auto"/>
            </w:tcBorders>
          </w:tcPr>
          <w:p w14:paraId="456CEA9C"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לינוליאום למ"ר אחד</w:t>
            </w:r>
          </w:p>
        </w:tc>
        <w:tc>
          <w:tcPr>
            <w:tcW w:w="1412" w:type="dxa"/>
            <w:tcBorders>
              <w:top w:val="single" w:sz="8" w:space="0" w:color="auto"/>
              <w:left w:val="single" w:sz="12" w:space="0" w:color="auto"/>
              <w:bottom w:val="single" w:sz="8" w:space="0" w:color="auto"/>
            </w:tcBorders>
          </w:tcPr>
          <w:p w14:paraId="7E713564"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581A2B8C"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7F057B30"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1053DEC5"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r>
      <w:tr w:rsidR="00256CFC" w:rsidRPr="002E7246" w14:paraId="54795BBF" w14:textId="77777777" w:rsidTr="00FC3567">
        <w:trPr>
          <w:gridBefore w:val="1"/>
          <w:wBefore w:w="296" w:type="dxa"/>
          <w:trHeight w:val="399"/>
        </w:trPr>
        <w:tc>
          <w:tcPr>
            <w:tcW w:w="1061" w:type="dxa"/>
            <w:tcBorders>
              <w:top w:val="single" w:sz="8" w:space="0" w:color="auto"/>
              <w:left w:val="single" w:sz="12" w:space="0" w:color="auto"/>
              <w:bottom w:val="single" w:sz="8" w:space="0" w:color="auto"/>
            </w:tcBorders>
          </w:tcPr>
          <w:p w14:paraId="1E0A6A1E"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Ref458933087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5.4</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1095BDAB" w14:textId="77777777" w:rsidR="00256CFC"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סט בדים שחור כולל מסך אחורי</w:t>
            </w:r>
          </w:p>
        </w:tc>
        <w:tc>
          <w:tcPr>
            <w:tcW w:w="1020" w:type="dxa"/>
            <w:tcBorders>
              <w:top w:val="single" w:sz="8" w:space="0" w:color="auto"/>
              <w:left w:val="single" w:sz="12" w:space="0" w:color="auto"/>
              <w:bottom w:val="single" w:sz="8" w:space="0" w:color="auto"/>
              <w:right w:val="single" w:sz="12" w:space="0" w:color="auto"/>
            </w:tcBorders>
          </w:tcPr>
          <w:p w14:paraId="5B9A0882"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1824" w:type="dxa"/>
            <w:tcBorders>
              <w:top w:val="single" w:sz="8" w:space="0" w:color="auto"/>
              <w:left w:val="single" w:sz="12" w:space="0" w:color="auto"/>
              <w:bottom w:val="single" w:sz="8" w:space="0" w:color="auto"/>
              <w:right w:val="single" w:sz="12" w:space="0" w:color="auto"/>
            </w:tcBorders>
          </w:tcPr>
          <w:p w14:paraId="3F4556B1"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סט אחד</w:t>
            </w:r>
          </w:p>
        </w:tc>
        <w:tc>
          <w:tcPr>
            <w:tcW w:w="1412" w:type="dxa"/>
            <w:tcBorders>
              <w:top w:val="single" w:sz="8" w:space="0" w:color="auto"/>
              <w:left w:val="single" w:sz="12" w:space="0" w:color="auto"/>
              <w:bottom w:val="single" w:sz="8" w:space="0" w:color="auto"/>
            </w:tcBorders>
          </w:tcPr>
          <w:p w14:paraId="621B9A9E"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580782D4"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3332DA48"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40ECB8C6"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r>
      <w:tr w:rsidR="00256CFC" w:rsidRPr="002E7246" w14:paraId="3C1D9F4F" w14:textId="77777777" w:rsidTr="00FC3567">
        <w:trPr>
          <w:gridBefore w:val="1"/>
          <w:wBefore w:w="296" w:type="dxa"/>
          <w:trHeight w:val="399"/>
        </w:trPr>
        <w:tc>
          <w:tcPr>
            <w:tcW w:w="1061" w:type="dxa"/>
            <w:tcBorders>
              <w:top w:val="single" w:sz="8" w:space="0" w:color="auto"/>
              <w:left w:val="single" w:sz="12" w:space="0" w:color="auto"/>
              <w:bottom w:val="single" w:sz="8" w:space="0" w:color="auto"/>
            </w:tcBorders>
          </w:tcPr>
          <w:p w14:paraId="4EC183BB"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Ref458933087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5.4</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70E77280" w14:textId="77777777" w:rsidR="00256CFC"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רגלים לבדים</w:t>
            </w:r>
          </w:p>
        </w:tc>
        <w:tc>
          <w:tcPr>
            <w:tcW w:w="1020" w:type="dxa"/>
            <w:tcBorders>
              <w:top w:val="single" w:sz="8" w:space="0" w:color="auto"/>
              <w:left w:val="single" w:sz="12" w:space="0" w:color="auto"/>
              <w:bottom w:val="single" w:sz="8" w:space="0" w:color="auto"/>
              <w:right w:val="single" w:sz="12" w:space="0" w:color="auto"/>
            </w:tcBorders>
          </w:tcPr>
          <w:p w14:paraId="7A2082F8"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8</w:t>
            </w:r>
          </w:p>
        </w:tc>
        <w:tc>
          <w:tcPr>
            <w:tcW w:w="1824" w:type="dxa"/>
            <w:tcBorders>
              <w:top w:val="single" w:sz="8" w:space="0" w:color="auto"/>
              <w:left w:val="single" w:sz="12" w:space="0" w:color="auto"/>
              <w:bottom w:val="single" w:sz="8" w:space="0" w:color="auto"/>
              <w:right w:val="single" w:sz="12" w:space="0" w:color="auto"/>
            </w:tcBorders>
          </w:tcPr>
          <w:p w14:paraId="4C4D68A4"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רגל אחת</w:t>
            </w:r>
          </w:p>
        </w:tc>
        <w:tc>
          <w:tcPr>
            <w:tcW w:w="1412" w:type="dxa"/>
            <w:tcBorders>
              <w:top w:val="single" w:sz="8" w:space="0" w:color="auto"/>
              <w:left w:val="single" w:sz="12" w:space="0" w:color="auto"/>
              <w:bottom w:val="single" w:sz="8" w:space="0" w:color="auto"/>
            </w:tcBorders>
          </w:tcPr>
          <w:p w14:paraId="50B441DB"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2E4F4614"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324026BD"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621AE059"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r>
      <w:tr w:rsidR="00256CFC" w:rsidRPr="002E7246" w14:paraId="007B3233" w14:textId="77777777" w:rsidTr="00FC3567">
        <w:trPr>
          <w:gridBefore w:val="1"/>
          <w:wBefore w:w="296" w:type="dxa"/>
          <w:trHeight w:val="399"/>
        </w:trPr>
        <w:tc>
          <w:tcPr>
            <w:tcW w:w="1061" w:type="dxa"/>
            <w:tcBorders>
              <w:top w:val="single" w:sz="8" w:space="0" w:color="auto"/>
              <w:left w:val="single" w:sz="12" w:space="0" w:color="auto"/>
              <w:bottom w:val="single" w:sz="8" w:space="0" w:color="auto"/>
            </w:tcBorders>
          </w:tcPr>
          <w:p w14:paraId="57755F88"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Ref458933087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5.4</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4CDEC956" w14:textId="77777777" w:rsidR="00256CFC"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פדוגות לבדים</w:t>
            </w:r>
          </w:p>
        </w:tc>
        <w:tc>
          <w:tcPr>
            <w:tcW w:w="1020" w:type="dxa"/>
            <w:tcBorders>
              <w:top w:val="single" w:sz="8" w:space="0" w:color="auto"/>
              <w:left w:val="single" w:sz="12" w:space="0" w:color="auto"/>
              <w:bottom w:val="single" w:sz="8" w:space="0" w:color="auto"/>
              <w:right w:val="single" w:sz="12" w:space="0" w:color="auto"/>
            </w:tcBorders>
          </w:tcPr>
          <w:p w14:paraId="19DEB56C"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8</w:t>
            </w:r>
          </w:p>
        </w:tc>
        <w:tc>
          <w:tcPr>
            <w:tcW w:w="1824" w:type="dxa"/>
            <w:tcBorders>
              <w:top w:val="single" w:sz="8" w:space="0" w:color="auto"/>
              <w:left w:val="single" w:sz="12" w:space="0" w:color="auto"/>
              <w:bottom w:val="single" w:sz="8" w:space="0" w:color="auto"/>
              <w:right w:val="single" w:sz="12" w:space="0" w:color="auto"/>
            </w:tcBorders>
          </w:tcPr>
          <w:p w14:paraId="0FE2A729"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פדוגה אחת</w:t>
            </w:r>
          </w:p>
        </w:tc>
        <w:tc>
          <w:tcPr>
            <w:tcW w:w="1412" w:type="dxa"/>
            <w:tcBorders>
              <w:top w:val="single" w:sz="8" w:space="0" w:color="auto"/>
              <w:left w:val="single" w:sz="12" w:space="0" w:color="auto"/>
              <w:bottom w:val="single" w:sz="8" w:space="0" w:color="auto"/>
            </w:tcBorders>
          </w:tcPr>
          <w:p w14:paraId="053388D8"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25157BBF"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4439077B"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5AE0E342"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r>
      <w:tr w:rsidR="00256CFC" w:rsidRPr="002E7246" w14:paraId="6592E57B" w14:textId="77777777" w:rsidTr="00FC3567">
        <w:trPr>
          <w:gridBefore w:val="1"/>
          <w:wBefore w:w="296" w:type="dxa"/>
          <w:trHeight w:val="399"/>
        </w:trPr>
        <w:tc>
          <w:tcPr>
            <w:tcW w:w="1061" w:type="dxa"/>
            <w:tcBorders>
              <w:top w:val="single" w:sz="8" w:space="0" w:color="auto"/>
              <w:left w:val="single" w:sz="12" w:space="0" w:color="auto"/>
              <w:bottom w:val="single" w:sz="8" w:space="0" w:color="auto"/>
            </w:tcBorders>
          </w:tcPr>
          <w:p w14:paraId="11416C21"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b/>
                <w:bCs/>
                <w:sz w:val="24"/>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Ref458933175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r>
            <w:r>
              <w:rPr>
                <w:rFonts w:ascii="Times New Roman" w:eastAsia="Times New Roman" w:hAnsi="Times New Roman"/>
                <w:b/>
                <w:bCs/>
                <w:sz w:val="24"/>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7.2.1</w:t>
            </w:r>
            <w:r>
              <w:rPr>
                <w:rFonts w:ascii="Times New Roman" w:eastAsia="Times New Roman" w:hAnsi="Times New Roman"/>
                <w:b/>
                <w:bCs/>
                <w:sz w:val="24"/>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15DDD7CD" w14:textId="77777777" w:rsidR="00256CFC" w:rsidRPr="00BC5A6E"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כרזות חוצות (כולל הפצה)</w:t>
            </w:r>
          </w:p>
        </w:tc>
        <w:tc>
          <w:tcPr>
            <w:tcW w:w="1020" w:type="dxa"/>
            <w:tcBorders>
              <w:top w:val="single" w:sz="8" w:space="0" w:color="auto"/>
              <w:left w:val="single" w:sz="12" w:space="0" w:color="auto"/>
              <w:bottom w:val="single" w:sz="8" w:space="0" w:color="auto"/>
              <w:right w:val="single" w:sz="12" w:space="0" w:color="auto"/>
            </w:tcBorders>
          </w:tcPr>
          <w:p w14:paraId="7AACA015"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1000</w:t>
            </w:r>
          </w:p>
        </w:tc>
        <w:tc>
          <w:tcPr>
            <w:tcW w:w="1824" w:type="dxa"/>
            <w:tcBorders>
              <w:top w:val="single" w:sz="8" w:space="0" w:color="auto"/>
              <w:left w:val="single" w:sz="12" w:space="0" w:color="auto"/>
              <w:bottom w:val="single" w:sz="8" w:space="0" w:color="auto"/>
              <w:right w:val="single" w:sz="12" w:space="0" w:color="auto"/>
            </w:tcBorders>
          </w:tcPr>
          <w:p w14:paraId="4B864E8F"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כרזה אחת</w:t>
            </w:r>
          </w:p>
        </w:tc>
        <w:tc>
          <w:tcPr>
            <w:tcW w:w="1412" w:type="dxa"/>
            <w:tcBorders>
              <w:top w:val="single" w:sz="8" w:space="0" w:color="auto"/>
              <w:left w:val="single" w:sz="12" w:space="0" w:color="auto"/>
              <w:bottom w:val="single" w:sz="8" w:space="0" w:color="auto"/>
            </w:tcBorders>
          </w:tcPr>
          <w:p w14:paraId="7A80AF05"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35C74250"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3847B554"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32042F2F"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r>
      <w:tr w:rsidR="00256CFC" w:rsidRPr="002E7246" w14:paraId="457194B9" w14:textId="77777777" w:rsidTr="00FC3567">
        <w:trPr>
          <w:gridBefore w:val="1"/>
          <w:wBefore w:w="296" w:type="dxa"/>
          <w:trHeight w:val="399"/>
        </w:trPr>
        <w:tc>
          <w:tcPr>
            <w:tcW w:w="1061" w:type="dxa"/>
            <w:tcBorders>
              <w:top w:val="single" w:sz="8" w:space="0" w:color="auto"/>
              <w:left w:val="single" w:sz="12" w:space="0" w:color="auto"/>
              <w:bottom w:val="single" w:sz="8" w:space="0" w:color="auto"/>
            </w:tcBorders>
          </w:tcPr>
          <w:p w14:paraId="4F7A7D7E"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Ref458933186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7.2.3</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292D3480" w14:textId="77777777" w:rsidR="00256CFC" w:rsidRPr="00BC5A6E"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פלאיירים (כולל הפצה)</w:t>
            </w:r>
          </w:p>
        </w:tc>
        <w:tc>
          <w:tcPr>
            <w:tcW w:w="1020" w:type="dxa"/>
            <w:tcBorders>
              <w:top w:val="single" w:sz="8" w:space="0" w:color="auto"/>
              <w:left w:val="single" w:sz="12" w:space="0" w:color="auto"/>
              <w:bottom w:val="single" w:sz="8" w:space="0" w:color="auto"/>
              <w:right w:val="single" w:sz="12" w:space="0" w:color="auto"/>
            </w:tcBorders>
          </w:tcPr>
          <w:p w14:paraId="4643D14A"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15,000</w:t>
            </w:r>
          </w:p>
        </w:tc>
        <w:tc>
          <w:tcPr>
            <w:tcW w:w="1824" w:type="dxa"/>
            <w:tcBorders>
              <w:top w:val="single" w:sz="8" w:space="0" w:color="auto"/>
              <w:left w:val="single" w:sz="12" w:space="0" w:color="auto"/>
              <w:bottom w:val="single" w:sz="8" w:space="0" w:color="auto"/>
              <w:right w:val="single" w:sz="12" w:space="0" w:color="auto"/>
            </w:tcBorders>
          </w:tcPr>
          <w:p w14:paraId="32C0E5F7"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פלאייר אחד</w:t>
            </w:r>
          </w:p>
        </w:tc>
        <w:tc>
          <w:tcPr>
            <w:tcW w:w="1412" w:type="dxa"/>
            <w:tcBorders>
              <w:top w:val="single" w:sz="8" w:space="0" w:color="auto"/>
              <w:left w:val="single" w:sz="12" w:space="0" w:color="auto"/>
              <w:bottom w:val="single" w:sz="8" w:space="0" w:color="auto"/>
            </w:tcBorders>
          </w:tcPr>
          <w:p w14:paraId="2D4305A8"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7F3CB819"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576F8E84"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6DBB4C78"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r>
      <w:tr w:rsidR="00256CFC" w:rsidRPr="002E7246" w14:paraId="4B062BBD" w14:textId="77777777" w:rsidTr="00FC3567">
        <w:trPr>
          <w:gridBefore w:val="1"/>
          <w:wBefore w:w="296" w:type="dxa"/>
          <w:trHeight w:val="399"/>
        </w:trPr>
        <w:tc>
          <w:tcPr>
            <w:tcW w:w="1061" w:type="dxa"/>
            <w:tcBorders>
              <w:top w:val="single" w:sz="8" w:space="0" w:color="auto"/>
              <w:left w:val="single" w:sz="12" w:space="0" w:color="auto"/>
              <w:bottom w:val="single" w:sz="8" w:space="0" w:color="auto"/>
            </w:tcBorders>
          </w:tcPr>
          <w:p w14:paraId="3163643C"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Ref458933195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7.3</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4D092245" w14:textId="77777777" w:rsidR="00256CFC" w:rsidRPr="00BC5A6E"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תוכניה</w:t>
            </w:r>
          </w:p>
        </w:tc>
        <w:tc>
          <w:tcPr>
            <w:tcW w:w="1020" w:type="dxa"/>
            <w:tcBorders>
              <w:top w:val="single" w:sz="8" w:space="0" w:color="auto"/>
              <w:left w:val="single" w:sz="12" w:space="0" w:color="auto"/>
              <w:bottom w:val="single" w:sz="8" w:space="0" w:color="auto"/>
              <w:right w:val="single" w:sz="12" w:space="0" w:color="auto"/>
            </w:tcBorders>
          </w:tcPr>
          <w:p w14:paraId="72748E0D"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500</w:t>
            </w:r>
          </w:p>
        </w:tc>
        <w:tc>
          <w:tcPr>
            <w:tcW w:w="1824" w:type="dxa"/>
            <w:tcBorders>
              <w:top w:val="single" w:sz="8" w:space="0" w:color="auto"/>
              <w:left w:val="single" w:sz="12" w:space="0" w:color="auto"/>
              <w:bottom w:val="single" w:sz="8" w:space="0" w:color="auto"/>
              <w:right w:val="single" w:sz="12" w:space="0" w:color="auto"/>
            </w:tcBorders>
          </w:tcPr>
          <w:p w14:paraId="7C7A7285"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תוכניה אחת</w:t>
            </w:r>
          </w:p>
        </w:tc>
        <w:tc>
          <w:tcPr>
            <w:tcW w:w="1412" w:type="dxa"/>
            <w:tcBorders>
              <w:top w:val="single" w:sz="8" w:space="0" w:color="auto"/>
              <w:left w:val="single" w:sz="12" w:space="0" w:color="auto"/>
              <w:bottom w:val="single" w:sz="8" w:space="0" w:color="auto"/>
            </w:tcBorders>
          </w:tcPr>
          <w:p w14:paraId="00884471"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06B65ABA"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1CC3437A"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0A005D41"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r>
      <w:tr w:rsidR="00256CFC" w:rsidRPr="002E7246" w14:paraId="047FD255" w14:textId="77777777" w:rsidTr="00FC3567">
        <w:trPr>
          <w:gridBefore w:val="1"/>
          <w:wBefore w:w="296" w:type="dxa"/>
          <w:trHeight w:val="399"/>
        </w:trPr>
        <w:tc>
          <w:tcPr>
            <w:tcW w:w="1061" w:type="dxa"/>
            <w:tcBorders>
              <w:top w:val="single" w:sz="8" w:space="0" w:color="auto"/>
              <w:left w:val="single" w:sz="12" w:space="0" w:color="auto"/>
              <w:bottom w:val="single" w:sz="8" w:space="0" w:color="auto"/>
            </w:tcBorders>
          </w:tcPr>
          <w:p w14:paraId="46C8DECB"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Ref458933200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7.4</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2317EDE9" w14:textId="77777777" w:rsidR="00256CFC" w:rsidRPr="00BC5A6E"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הזמנות לאירוע הפתיחה</w:t>
            </w:r>
          </w:p>
        </w:tc>
        <w:tc>
          <w:tcPr>
            <w:tcW w:w="1020" w:type="dxa"/>
            <w:tcBorders>
              <w:top w:val="single" w:sz="8" w:space="0" w:color="auto"/>
              <w:left w:val="single" w:sz="12" w:space="0" w:color="auto"/>
              <w:bottom w:val="single" w:sz="8" w:space="0" w:color="auto"/>
              <w:right w:val="single" w:sz="12" w:space="0" w:color="auto"/>
            </w:tcBorders>
          </w:tcPr>
          <w:p w14:paraId="680EC727"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500</w:t>
            </w:r>
          </w:p>
        </w:tc>
        <w:tc>
          <w:tcPr>
            <w:tcW w:w="1824" w:type="dxa"/>
            <w:tcBorders>
              <w:top w:val="single" w:sz="8" w:space="0" w:color="auto"/>
              <w:left w:val="single" w:sz="12" w:space="0" w:color="auto"/>
              <w:bottom w:val="single" w:sz="8" w:space="0" w:color="auto"/>
              <w:right w:val="single" w:sz="12" w:space="0" w:color="auto"/>
            </w:tcBorders>
          </w:tcPr>
          <w:p w14:paraId="19FB1643"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הזמנה אחת</w:t>
            </w:r>
          </w:p>
        </w:tc>
        <w:tc>
          <w:tcPr>
            <w:tcW w:w="1412" w:type="dxa"/>
            <w:tcBorders>
              <w:top w:val="single" w:sz="8" w:space="0" w:color="auto"/>
              <w:left w:val="single" w:sz="12" w:space="0" w:color="auto"/>
              <w:bottom w:val="single" w:sz="8" w:space="0" w:color="auto"/>
            </w:tcBorders>
          </w:tcPr>
          <w:p w14:paraId="5091BBD1"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01DF129A"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65D950F8"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5D042EAF"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r>
      <w:tr w:rsidR="00256CFC" w:rsidRPr="002E7246" w14:paraId="3C54AA02" w14:textId="77777777" w:rsidTr="00FC3567">
        <w:trPr>
          <w:gridBefore w:val="1"/>
          <w:wBefore w:w="296" w:type="dxa"/>
          <w:trHeight w:val="399"/>
        </w:trPr>
        <w:tc>
          <w:tcPr>
            <w:tcW w:w="1061" w:type="dxa"/>
            <w:tcBorders>
              <w:top w:val="single" w:sz="8" w:space="0" w:color="auto"/>
              <w:left w:val="single" w:sz="12" w:space="0" w:color="auto"/>
              <w:bottom w:val="single" w:sz="8" w:space="0" w:color="auto"/>
            </w:tcBorders>
          </w:tcPr>
          <w:p w14:paraId="36B4C9CA"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Ref458933218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8.1</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50AE2C17" w14:textId="77777777" w:rsidR="00256CFC" w:rsidRPr="00BC5A6E"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צילום- סטילס</w:t>
            </w:r>
          </w:p>
        </w:tc>
        <w:tc>
          <w:tcPr>
            <w:tcW w:w="1020" w:type="dxa"/>
            <w:tcBorders>
              <w:top w:val="single" w:sz="8" w:space="0" w:color="auto"/>
              <w:left w:val="single" w:sz="12" w:space="0" w:color="auto"/>
              <w:bottom w:val="single" w:sz="8" w:space="0" w:color="auto"/>
              <w:right w:val="single" w:sz="12" w:space="0" w:color="auto"/>
            </w:tcBorders>
          </w:tcPr>
          <w:p w14:paraId="44DE42CD"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לכל אירוע בנפרד</w:t>
            </w:r>
          </w:p>
        </w:tc>
        <w:tc>
          <w:tcPr>
            <w:tcW w:w="1824" w:type="dxa"/>
            <w:tcBorders>
              <w:top w:val="single" w:sz="8" w:space="0" w:color="auto"/>
              <w:left w:val="single" w:sz="12" w:space="0" w:color="auto"/>
              <w:bottom w:val="single" w:sz="8" w:space="0" w:color="auto"/>
              <w:right w:val="single" w:sz="12" w:space="0" w:color="auto"/>
            </w:tcBorders>
          </w:tcPr>
          <w:p w14:paraId="1DB58126"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צילום אירוע אחד</w:t>
            </w:r>
          </w:p>
        </w:tc>
        <w:tc>
          <w:tcPr>
            <w:tcW w:w="1412" w:type="dxa"/>
            <w:tcBorders>
              <w:top w:val="single" w:sz="8" w:space="0" w:color="auto"/>
              <w:left w:val="single" w:sz="12" w:space="0" w:color="auto"/>
              <w:bottom w:val="single" w:sz="8" w:space="0" w:color="auto"/>
            </w:tcBorders>
          </w:tcPr>
          <w:p w14:paraId="57285E01"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42AB25FA"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3ADCCAF3"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4362B208"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r>
      <w:tr w:rsidR="00256CFC" w:rsidRPr="002E7246" w14:paraId="107C2F1F" w14:textId="77777777" w:rsidTr="00FC3567">
        <w:trPr>
          <w:gridBefore w:val="1"/>
          <w:wBefore w:w="296" w:type="dxa"/>
          <w:trHeight w:val="1090"/>
        </w:trPr>
        <w:tc>
          <w:tcPr>
            <w:tcW w:w="1061" w:type="dxa"/>
            <w:tcBorders>
              <w:top w:val="single" w:sz="8" w:space="0" w:color="auto"/>
              <w:left w:val="single" w:sz="12" w:space="0" w:color="auto"/>
              <w:bottom w:val="single" w:sz="8" w:space="0" w:color="auto"/>
            </w:tcBorders>
          </w:tcPr>
          <w:p w14:paraId="170AE50C"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Ref458933233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8.1.2</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1801BA6E" w14:textId="77777777" w:rsidR="00256CFC"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הדפסת תמונות נבחרות והפצה לתקשורת</w:t>
            </w:r>
          </w:p>
        </w:tc>
        <w:tc>
          <w:tcPr>
            <w:tcW w:w="1020" w:type="dxa"/>
            <w:tcBorders>
              <w:top w:val="single" w:sz="8" w:space="0" w:color="auto"/>
              <w:left w:val="single" w:sz="12" w:space="0" w:color="auto"/>
              <w:bottom w:val="single" w:sz="8" w:space="0" w:color="auto"/>
              <w:right w:val="single" w:sz="12" w:space="0" w:color="auto"/>
            </w:tcBorders>
          </w:tcPr>
          <w:p w14:paraId="1559C2DD"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600</w:t>
            </w:r>
          </w:p>
        </w:tc>
        <w:tc>
          <w:tcPr>
            <w:tcW w:w="1824" w:type="dxa"/>
            <w:tcBorders>
              <w:top w:val="single" w:sz="8" w:space="0" w:color="auto"/>
              <w:left w:val="single" w:sz="12" w:space="0" w:color="auto"/>
              <w:bottom w:val="single" w:sz="8" w:space="0" w:color="auto"/>
              <w:right w:val="single" w:sz="12" w:space="0" w:color="auto"/>
            </w:tcBorders>
          </w:tcPr>
          <w:p w14:paraId="2F9554E7"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הדפסת תמונה אחת</w:t>
            </w:r>
          </w:p>
        </w:tc>
        <w:tc>
          <w:tcPr>
            <w:tcW w:w="1412" w:type="dxa"/>
            <w:tcBorders>
              <w:top w:val="single" w:sz="8" w:space="0" w:color="auto"/>
              <w:left w:val="single" w:sz="12" w:space="0" w:color="auto"/>
              <w:bottom w:val="single" w:sz="8" w:space="0" w:color="auto"/>
            </w:tcBorders>
          </w:tcPr>
          <w:p w14:paraId="0EE6F9BD"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4E0776A4"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0F5F4726"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553940EA"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r>
      <w:tr w:rsidR="00256CFC" w:rsidRPr="002E7246" w14:paraId="3B339FBB" w14:textId="77777777" w:rsidTr="00FC3567">
        <w:trPr>
          <w:gridBefore w:val="1"/>
          <w:wBefore w:w="296" w:type="dxa"/>
          <w:trHeight w:val="399"/>
        </w:trPr>
        <w:tc>
          <w:tcPr>
            <w:tcW w:w="1061" w:type="dxa"/>
            <w:tcBorders>
              <w:top w:val="single" w:sz="8" w:space="0" w:color="auto"/>
              <w:left w:val="single" w:sz="12" w:space="0" w:color="auto"/>
              <w:bottom w:val="single" w:sz="8" w:space="0" w:color="auto"/>
            </w:tcBorders>
          </w:tcPr>
          <w:p w14:paraId="07287123"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Ref458933242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8.1.4</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3588FA06" w14:textId="77777777" w:rsidR="00256CFC" w:rsidRPr="00BC5A6E"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הדפסת אלבום תמונות סטילס לכל מופע</w:t>
            </w:r>
          </w:p>
        </w:tc>
        <w:tc>
          <w:tcPr>
            <w:tcW w:w="1020" w:type="dxa"/>
            <w:tcBorders>
              <w:top w:val="single" w:sz="8" w:space="0" w:color="auto"/>
              <w:left w:val="single" w:sz="12" w:space="0" w:color="auto"/>
              <w:bottom w:val="single" w:sz="8" w:space="0" w:color="auto"/>
              <w:right w:val="single" w:sz="12" w:space="0" w:color="auto"/>
            </w:tcBorders>
          </w:tcPr>
          <w:p w14:paraId="62EC7565" w14:textId="77777777" w:rsidR="00256CFC" w:rsidRPr="002A2820"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12</w:t>
            </w:r>
          </w:p>
        </w:tc>
        <w:tc>
          <w:tcPr>
            <w:tcW w:w="1824" w:type="dxa"/>
            <w:tcBorders>
              <w:top w:val="single" w:sz="8" w:space="0" w:color="auto"/>
              <w:left w:val="single" w:sz="12" w:space="0" w:color="auto"/>
              <w:bottom w:val="single" w:sz="8" w:space="0" w:color="auto"/>
              <w:right w:val="single" w:sz="12" w:space="0" w:color="auto"/>
            </w:tcBorders>
          </w:tcPr>
          <w:p w14:paraId="24608CE5"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אלבום אחד</w:t>
            </w:r>
          </w:p>
        </w:tc>
        <w:tc>
          <w:tcPr>
            <w:tcW w:w="1412" w:type="dxa"/>
            <w:tcBorders>
              <w:top w:val="single" w:sz="8" w:space="0" w:color="auto"/>
              <w:left w:val="single" w:sz="12" w:space="0" w:color="auto"/>
              <w:bottom w:val="single" w:sz="8" w:space="0" w:color="auto"/>
            </w:tcBorders>
          </w:tcPr>
          <w:p w14:paraId="2709E191"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411F503E"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695628D2"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2968F960"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r>
      <w:tr w:rsidR="00256CFC" w:rsidRPr="002E7246" w14:paraId="54EE1102" w14:textId="77777777" w:rsidTr="00FC3567">
        <w:trPr>
          <w:gridBefore w:val="1"/>
          <w:wBefore w:w="296" w:type="dxa"/>
          <w:trHeight w:val="399"/>
        </w:trPr>
        <w:tc>
          <w:tcPr>
            <w:tcW w:w="1061" w:type="dxa"/>
            <w:tcBorders>
              <w:top w:val="single" w:sz="8" w:space="0" w:color="auto"/>
              <w:left w:val="single" w:sz="12" w:space="0" w:color="auto"/>
              <w:bottom w:val="single" w:sz="8" w:space="0" w:color="auto"/>
            </w:tcBorders>
          </w:tcPr>
          <w:p w14:paraId="4683AA31"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Ref458933248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8.1.5</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4424EACC" w14:textId="77777777" w:rsidR="00256CFC" w:rsidRPr="00BC5A6E"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הפקת דיסק עם כלל התמונות</w:t>
            </w:r>
          </w:p>
        </w:tc>
        <w:tc>
          <w:tcPr>
            <w:tcW w:w="1020" w:type="dxa"/>
            <w:tcBorders>
              <w:top w:val="single" w:sz="8" w:space="0" w:color="auto"/>
              <w:left w:val="single" w:sz="12" w:space="0" w:color="auto"/>
              <w:bottom w:val="single" w:sz="8" w:space="0" w:color="auto"/>
              <w:right w:val="single" w:sz="12" w:space="0" w:color="auto"/>
            </w:tcBorders>
          </w:tcPr>
          <w:p w14:paraId="57507B82" w14:textId="77777777" w:rsidR="00256CFC" w:rsidRPr="002A2820"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2</w:t>
            </w:r>
          </w:p>
        </w:tc>
        <w:tc>
          <w:tcPr>
            <w:tcW w:w="1824" w:type="dxa"/>
            <w:tcBorders>
              <w:top w:val="single" w:sz="8" w:space="0" w:color="auto"/>
              <w:left w:val="single" w:sz="12" w:space="0" w:color="auto"/>
              <w:bottom w:val="single" w:sz="8" w:space="0" w:color="auto"/>
              <w:right w:val="single" w:sz="12" w:space="0" w:color="auto"/>
            </w:tcBorders>
          </w:tcPr>
          <w:p w14:paraId="459F1D8B"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דיסק אחד</w:t>
            </w:r>
          </w:p>
        </w:tc>
        <w:tc>
          <w:tcPr>
            <w:tcW w:w="1412" w:type="dxa"/>
            <w:tcBorders>
              <w:top w:val="single" w:sz="8" w:space="0" w:color="auto"/>
              <w:left w:val="single" w:sz="12" w:space="0" w:color="auto"/>
              <w:bottom w:val="single" w:sz="8" w:space="0" w:color="auto"/>
            </w:tcBorders>
          </w:tcPr>
          <w:p w14:paraId="043D25E1"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38E2EE0C"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74D31CDF"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62078109"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r>
      <w:tr w:rsidR="00256CFC" w:rsidRPr="002E7246" w14:paraId="2350AE56" w14:textId="77777777" w:rsidTr="00FC3567">
        <w:trPr>
          <w:gridBefore w:val="1"/>
          <w:wBefore w:w="296" w:type="dxa"/>
          <w:trHeight w:val="399"/>
        </w:trPr>
        <w:tc>
          <w:tcPr>
            <w:tcW w:w="1061" w:type="dxa"/>
            <w:tcBorders>
              <w:top w:val="single" w:sz="8" w:space="0" w:color="auto"/>
              <w:left w:val="single" w:sz="12" w:space="0" w:color="auto"/>
              <w:bottom w:val="single" w:sz="8" w:space="0" w:color="auto"/>
              <w:right w:val="single" w:sz="12" w:space="0" w:color="auto"/>
            </w:tcBorders>
          </w:tcPr>
          <w:p w14:paraId="4C0F524B"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Ref458933264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8.2</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02D4D58D" w14:textId="77777777" w:rsidR="00256CFC" w:rsidRPr="00BC5A6E"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צילום וידאו</w:t>
            </w:r>
          </w:p>
        </w:tc>
        <w:tc>
          <w:tcPr>
            <w:tcW w:w="1020" w:type="dxa"/>
            <w:tcBorders>
              <w:top w:val="single" w:sz="8" w:space="0" w:color="auto"/>
              <w:left w:val="single" w:sz="12" w:space="0" w:color="auto"/>
              <w:bottom w:val="single" w:sz="8" w:space="0" w:color="auto"/>
              <w:right w:val="single" w:sz="12" w:space="0" w:color="auto"/>
            </w:tcBorders>
          </w:tcPr>
          <w:p w14:paraId="3A112E95"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לכל אירוע בנפרד</w:t>
            </w:r>
          </w:p>
        </w:tc>
        <w:tc>
          <w:tcPr>
            <w:tcW w:w="1824" w:type="dxa"/>
            <w:tcBorders>
              <w:top w:val="single" w:sz="8" w:space="0" w:color="auto"/>
              <w:left w:val="single" w:sz="12" w:space="0" w:color="auto"/>
              <w:bottom w:val="single" w:sz="8" w:space="0" w:color="auto"/>
              <w:right w:val="single" w:sz="12" w:space="0" w:color="auto"/>
            </w:tcBorders>
          </w:tcPr>
          <w:p w14:paraId="4034D1FD"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צילום אירוע אחד</w:t>
            </w:r>
          </w:p>
        </w:tc>
        <w:tc>
          <w:tcPr>
            <w:tcW w:w="1412" w:type="dxa"/>
            <w:tcBorders>
              <w:top w:val="single" w:sz="8" w:space="0" w:color="auto"/>
              <w:left w:val="single" w:sz="12" w:space="0" w:color="auto"/>
              <w:bottom w:val="single" w:sz="8" w:space="0" w:color="auto"/>
            </w:tcBorders>
          </w:tcPr>
          <w:p w14:paraId="4568A8CF"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5B20D521"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159D3B37"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4BF579DB"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r>
      <w:tr w:rsidR="00256CFC" w:rsidRPr="002E7246" w14:paraId="404DC6E8" w14:textId="77777777" w:rsidTr="00FC3567">
        <w:trPr>
          <w:gridBefore w:val="1"/>
          <w:wBefore w:w="296" w:type="dxa"/>
          <w:trHeight w:val="825"/>
        </w:trPr>
        <w:tc>
          <w:tcPr>
            <w:tcW w:w="1061" w:type="dxa"/>
            <w:tcBorders>
              <w:top w:val="single" w:sz="8" w:space="0" w:color="auto"/>
              <w:left w:val="single" w:sz="12" w:space="0" w:color="auto"/>
              <w:bottom w:val="single" w:sz="8" w:space="0" w:color="auto"/>
              <w:right w:val="single" w:sz="12" w:space="0" w:color="auto"/>
            </w:tcBorders>
          </w:tcPr>
          <w:p w14:paraId="693CE2AB"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Ref458933272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8.2.2</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5FD0BA9F" w14:textId="77777777" w:rsidR="00256CFC" w:rsidRPr="00BC5A6E"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הפקת </w:t>
            </w:r>
            <w:r>
              <w:rPr>
                <w:rFonts w:ascii="Times New Roman" w:eastAsia="Times New Roman" w:hAnsi="Times New Roman" w:hint="cs"/>
                <w:sz w:val="24"/>
                <w:lang w:eastAsia="he-IL"/>
              </w:rPr>
              <w:t>DVD</w:t>
            </w:r>
            <w:r>
              <w:rPr>
                <w:rFonts w:ascii="Times New Roman" w:eastAsia="Times New Roman" w:hAnsi="Times New Roman" w:hint="cs"/>
                <w:sz w:val="24"/>
                <w:rtl/>
                <w:lang w:eastAsia="he-IL"/>
              </w:rPr>
              <w:t xml:space="preserve"> לכל מופע</w:t>
            </w:r>
          </w:p>
        </w:tc>
        <w:tc>
          <w:tcPr>
            <w:tcW w:w="1020" w:type="dxa"/>
            <w:tcBorders>
              <w:top w:val="single" w:sz="8" w:space="0" w:color="auto"/>
              <w:left w:val="single" w:sz="12" w:space="0" w:color="auto"/>
              <w:bottom w:val="single" w:sz="8" w:space="0" w:color="auto"/>
              <w:right w:val="single" w:sz="12" w:space="0" w:color="auto"/>
            </w:tcBorders>
          </w:tcPr>
          <w:p w14:paraId="6594534E"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בין 8-12 מופעים</w:t>
            </w:r>
          </w:p>
        </w:tc>
        <w:tc>
          <w:tcPr>
            <w:tcW w:w="1824" w:type="dxa"/>
            <w:tcBorders>
              <w:top w:val="single" w:sz="8" w:space="0" w:color="auto"/>
              <w:left w:val="single" w:sz="12" w:space="0" w:color="auto"/>
              <w:bottom w:val="single" w:sz="8" w:space="0" w:color="auto"/>
              <w:right w:val="single" w:sz="12" w:space="0" w:color="auto"/>
            </w:tcBorders>
          </w:tcPr>
          <w:p w14:paraId="064CC69C" w14:textId="77777777" w:rsidR="00256CFC" w:rsidRDefault="00256CFC" w:rsidP="00256CFC">
            <w:pPr>
              <w:overflowPunct w:val="0"/>
              <w:autoSpaceDE w:val="0"/>
              <w:autoSpaceDN w:val="0"/>
              <w:bidi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lang w:eastAsia="he-IL"/>
              </w:rPr>
              <w:t>DVD</w:t>
            </w:r>
            <w:r>
              <w:rPr>
                <w:rFonts w:ascii="Times New Roman" w:eastAsia="Times New Roman" w:hAnsi="Times New Roman" w:hint="cs"/>
                <w:b/>
                <w:bCs/>
                <w:sz w:val="24"/>
                <w:rtl/>
                <w:lang w:eastAsia="he-IL"/>
              </w:rPr>
              <w:t xml:space="preserve">עותק אחד </w:t>
            </w:r>
            <w:r>
              <w:rPr>
                <w:rFonts w:ascii="Times New Roman" w:eastAsia="Times New Roman" w:hAnsi="Times New Roman" w:hint="cs"/>
                <w:b/>
                <w:bCs/>
                <w:sz w:val="24"/>
                <w:lang w:eastAsia="he-IL"/>
              </w:rPr>
              <w:t xml:space="preserve"> </w:t>
            </w:r>
            <w:r>
              <w:rPr>
                <w:rFonts w:ascii="Times New Roman" w:eastAsia="Times New Roman" w:hAnsi="Times New Roman" w:hint="cs"/>
                <w:b/>
                <w:bCs/>
                <w:sz w:val="24"/>
                <w:rtl/>
                <w:lang w:eastAsia="he-IL"/>
              </w:rPr>
              <w:t>למופע</w:t>
            </w:r>
          </w:p>
        </w:tc>
        <w:tc>
          <w:tcPr>
            <w:tcW w:w="1412" w:type="dxa"/>
            <w:tcBorders>
              <w:top w:val="single" w:sz="8" w:space="0" w:color="auto"/>
              <w:left w:val="single" w:sz="12" w:space="0" w:color="auto"/>
              <w:bottom w:val="single" w:sz="8" w:space="0" w:color="auto"/>
            </w:tcBorders>
          </w:tcPr>
          <w:p w14:paraId="4A6BF808"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2B172EF0"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33707379"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7C0AAAF7"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r>
      <w:tr w:rsidR="00256CFC" w:rsidRPr="002E7246" w14:paraId="0037CA99" w14:textId="77777777" w:rsidTr="00FC3567">
        <w:trPr>
          <w:gridBefore w:val="1"/>
          <w:wBefore w:w="296" w:type="dxa"/>
          <w:trHeight w:val="399"/>
        </w:trPr>
        <w:tc>
          <w:tcPr>
            <w:tcW w:w="1061" w:type="dxa"/>
            <w:tcBorders>
              <w:top w:val="single" w:sz="8" w:space="0" w:color="auto"/>
              <w:left w:val="single" w:sz="12" w:space="0" w:color="auto"/>
              <w:bottom w:val="single" w:sz="8" w:space="0" w:color="auto"/>
              <w:right w:val="single" w:sz="12" w:space="0" w:color="auto"/>
            </w:tcBorders>
          </w:tcPr>
          <w:p w14:paraId="02D491D2"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Ref458933272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8.2.2</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2FEAC91B" w14:textId="77777777" w:rsidR="00256CFC" w:rsidRPr="00BC5A6E"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lang w:eastAsia="he-IL"/>
              </w:rPr>
              <w:t>DVD</w:t>
            </w:r>
            <w:r>
              <w:rPr>
                <w:rFonts w:ascii="Times New Roman" w:eastAsia="Times New Roman" w:hAnsi="Times New Roman" w:hint="cs"/>
                <w:sz w:val="24"/>
                <w:rtl/>
                <w:lang w:eastAsia="he-IL"/>
              </w:rPr>
              <w:t xml:space="preserve"> </w:t>
            </w:r>
            <w:r>
              <w:rPr>
                <w:rFonts w:ascii="Times New Roman" w:eastAsia="Times New Roman" w:hAnsi="Times New Roman"/>
                <w:sz w:val="24"/>
                <w:rtl/>
                <w:lang w:eastAsia="he-IL"/>
              </w:rPr>
              <w:t>–</w:t>
            </w:r>
            <w:r>
              <w:rPr>
                <w:rFonts w:ascii="Times New Roman" w:eastAsia="Times New Roman" w:hAnsi="Times New Roman" w:hint="cs"/>
                <w:sz w:val="24"/>
                <w:rtl/>
                <w:lang w:eastAsia="he-IL"/>
              </w:rPr>
              <w:t xml:space="preserve"> קליפ מקבץ סיכום</w:t>
            </w:r>
          </w:p>
        </w:tc>
        <w:tc>
          <w:tcPr>
            <w:tcW w:w="1020" w:type="dxa"/>
            <w:tcBorders>
              <w:top w:val="single" w:sz="8" w:space="0" w:color="auto"/>
              <w:left w:val="single" w:sz="12" w:space="0" w:color="auto"/>
              <w:bottom w:val="single" w:sz="8" w:space="0" w:color="auto"/>
              <w:right w:val="single" w:sz="12" w:space="0" w:color="auto"/>
            </w:tcBorders>
          </w:tcPr>
          <w:p w14:paraId="5D31E3E8"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1824" w:type="dxa"/>
            <w:tcBorders>
              <w:top w:val="single" w:sz="8" w:space="0" w:color="auto"/>
              <w:left w:val="single" w:sz="12" w:space="0" w:color="auto"/>
              <w:bottom w:val="single" w:sz="8" w:space="0" w:color="auto"/>
              <w:right w:val="single" w:sz="12" w:space="0" w:color="auto"/>
            </w:tcBorders>
          </w:tcPr>
          <w:p w14:paraId="5E01169E"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lang w:eastAsia="he-IL"/>
              </w:rPr>
              <w:t>DVD</w:t>
            </w:r>
            <w:r>
              <w:rPr>
                <w:rFonts w:ascii="Times New Roman" w:eastAsia="Times New Roman" w:hAnsi="Times New Roman" w:hint="cs"/>
                <w:b/>
                <w:bCs/>
                <w:sz w:val="24"/>
                <w:rtl/>
                <w:lang w:eastAsia="he-IL"/>
              </w:rPr>
              <w:t xml:space="preserve"> עותק אחד</w:t>
            </w:r>
          </w:p>
        </w:tc>
        <w:tc>
          <w:tcPr>
            <w:tcW w:w="1412" w:type="dxa"/>
            <w:tcBorders>
              <w:top w:val="single" w:sz="8" w:space="0" w:color="auto"/>
              <w:left w:val="single" w:sz="12" w:space="0" w:color="auto"/>
              <w:bottom w:val="single" w:sz="8" w:space="0" w:color="auto"/>
            </w:tcBorders>
          </w:tcPr>
          <w:p w14:paraId="6ACD9558"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6BE74B06"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23362157"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6EA9B954"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r>
      <w:tr w:rsidR="00256CFC" w:rsidRPr="002E7246" w14:paraId="26358053" w14:textId="77777777" w:rsidTr="00FC3567">
        <w:trPr>
          <w:gridBefore w:val="1"/>
          <w:wBefore w:w="296" w:type="dxa"/>
          <w:trHeight w:val="399"/>
        </w:trPr>
        <w:tc>
          <w:tcPr>
            <w:tcW w:w="1061" w:type="dxa"/>
            <w:tcBorders>
              <w:top w:val="single" w:sz="8" w:space="0" w:color="auto"/>
              <w:left w:val="single" w:sz="12" w:space="0" w:color="auto"/>
              <w:bottom w:val="single" w:sz="8" w:space="0" w:color="auto"/>
              <w:right w:val="single" w:sz="12" w:space="0" w:color="auto"/>
            </w:tcBorders>
          </w:tcPr>
          <w:p w14:paraId="77640574"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Ref458933321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6.3</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533223FC" w14:textId="77777777" w:rsidR="00256CFC" w:rsidRPr="00BC5A6E"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צוות טכני לאירוע</w:t>
            </w:r>
          </w:p>
        </w:tc>
        <w:tc>
          <w:tcPr>
            <w:tcW w:w="1020" w:type="dxa"/>
            <w:tcBorders>
              <w:top w:val="single" w:sz="8" w:space="0" w:color="auto"/>
              <w:left w:val="single" w:sz="12" w:space="0" w:color="auto"/>
              <w:bottom w:val="single" w:sz="8" w:space="0" w:color="auto"/>
              <w:right w:val="single" w:sz="12" w:space="0" w:color="auto"/>
            </w:tcBorders>
          </w:tcPr>
          <w:p w14:paraId="459B518A"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לכל </w:t>
            </w:r>
            <w:r>
              <w:rPr>
                <w:rFonts w:ascii="Times New Roman" w:eastAsia="Times New Roman" w:hAnsi="Times New Roman" w:hint="cs"/>
                <w:b/>
                <w:bCs/>
                <w:sz w:val="24"/>
                <w:rtl/>
                <w:lang w:eastAsia="he-IL"/>
              </w:rPr>
              <w:lastRenderedPageBreak/>
              <w:t>אירוע בנפרד</w:t>
            </w:r>
          </w:p>
        </w:tc>
        <w:tc>
          <w:tcPr>
            <w:tcW w:w="1824" w:type="dxa"/>
            <w:tcBorders>
              <w:top w:val="single" w:sz="8" w:space="0" w:color="auto"/>
              <w:left w:val="single" w:sz="12" w:space="0" w:color="auto"/>
              <w:bottom w:val="single" w:sz="8" w:space="0" w:color="auto"/>
              <w:right w:val="single" w:sz="12" w:space="0" w:color="auto"/>
            </w:tcBorders>
          </w:tcPr>
          <w:p w14:paraId="7293F08C"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אירוע אחד</w:t>
            </w:r>
          </w:p>
        </w:tc>
        <w:tc>
          <w:tcPr>
            <w:tcW w:w="1412" w:type="dxa"/>
            <w:tcBorders>
              <w:top w:val="single" w:sz="8" w:space="0" w:color="auto"/>
              <w:left w:val="single" w:sz="12" w:space="0" w:color="auto"/>
              <w:bottom w:val="single" w:sz="8" w:space="0" w:color="auto"/>
            </w:tcBorders>
          </w:tcPr>
          <w:p w14:paraId="30802DC3"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406851E7"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7D1AF05E"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0D84441B"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r>
      <w:tr w:rsidR="00256CFC" w:rsidRPr="002E7246" w14:paraId="1907B233" w14:textId="77777777" w:rsidTr="00FC3567">
        <w:trPr>
          <w:gridBefore w:val="1"/>
          <w:wBefore w:w="296" w:type="dxa"/>
          <w:trHeight w:val="399"/>
        </w:trPr>
        <w:tc>
          <w:tcPr>
            <w:tcW w:w="1061" w:type="dxa"/>
            <w:tcBorders>
              <w:top w:val="single" w:sz="8" w:space="0" w:color="auto"/>
              <w:left w:val="single" w:sz="12" w:space="0" w:color="auto"/>
              <w:bottom w:val="single" w:sz="8" w:space="0" w:color="auto"/>
              <w:right w:val="single" w:sz="12" w:space="0" w:color="auto"/>
            </w:tcBorders>
          </w:tcPr>
          <w:p w14:paraId="6D88B2B0"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p>
        </w:tc>
        <w:tc>
          <w:tcPr>
            <w:tcW w:w="1685" w:type="dxa"/>
            <w:tcBorders>
              <w:top w:val="single" w:sz="8" w:space="0" w:color="auto"/>
              <w:left w:val="single" w:sz="12" w:space="0" w:color="auto"/>
              <w:bottom w:val="single" w:sz="8" w:space="0" w:color="auto"/>
              <w:right w:val="single" w:sz="12" w:space="0" w:color="auto"/>
            </w:tcBorders>
          </w:tcPr>
          <w:p w14:paraId="303BEF2B" w14:textId="77777777" w:rsidR="00256CFC" w:rsidRPr="00BC5A6E"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הוצאות לוגיסטיקה נוספות</w:t>
            </w:r>
          </w:p>
        </w:tc>
        <w:tc>
          <w:tcPr>
            <w:tcW w:w="1020" w:type="dxa"/>
            <w:tcBorders>
              <w:top w:val="single" w:sz="8" w:space="0" w:color="auto"/>
              <w:left w:val="single" w:sz="12" w:space="0" w:color="auto"/>
              <w:bottom w:val="single" w:sz="8" w:space="0" w:color="auto"/>
              <w:right w:val="single" w:sz="12" w:space="0" w:color="auto"/>
            </w:tcBorders>
          </w:tcPr>
          <w:p w14:paraId="06530763"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p>
        </w:tc>
        <w:tc>
          <w:tcPr>
            <w:tcW w:w="1824" w:type="dxa"/>
            <w:tcBorders>
              <w:top w:val="single" w:sz="8" w:space="0" w:color="auto"/>
              <w:left w:val="single" w:sz="12" w:space="0" w:color="auto"/>
              <w:bottom w:val="single" w:sz="8" w:space="0" w:color="auto"/>
              <w:right w:val="single" w:sz="12" w:space="0" w:color="auto"/>
            </w:tcBorders>
          </w:tcPr>
          <w:p w14:paraId="3A4F0E5F"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p>
        </w:tc>
        <w:tc>
          <w:tcPr>
            <w:tcW w:w="1412" w:type="dxa"/>
            <w:tcBorders>
              <w:top w:val="single" w:sz="8" w:space="0" w:color="auto"/>
              <w:left w:val="single" w:sz="12" w:space="0" w:color="auto"/>
              <w:bottom w:val="single" w:sz="8" w:space="0" w:color="auto"/>
            </w:tcBorders>
          </w:tcPr>
          <w:p w14:paraId="05E72F34"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110A8575"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5BAE8962"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51D95110"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r>
      <w:tr w:rsidR="00256CFC" w:rsidRPr="002E7246" w14:paraId="6A56E566" w14:textId="77777777" w:rsidTr="00FC3567">
        <w:trPr>
          <w:gridBefore w:val="1"/>
          <w:wBefore w:w="296" w:type="dxa"/>
          <w:trHeight w:val="399"/>
        </w:trPr>
        <w:tc>
          <w:tcPr>
            <w:tcW w:w="1061" w:type="dxa"/>
            <w:tcBorders>
              <w:top w:val="single" w:sz="8" w:space="0" w:color="auto"/>
              <w:left w:val="single" w:sz="12" w:space="0" w:color="auto"/>
              <w:bottom w:val="single" w:sz="8" w:space="0" w:color="auto"/>
              <w:right w:val="single" w:sz="12" w:space="0" w:color="auto"/>
            </w:tcBorders>
          </w:tcPr>
          <w:p w14:paraId="574C0AC5" w14:textId="77777777" w:rsidR="00256CFC" w:rsidRPr="00BC5A6E" w:rsidRDefault="00F052E0"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lang w:eastAsia="he-IL"/>
              </w:rPr>
              <w:instrText>REF</w:instrText>
            </w:r>
            <w:r>
              <w:rPr>
                <w:rFonts w:ascii="Times New Roman" w:eastAsia="Times New Roman" w:hAnsi="Times New Roman"/>
                <w:b/>
                <w:bCs/>
                <w:sz w:val="24"/>
                <w:rtl/>
                <w:lang w:eastAsia="he-IL"/>
              </w:rPr>
              <w:instrText xml:space="preserve"> _</w:instrText>
            </w:r>
            <w:r>
              <w:rPr>
                <w:rFonts w:ascii="Times New Roman" w:eastAsia="Times New Roman" w:hAnsi="Times New Roman"/>
                <w:b/>
                <w:bCs/>
                <w:sz w:val="24"/>
                <w:lang w:eastAsia="he-IL"/>
              </w:rPr>
              <w:instrText>Ref458933343 \r \h</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A37FCA">
              <w:rPr>
                <w:rFonts w:ascii="Times New Roman" w:eastAsia="Times New Roman" w:hAnsi="Times New Roman"/>
                <w:b/>
                <w:bCs/>
                <w:sz w:val="24"/>
                <w:cs/>
                <w:lang w:eastAsia="he-IL"/>
              </w:rPr>
              <w:t>‎</w:t>
            </w:r>
            <w:r w:rsidR="00A37FCA">
              <w:rPr>
                <w:rFonts w:ascii="Times New Roman" w:eastAsia="Times New Roman" w:hAnsi="Times New Roman"/>
                <w:b/>
                <w:bCs/>
                <w:sz w:val="24"/>
                <w:lang w:eastAsia="he-IL"/>
              </w:rPr>
              <w:t>10</w:t>
            </w:r>
            <w:r>
              <w:rPr>
                <w:rFonts w:ascii="Times New Roman" w:eastAsia="Times New Roman" w:hAnsi="Times New Roman"/>
                <w:b/>
                <w:bCs/>
                <w:sz w:val="24"/>
                <w:rtl/>
                <w:lang w:eastAsia="he-IL"/>
              </w:rPr>
              <w:fldChar w:fldCharType="end"/>
            </w:r>
          </w:p>
        </w:tc>
        <w:tc>
          <w:tcPr>
            <w:tcW w:w="1685" w:type="dxa"/>
            <w:tcBorders>
              <w:top w:val="single" w:sz="8" w:space="0" w:color="auto"/>
              <w:left w:val="single" w:sz="12" w:space="0" w:color="auto"/>
              <w:bottom w:val="single" w:sz="8" w:space="0" w:color="auto"/>
              <w:right w:val="single" w:sz="12" w:space="0" w:color="auto"/>
            </w:tcBorders>
          </w:tcPr>
          <w:p w14:paraId="1B4602E8" w14:textId="77777777" w:rsidR="00256CFC" w:rsidRPr="00BC5A6E"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הדפסת ומכירת כרטיסים לאירועים</w:t>
            </w:r>
          </w:p>
        </w:tc>
        <w:tc>
          <w:tcPr>
            <w:tcW w:w="1020" w:type="dxa"/>
            <w:tcBorders>
              <w:top w:val="single" w:sz="8" w:space="0" w:color="auto"/>
              <w:left w:val="single" w:sz="12" w:space="0" w:color="auto"/>
              <w:bottom w:val="single" w:sz="8" w:space="0" w:color="auto"/>
              <w:right w:val="single" w:sz="12" w:space="0" w:color="auto"/>
            </w:tcBorders>
          </w:tcPr>
          <w:p w14:paraId="67EA41DD"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12</w:t>
            </w:r>
          </w:p>
        </w:tc>
        <w:tc>
          <w:tcPr>
            <w:tcW w:w="1824" w:type="dxa"/>
            <w:tcBorders>
              <w:top w:val="single" w:sz="8" w:space="0" w:color="auto"/>
              <w:left w:val="single" w:sz="12" w:space="0" w:color="auto"/>
              <w:bottom w:val="single" w:sz="8" w:space="0" w:color="auto"/>
              <w:right w:val="single" w:sz="12" w:space="0" w:color="auto"/>
            </w:tcBorders>
          </w:tcPr>
          <w:p w14:paraId="20EDB558"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אירוע אחד</w:t>
            </w:r>
          </w:p>
        </w:tc>
        <w:tc>
          <w:tcPr>
            <w:tcW w:w="1412" w:type="dxa"/>
            <w:tcBorders>
              <w:top w:val="single" w:sz="8" w:space="0" w:color="auto"/>
              <w:left w:val="single" w:sz="12" w:space="0" w:color="auto"/>
              <w:bottom w:val="single" w:sz="8" w:space="0" w:color="auto"/>
            </w:tcBorders>
          </w:tcPr>
          <w:p w14:paraId="5A52C6AF"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349D1FFC"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0AE0DC6B"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6F74AE7D"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r>
      <w:tr w:rsidR="00256CFC" w:rsidRPr="002E7246" w14:paraId="74E564C9" w14:textId="77777777" w:rsidTr="00FC3567">
        <w:trPr>
          <w:gridBefore w:val="1"/>
          <w:wBefore w:w="296" w:type="dxa"/>
          <w:trHeight w:val="399"/>
        </w:trPr>
        <w:tc>
          <w:tcPr>
            <w:tcW w:w="1061" w:type="dxa"/>
            <w:tcBorders>
              <w:top w:val="single" w:sz="8" w:space="0" w:color="auto"/>
              <w:left w:val="single" w:sz="12" w:space="0" w:color="auto"/>
              <w:bottom w:val="single" w:sz="8" w:space="0" w:color="auto"/>
              <w:right w:val="single" w:sz="12" w:space="0" w:color="auto"/>
            </w:tcBorders>
          </w:tcPr>
          <w:p w14:paraId="22AB5ACA"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p>
        </w:tc>
        <w:tc>
          <w:tcPr>
            <w:tcW w:w="1685" w:type="dxa"/>
            <w:tcBorders>
              <w:top w:val="single" w:sz="8" w:space="0" w:color="auto"/>
              <w:left w:val="single" w:sz="12" w:space="0" w:color="auto"/>
              <w:bottom w:val="single" w:sz="8" w:space="0" w:color="auto"/>
              <w:right w:val="single" w:sz="12" w:space="0" w:color="auto"/>
            </w:tcBorders>
          </w:tcPr>
          <w:p w14:paraId="22C6BDF8" w14:textId="77777777" w:rsidR="00256CFC" w:rsidRPr="00BC5A6E"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שכר ההפקה</w:t>
            </w:r>
          </w:p>
        </w:tc>
        <w:tc>
          <w:tcPr>
            <w:tcW w:w="1020" w:type="dxa"/>
            <w:tcBorders>
              <w:top w:val="single" w:sz="8" w:space="0" w:color="auto"/>
              <w:left w:val="single" w:sz="12" w:space="0" w:color="auto"/>
              <w:bottom w:val="single" w:sz="8" w:space="0" w:color="auto"/>
              <w:right w:val="single" w:sz="12" w:space="0" w:color="auto"/>
            </w:tcBorders>
          </w:tcPr>
          <w:p w14:paraId="3D728A9E"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p>
        </w:tc>
        <w:tc>
          <w:tcPr>
            <w:tcW w:w="1824" w:type="dxa"/>
            <w:tcBorders>
              <w:top w:val="single" w:sz="8" w:space="0" w:color="auto"/>
              <w:left w:val="single" w:sz="12" w:space="0" w:color="auto"/>
              <w:bottom w:val="single" w:sz="8" w:space="0" w:color="auto"/>
              <w:right w:val="single" w:sz="12" w:space="0" w:color="auto"/>
            </w:tcBorders>
          </w:tcPr>
          <w:p w14:paraId="6E3C99BA"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p>
        </w:tc>
        <w:tc>
          <w:tcPr>
            <w:tcW w:w="1412" w:type="dxa"/>
            <w:tcBorders>
              <w:top w:val="single" w:sz="8" w:space="0" w:color="auto"/>
              <w:left w:val="single" w:sz="12" w:space="0" w:color="auto"/>
              <w:bottom w:val="single" w:sz="8" w:space="0" w:color="auto"/>
            </w:tcBorders>
          </w:tcPr>
          <w:p w14:paraId="25E2559B"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single" w:sz="8" w:space="0" w:color="auto"/>
            </w:tcBorders>
          </w:tcPr>
          <w:p w14:paraId="76FAD779"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single" w:sz="8" w:space="0" w:color="auto"/>
            </w:tcBorders>
          </w:tcPr>
          <w:p w14:paraId="102937B1"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single" w:sz="8" w:space="0" w:color="auto"/>
              <w:right w:val="single" w:sz="12" w:space="0" w:color="auto"/>
            </w:tcBorders>
          </w:tcPr>
          <w:p w14:paraId="184A4929"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r>
      <w:tr w:rsidR="00C72489" w:rsidRPr="002E7246" w14:paraId="137E60C9" w14:textId="77777777" w:rsidTr="00FC3567">
        <w:trPr>
          <w:gridBefore w:val="1"/>
          <w:wBefore w:w="296" w:type="dxa"/>
          <w:trHeight w:val="462"/>
        </w:trPr>
        <w:tc>
          <w:tcPr>
            <w:tcW w:w="1061" w:type="dxa"/>
            <w:tcBorders>
              <w:top w:val="single" w:sz="8" w:space="0" w:color="auto"/>
              <w:left w:val="single" w:sz="12" w:space="0" w:color="auto"/>
              <w:bottom w:val="double" w:sz="12" w:space="0" w:color="auto"/>
              <w:right w:val="single" w:sz="12" w:space="0" w:color="auto"/>
            </w:tcBorders>
          </w:tcPr>
          <w:p w14:paraId="1F586A62"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p>
        </w:tc>
        <w:tc>
          <w:tcPr>
            <w:tcW w:w="1685" w:type="dxa"/>
            <w:tcBorders>
              <w:top w:val="single" w:sz="8" w:space="0" w:color="auto"/>
              <w:left w:val="single" w:sz="12" w:space="0" w:color="auto"/>
              <w:bottom w:val="double" w:sz="12" w:space="0" w:color="auto"/>
              <w:right w:val="single" w:sz="12" w:space="0" w:color="auto"/>
            </w:tcBorders>
          </w:tcPr>
          <w:p w14:paraId="1DF5F2B7" w14:textId="77777777" w:rsidR="00256CFC" w:rsidRPr="00BC5A6E" w:rsidRDefault="00256CFC" w:rsidP="00256CFC">
            <w:pPr>
              <w:overflowPunct w:val="0"/>
              <w:autoSpaceDE w:val="0"/>
              <w:autoSpaceDN w:val="0"/>
              <w:adjustRightInd w:val="0"/>
              <w:spacing w:before="100" w:after="100" w:line="240" w:lineRule="auto"/>
              <w:jc w:val="center"/>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הוצאות נוספות שלא מפורטות לעיל (יש לצרף פירוט מסודר בנפרד)</w:t>
            </w:r>
          </w:p>
        </w:tc>
        <w:tc>
          <w:tcPr>
            <w:tcW w:w="1020" w:type="dxa"/>
            <w:tcBorders>
              <w:top w:val="single" w:sz="8" w:space="0" w:color="auto"/>
              <w:left w:val="single" w:sz="12" w:space="0" w:color="auto"/>
              <w:bottom w:val="double" w:sz="12" w:space="0" w:color="auto"/>
              <w:right w:val="single" w:sz="12" w:space="0" w:color="auto"/>
            </w:tcBorders>
          </w:tcPr>
          <w:p w14:paraId="7F6D2A66" w14:textId="77777777" w:rsidR="00256CFC" w:rsidRPr="00BC5A6E"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p>
        </w:tc>
        <w:tc>
          <w:tcPr>
            <w:tcW w:w="1824" w:type="dxa"/>
            <w:tcBorders>
              <w:top w:val="single" w:sz="8" w:space="0" w:color="auto"/>
              <w:left w:val="single" w:sz="12" w:space="0" w:color="auto"/>
              <w:bottom w:val="double" w:sz="12" w:space="0" w:color="auto"/>
              <w:right w:val="single" w:sz="12" w:space="0" w:color="auto"/>
            </w:tcBorders>
          </w:tcPr>
          <w:p w14:paraId="1A0075AE"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p>
        </w:tc>
        <w:tc>
          <w:tcPr>
            <w:tcW w:w="1412" w:type="dxa"/>
            <w:tcBorders>
              <w:top w:val="single" w:sz="8" w:space="0" w:color="auto"/>
              <w:left w:val="single" w:sz="12" w:space="0" w:color="auto"/>
              <w:bottom w:val="double" w:sz="12" w:space="0" w:color="auto"/>
            </w:tcBorders>
          </w:tcPr>
          <w:p w14:paraId="1EAF59F9"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p>
          <w:p w14:paraId="481B5D0E"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4" w:type="dxa"/>
            <w:tcBorders>
              <w:top w:val="single" w:sz="8" w:space="0" w:color="auto"/>
              <w:bottom w:val="double" w:sz="12" w:space="0" w:color="auto"/>
            </w:tcBorders>
          </w:tcPr>
          <w:p w14:paraId="5CCDB362"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p>
          <w:p w14:paraId="5A679383"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c>
          <w:tcPr>
            <w:tcW w:w="1418" w:type="dxa"/>
            <w:tcBorders>
              <w:top w:val="single" w:sz="8" w:space="0" w:color="auto"/>
              <w:bottom w:val="double" w:sz="12" w:space="0" w:color="auto"/>
            </w:tcBorders>
          </w:tcPr>
          <w:p w14:paraId="5292EB6B"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p>
          <w:p w14:paraId="695E581D"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 ₪</w:t>
            </w:r>
          </w:p>
        </w:tc>
        <w:tc>
          <w:tcPr>
            <w:tcW w:w="1701" w:type="dxa"/>
            <w:tcBorders>
              <w:top w:val="single" w:sz="8" w:space="0" w:color="auto"/>
              <w:bottom w:val="double" w:sz="12" w:space="0" w:color="auto"/>
              <w:right w:val="single" w:sz="12" w:space="0" w:color="auto"/>
            </w:tcBorders>
          </w:tcPr>
          <w:p w14:paraId="63672E1E" w14:textId="77777777" w:rsidR="00256CFC"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p>
          <w:p w14:paraId="08613016" w14:textId="77777777" w:rsidR="00256CFC" w:rsidRPr="00A3723A" w:rsidRDefault="00256CFC" w:rsidP="00256CFC">
            <w:pPr>
              <w:overflowPunct w:val="0"/>
              <w:autoSpaceDE w:val="0"/>
              <w:autoSpaceDN w:val="0"/>
              <w:adjustRightInd w:val="0"/>
              <w:spacing w:before="100" w:after="100"/>
              <w:jc w:val="center"/>
              <w:textAlignment w:val="baseline"/>
              <w:rPr>
                <w:rFonts w:ascii="Times New Roman" w:eastAsia="Times New Roman" w:hAnsi="Times New Roman"/>
                <w:b/>
                <w:bCs/>
                <w:sz w:val="24"/>
                <w:lang w:eastAsia="he-IL"/>
              </w:rPr>
            </w:pPr>
            <w:r>
              <w:rPr>
                <w:rFonts w:ascii="Times New Roman" w:eastAsia="Times New Roman" w:hAnsi="Times New Roman" w:hint="cs"/>
                <w:b/>
                <w:bCs/>
                <w:sz w:val="24"/>
                <w:rtl/>
                <w:lang w:eastAsia="he-IL"/>
              </w:rPr>
              <w:t>________ ₪</w:t>
            </w:r>
          </w:p>
        </w:tc>
      </w:tr>
      <w:tr w:rsidR="006B67B9" w:rsidRPr="002E7246" w14:paraId="1E7E9CE5" w14:textId="77777777" w:rsidTr="00FC3567">
        <w:trPr>
          <w:trHeight w:val="462"/>
        </w:trPr>
        <w:tc>
          <w:tcPr>
            <w:tcW w:w="8712" w:type="dxa"/>
            <w:gridSpan w:val="7"/>
            <w:tcBorders>
              <w:top w:val="double" w:sz="12" w:space="0" w:color="auto"/>
              <w:left w:val="single" w:sz="12" w:space="0" w:color="auto"/>
              <w:bottom w:val="double" w:sz="4" w:space="0" w:color="auto"/>
            </w:tcBorders>
          </w:tcPr>
          <w:p w14:paraId="7253B99C" w14:textId="77777777" w:rsidR="006B67B9" w:rsidRPr="006B67B9" w:rsidRDefault="006B67B9" w:rsidP="006B67B9">
            <w:pPr>
              <w:overflowPunct w:val="0"/>
              <w:autoSpaceDE w:val="0"/>
              <w:autoSpaceDN w:val="0"/>
              <w:adjustRightInd w:val="0"/>
              <w:spacing w:before="100" w:after="100"/>
              <w:jc w:val="center"/>
              <w:textAlignment w:val="baseline"/>
              <w:rPr>
                <w:rFonts w:ascii="Times New Roman" w:eastAsia="Times New Roman" w:hAnsi="Times New Roman"/>
                <w:b/>
                <w:bCs/>
                <w:sz w:val="24"/>
                <w:rtl/>
                <w:lang w:eastAsia="he-IL"/>
              </w:rPr>
            </w:pPr>
            <w:r w:rsidRPr="006B67B9">
              <w:rPr>
                <w:rFonts w:ascii="Times New Roman" w:eastAsia="Times New Roman" w:hAnsi="Times New Roman" w:hint="cs"/>
                <w:b/>
                <w:bCs/>
                <w:sz w:val="36"/>
                <w:szCs w:val="36"/>
                <w:rtl/>
                <w:lang w:eastAsia="he-IL"/>
              </w:rPr>
              <w:t>סה"כ המחיר</w:t>
            </w:r>
          </w:p>
        </w:tc>
        <w:tc>
          <w:tcPr>
            <w:tcW w:w="1418" w:type="dxa"/>
            <w:tcBorders>
              <w:top w:val="double" w:sz="12" w:space="0" w:color="auto"/>
              <w:bottom w:val="double" w:sz="12" w:space="0" w:color="auto"/>
            </w:tcBorders>
          </w:tcPr>
          <w:p w14:paraId="11049787" w14:textId="77777777" w:rsidR="006B67B9" w:rsidRPr="006B67B9" w:rsidRDefault="006B67B9" w:rsidP="006B67B9">
            <w:pPr>
              <w:overflowPunct w:val="0"/>
              <w:autoSpaceDE w:val="0"/>
              <w:autoSpaceDN w:val="0"/>
              <w:adjustRightInd w:val="0"/>
              <w:spacing w:before="100" w:after="100"/>
              <w:jc w:val="center"/>
              <w:textAlignment w:val="baseline"/>
              <w:rPr>
                <w:rFonts w:ascii="Times New Roman" w:eastAsia="Times New Roman" w:hAnsi="Times New Roman"/>
                <w:sz w:val="24"/>
                <w:rtl/>
                <w:lang w:eastAsia="he-IL"/>
              </w:rPr>
            </w:pPr>
          </w:p>
          <w:p w14:paraId="7835C146" w14:textId="77777777" w:rsidR="006B67B9" w:rsidRPr="006B67B9" w:rsidRDefault="006B67B9" w:rsidP="006B67B9">
            <w:pPr>
              <w:overflowPunct w:val="0"/>
              <w:autoSpaceDE w:val="0"/>
              <w:autoSpaceDN w:val="0"/>
              <w:adjustRightInd w:val="0"/>
              <w:spacing w:before="100" w:after="100"/>
              <w:jc w:val="center"/>
              <w:textAlignment w:val="baseline"/>
              <w:rPr>
                <w:rFonts w:ascii="Times New Roman" w:eastAsia="Times New Roman" w:hAnsi="Times New Roman"/>
                <w:sz w:val="24"/>
                <w:rtl/>
                <w:lang w:eastAsia="he-IL"/>
              </w:rPr>
            </w:pPr>
            <w:r w:rsidRPr="006B67B9">
              <w:rPr>
                <w:rFonts w:ascii="Times New Roman" w:eastAsia="Times New Roman" w:hAnsi="Times New Roman" w:hint="cs"/>
                <w:sz w:val="24"/>
                <w:rtl/>
                <w:lang w:eastAsia="he-IL"/>
              </w:rPr>
              <w:t>________ ₪</w:t>
            </w:r>
          </w:p>
        </w:tc>
        <w:tc>
          <w:tcPr>
            <w:tcW w:w="1701" w:type="dxa"/>
            <w:tcBorders>
              <w:top w:val="double" w:sz="12" w:space="0" w:color="auto"/>
              <w:bottom w:val="double" w:sz="12" w:space="0" w:color="auto"/>
              <w:right w:val="single" w:sz="12" w:space="0" w:color="auto"/>
            </w:tcBorders>
          </w:tcPr>
          <w:p w14:paraId="41449337" w14:textId="77777777" w:rsidR="006B67B9" w:rsidRPr="006B67B9" w:rsidRDefault="006B67B9" w:rsidP="006B67B9">
            <w:pPr>
              <w:overflowPunct w:val="0"/>
              <w:autoSpaceDE w:val="0"/>
              <w:autoSpaceDN w:val="0"/>
              <w:adjustRightInd w:val="0"/>
              <w:spacing w:before="100" w:after="100"/>
              <w:jc w:val="center"/>
              <w:textAlignment w:val="baseline"/>
              <w:rPr>
                <w:rFonts w:ascii="Times New Roman" w:eastAsia="Times New Roman" w:hAnsi="Times New Roman"/>
                <w:sz w:val="24"/>
                <w:rtl/>
                <w:lang w:eastAsia="he-IL"/>
              </w:rPr>
            </w:pPr>
          </w:p>
          <w:p w14:paraId="7ED07753" w14:textId="77777777" w:rsidR="006B67B9" w:rsidRPr="006B67B9" w:rsidRDefault="006B67B9" w:rsidP="006B67B9">
            <w:pPr>
              <w:overflowPunct w:val="0"/>
              <w:autoSpaceDE w:val="0"/>
              <w:autoSpaceDN w:val="0"/>
              <w:adjustRightInd w:val="0"/>
              <w:spacing w:before="100" w:after="100"/>
              <w:jc w:val="center"/>
              <w:textAlignment w:val="baseline"/>
              <w:rPr>
                <w:rFonts w:ascii="Times New Roman" w:eastAsia="Times New Roman" w:hAnsi="Times New Roman"/>
                <w:sz w:val="24"/>
                <w:rtl/>
                <w:lang w:eastAsia="he-IL"/>
              </w:rPr>
            </w:pPr>
            <w:r w:rsidRPr="006B67B9">
              <w:rPr>
                <w:rFonts w:ascii="Times New Roman" w:eastAsia="Times New Roman" w:hAnsi="Times New Roman" w:hint="cs"/>
                <w:sz w:val="24"/>
                <w:rtl/>
                <w:lang w:eastAsia="he-IL"/>
              </w:rPr>
              <w:t>________ ₪</w:t>
            </w:r>
          </w:p>
        </w:tc>
      </w:tr>
    </w:tbl>
    <w:p w14:paraId="7A55CCD6" w14:textId="77777777" w:rsidR="00E55082" w:rsidRDefault="00E55082" w:rsidP="00E55082">
      <w:pPr>
        <w:ind w:left="720"/>
        <w:rPr>
          <w:szCs w:val="22"/>
          <w:rtl/>
        </w:rPr>
      </w:pPr>
    </w:p>
    <w:p w14:paraId="48A0312B" w14:textId="77777777" w:rsidR="00E55082" w:rsidRPr="00946A1F" w:rsidRDefault="00E55082" w:rsidP="00E55082">
      <w:pPr>
        <w:ind w:left="720"/>
        <w:rPr>
          <w:b/>
          <w:bCs/>
          <w:sz w:val="32"/>
          <w:szCs w:val="32"/>
          <w:rtl/>
        </w:rPr>
      </w:pPr>
    </w:p>
    <w:tbl>
      <w:tblPr>
        <w:tblpPr w:leftFromText="180" w:rightFromText="180" w:vertAnchor="text" w:horzAnchor="margin" w:tblpY="16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5"/>
        <w:gridCol w:w="3649"/>
        <w:gridCol w:w="3275"/>
      </w:tblGrid>
      <w:tr w:rsidR="00E55082" w14:paraId="1E4F21C3" w14:textId="77777777" w:rsidTr="00AE0694">
        <w:tc>
          <w:tcPr>
            <w:tcW w:w="2138" w:type="dxa"/>
          </w:tcPr>
          <w:p w14:paraId="448B092D" w14:textId="77777777" w:rsidR="00E55082" w:rsidRDefault="00E55082" w:rsidP="00AE0694">
            <w:pPr>
              <w:rPr>
                <w:rtl/>
              </w:rPr>
            </w:pPr>
          </w:p>
          <w:p w14:paraId="24EBD2EC" w14:textId="77777777" w:rsidR="00E55082" w:rsidRDefault="00E55082" w:rsidP="00AE0694"/>
        </w:tc>
        <w:tc>
          <w:tcPr>
            <w:tcW w:w="3957" w:type="dxa"/>
          </w:tcPr>
          <w:p w14:paraId="06077DD5" w14:textId="77777777" w:rsidR="00E55082" w:rsidRDefault="00E55082" w:rsidP="00AE0694"/>
        </w:tc>
        <w:tc>
          <w:tcPr>
            <w:tcW w:w="3534" w:type="dxa"/>
          </w:tcPr>
          <w:p w14:paraId="6872FC8A" w14:textId="77777777" w:rsidR="00E55082" w:rsidRDefault="00E55082" w:rsidP="00AE0694"/>
        </w:tc>
      </w:tr>
      <w:tr w:rsidR="00E55082" w14:paraId="472797E1" w14:textId="77777777" w:rsidTr="00AE0694">
        <w:tc>
          <w:tcPr>
            <w:tcW w:w="2138" w:type="dxa"/>
            <w:shd w:val="pct5" w:color="auto" w:fill="auto"/>
          </w:tcPr>
          <w:p w14:paraId="5CCEF155" w14:textId="77777777" w:rsidR="00E55082" w:rsidRDefault="00E55082" w:rsidP="00AE0694">
            <w:pPr>
              <w:jc w:val="center"/>
            </w:pPr>
            <w:r>
              <w:rPr>
                <w:rFonts w:hint="cs"/>
                <w:rtl/>
              </w:rPr>
              <w:t>תאריך</w:t>
            </w:r>
          </w:p>
        </w:tc>
        <w:tc>
          <w:tcPr>
            <w:tcW w:w="3957" w:type="dxa"/>
            <w:shd w:val="pct5" w:color="auto" w:fill="auto"/>
          </w:tcPr>
          <w:p w14:paraId="0A0D2C43" w14:textId="77777777" w:rsidR="00E55082" w:rsidRDefault="00E55082" w:rsidP="00AE0694">
            <w:pPr>
              <w:jc w:val="center"/>
            </w:pPr>
            <w:r>
              <w:rPr>
                <w:rFonts w:hint="cs"/>
                <w:rtl/>
              </w:rPr>
              <w:t>שם מלא של החותם בשם המציע</w:t>
            </w:r>
          </w:p>
        </w:tc>
        <w:tc>
          <w:tcPr>
            <w:tcW w:w="3534" w:type="dxa"/>
            <w:shd w:val="pct5" w:color="auto" w:fill="auto"/>
          </w:tcPr>
          <w:p w14:paraId="3667CCC6" w14:textId="77777777" w:rsidR="00E55082" w:rsidRDefault="00E55082" w:rsidP="00AE0694">
            <w:pPr>
              <w:jc w:val="center"/>
            </w:pPr>
            <w:r>
              <w:rPr>
                <w:rFonts w:hint="cs"/>
                <w:rtl/>
              </w:rPr>
              <w:t>חתימה וחותמת המציע</w:t>
            </w:r>
          </w:p>
        </w:tc>
      </w:tr>
    </w:tbl>
    <w:p w14:paraId="54FA654F" w14:textId="77777777" w:rsidR="00E55082" w:rsidRPr="00E3505C" w:rsidRDefault="00E55082" w:rsidP="00E55082">
      <w:pPr>
        <w:ind w:left="720"/>
        <w:rPr>
          <w:szCs w:val="22"/>
          <w:rtl/>
        </w:rPr>
      </w:pPr>
    </w:p>
    <w:p w14:paraId="250D67FC" w14:textId="77777777" w:rsidR="00E55082" w:rsidRDefault="00E55082" w:rsidP="00E55082">
      <w:pPr>
        <w:ind w:left="760"/>
        <w:jc w:val="center"/>
        <w:rPr>
          <w:rtl/>
        </w:rPr>
      </w:pPr>
      <w:r>
        <w:rPr>
          <w:rFonts w:hint="cs"/>
          <w:rtl/>
        </w:rPr>
        <w:t>* במידה והמציע פטור ממע"מ, יחושב המע"מ כאפס</w:t>
      </w:r>
      <w:r>
        <w:rPr>
          <w:rtl/>
        </w:rPr>
        <w:br w:type="page"/>
      </w:r>
    </w:p>
    <w:p w14:paraId="0E5AF1B0" w14:textId="77777777" w:rsidR="00E55082" w:rsidRPr="006B3EC5" w:rsidRDefault="00E55082" w:rsidP="002A7A75">
      <w:pPr>
        <w:keepNext/>
        <w:ind w:right="708"/>
        <w:jc w:val="center"/>
        <w:outlineLvl w:val="1"/>
        <w:rPr>
          <w:rFonts w:ascii="Arial" w:hAnsi="Arial"/>
          <w:b/>
          <w:bCs/>
          <w:i/>
          <w:u w:val="single"/>
          <w:rtl/>
          <w:lang w:val="x-none"/>
        </w:rPr>
      </w:pPr>
      <w:bookmarkStart w:id="140" w:name="_Toc461960562"/>
      <w:bookmarkStart w:id="141" w:name="_Ref439320180"/>
      <w:r>
        <w:rPr>
          <w:rFonts w:ascii="Arial" w:hAnsi="Arial" w:hint="cs"/>
          <w:b/>
          <w:bCs/>
          <w:i/>
          <w:u w:val="single"/>
          <w:rtl/>
          <w:lang w:val="x-none"/>
        </w:rPr>
        <w:lastRenderedPageBreak/>
        <w:t xml:space="preserve">נספח </w:t>
      </w:r>
      <w:r w:rsidR="002A7A75">
        <w:rPr>
          <w:rFonts w:ascii="Arial" w:hAnsi="Arial" w:hint="cs"/>
          <w:b/>
          <w:bCs/>
          <w:i/>
          <w:u w:val="single"/>
          <w:rtl/>
          <w:lang w:val="x-none"/>
        </w:rPr>
        <w:t>ב'9</w:t>
      </w:r>
      <w:r w:rsidRPr="006B3EC5">
        <w:rPr>
          <w:rFonts w:ascii="Arial" w:hAnsi="Arial"/>
          <w:b/>
          <w:bCs/>
          <w:i/>
          <w:u w:val="single"/>
          <w:rtl/>
          <w:lang w:val="x-none"/>
        </w:rPr>
        <w:t xml:space="preserve">- </w:t>
      </w:r>
      <w:r w:rsidRPr="006B3EC5">
        <w:rPr>
          <w:rFonts w:ascii="Arial" w:hAnsi="Arial" w:hint="cs"/>
          <w:b/>
          <w:bCs/>
          <w:i/>
          <w:u w:val="single"/>
          <w:rtl/>
          <w:lang w:val="x-none"/>
        </w:rPr>
        <w:t>נוסח</w:t>
      </w:r>
      <w:r w:rsidRPr="006B3EC5">
        <w:rPr>
          <w:rFonts w:ascii="Arial" w:hAnsi="Arial"/>
          <w:b/>
          <w:bCs/>
          <w:i/>
          <w:u w:val="single"/>
          <w:rtl/>
          <w:lang w:val="x-none"/>
        </w:rPr>
        <w:t xml:space="preserve"> </w:t>
      </w:r>
      <w:r w:rsidRPr="006B3EC5">
        <w:rPr>
          <w:rFonts w:ascii="Arial" w:hAnsi="Arial" w:hint="cs"/>
          <w:b/>
          <w:bCs/>
          <w:i/>
          <w:u w:val="single"/>
          <w:rtl/>
          <w:lang w:val="x-none"/>
        </w:rPr>
        <w:t>ערבות</w:t>
      </w:r>
      <w:r w:rsidRPr="006B3EC5">
        <w:rPr>
          <w:rFonts w:ascii="Arial" w:hAnsi="Arial"/>
          <w:b/>
          <w:bCs/>
          <w:i/>
          <w:u w:val="single"/>
          <w:rtl/>
          <w:lang w:val="x-none"/>
        </w:rPr>
        <w:t xml:space="preserve"> </w:t>
      </w:r>
      <w:r w:rsidRPr="006B3EC5">
        <w:rPr>
          <w:rFonts w:ascii="Arial" w:hAnsi="Arial" w:hint="cs"/>
          <w:b/>
          <w:bCs/>
          <w:i/>
          <w:u w:val="single"/>
          <w:rtl/>
          <w:lang w:val="x-none"/>
        </w:rPr>
        <w:t>הצעה</w:t>
      </w:r>
      <w:bookmarkEnd w:id="140"/>
    </w:p>
    <w:bookmarkEnd w:id="141"/>
    <w:p w14:paraId="51F696D2" w14:textId="77777777" w:rsidR="00BA021F" w:rsidRDefault="00BA021F" w:rsidP="00BA021F">
      <w:pPr>
        <w:jc w:val="left"/>
        <w:rPr>
          <w:rFonts w:ascii="David" w:hAnsi="David"/>
          <w:rtl/>
        </w:rPr>
      </w:pPr>
    </w:p>
    <w:p w14:paraId="7C04E4BB" w14:textId="77777777" w:rsidR="00BA021F" w:rsidRPr="00D07F40" w:rsidRDefault="00BA021F" w:rsidP="00BA021F">
      <w:pPr>
        <w:jc w:val="left"/>
        <w:rPr>
          <w:rFonts w:ascii="David" w:hAnsi="David"/>
        </w:rPr>
      </w:pPr>
      <w:r w:rsidRPr="00D07F40">
        <w:rPr>
          <w:rFonts w:ascii="David" w:hAnsi="David" w:hint="cs"/>
          <w:rtl/>
        </w:rPr>
        <w:t>שם</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חברת</w:t>
      </w:r>
      <w:r w:rsidRPr="00D07F40">
        <w:rPr>
          <w:rFonts w:ascii="David" w:hAnsi="David"/>
          <w:rtl/>
        </w:rPr>
        <w:t xml:space="preserve"> </w:t>
      </w:r>
      <w:r w:rsidRPr="00D07F40">
        <w:rPr>
          <w:rFonts w:ascii="David" w:hAnsi="David" w:hint="cs"/>
          <w:rtl/>
        </w:rPr>
        <w:t>הביטוח</w:t>
      </w:r>
      <w:r w:rsidRPr="00D07F40">
        <w:rPr>
          <w:rFonts w:ascii="David" w:hAnsi="David"/>
          <w:rtl/>
        </w:rPr>
        <w:t xml:space="preserve"> ________________</w:t>
      </w:r>
    </w:p>
    <w:p w14:paraId="62C7D018" w14:textId="77777777" w:rsidR="00BA021F" w:rsidRPr="00D07F40" w:rsidRDefault="00BA021F" w:rsidP="00BA021F">
      <w:pPr>
        <w:jc w:val="left"/>
        <w:rPr>
          <w:rFonts w:ascii="David" w:hAnsi="David"/>
        </w:rPr>
      </w:pPr>
      <w:r w:rsidRPr="00D07F40">
        <w:rPr>
          <w:rFonts w:ascii="David" w:hAnsi="David" w:hint="cs"/>
          <w:rtl/>
        </w:rPr>
        <w:t>מס</w:t>
      </w:r>
      <w:r w:rsidRPr="00D07F40">
        <w:rPr>
          <w:rFonts w:ascii="David" w:hAnsi="David"/>
          <w:rtl/>
        </w:rPr>
        <w:t xml:space="preserve">' </w:t>
      </w:r>
      <w:r w:rsidRPr="00D07F40">
        <w:rPr>
          <w:rFonts w:ascii="David" w:hAnsi="David" w:hint="cs"/>
          <w:rtl/>
        </w:rPr>
        <w:t>הטלפון</w:t>
      </w:r>
      <w:r w:rsidRPr="00D07F40">
        <w:rPr>
          <w:rFonts w:ascii="David" w:hAnsi="David"/>
          <w:rtl/>
        </w:rPr>
        <w:t xml:space="preserve"> ________________________</w:t>
      </w:r>
    </w:p>
    <w:p w14:paraId="268713CB" w14:textId="77777777" w:rsidR="00BA021F" w:rsidRPr="00D07F40" w:rsidRDefault="00BA021F" w:rsidP="00BA021F">
      <w:pPr>
        <w:jc w:val="left"/>
        <w:rPr>
          <w:rFonts w:ascii="David" w:hAnsi="David"/>
        </w:rPr>
      </w:pPr>
      <w:r w:rsidRPr="00D07F40">
        <w:rPr>
          <w:rFonts w:ascii="David" w:hAnsi="David" w:hint="cs"/>
          <w:rtl/>
        </w:rPr>
        <w:t>מס</w:t>
      </w:r>
      <w:r w:rsidRPr="00D07F40">
        <w:rPr>
          <w:rFonts w:ascii="David" w:hAnsi="David"/>
          <w:rtl/>
        </w:rPr>
        <w:t xml:space="preserve">' </w:t>
      </w:r>
      <w:r w:rsidRPr="00D07F40">
        <w:rPr>
          <w:rFonts w:ascii="David" w:hAnsi="David" w:hint="cs"/>
          <w:rtl/>
        </w:rPr>
        <w:t>הפקס</w:t>
      </w:r>
      <w:r w:rsidRPr="00D07F40">
        <w:rPr>
          <w:rFonts w:ascii="David" w:hAnsi="David"/>
          <w:rtl/>
        </w:rPr>
        <w:t>: ________________________</w:t>
      </w:r>
    </w:p>
    <w:p w14:paraId="270F1BE1" w14:textId="77777777" w:rsidR="00BA021F" w:rsidRPr="00D07F40" w:rsidRDefault="00BA021F" w:rsidP="00BA021F">
      <w:pPr>
        <w:jc w:val="left"/>
        <w:rPr>
          <w:rFonts w:ascii="David" w:hAnsi="David"/>
        </w:rPr>
      </w:pPr>
    </w:p>
    <w:p w14:paraId="09AD4502" w14:textId="77777777" w:rsidR="00BA021F" w:rsidRPr="00D07F40" w:rsidRDefault="00BA021F" w:rsidP="00BA021F">
      <w:pPr>
        <w:jc w:val="center"/>
        <w:rPr>
          <w:rFonts w:ascii="David" w:hAnsi="David"/>
          <w:b/>
          <w:bCs/>
          <w:u w:val="single"/>
        </w:rPr>
      </w:pPr>
      <w:r w:rsidRPr="00D07F40">
        <w:rPr>
          <w:rFonts w:ascii="David" w:hAnsi="David" w:hint="cs"/>
          <w:b/>
          <w:bCs/>
          <w:u w:val="single"/>
          <w:rtl/>
        </w:rPr>
        <w:t>כתב</w:t>
      </w:r>
      <w:r w:rsidRPr="00D07F40">
        <w:rPr>
          <w:rFonts w:ascii="David" w:hAnsi="David"/>
          <w:b/>
          <w:bCs/>
          <w:u w:val="single"/>
          <w:rtl/>
        </w:rPr>
        <w:t xml:space="preserve"> </w:t>
      </w:r>
      <w:r w:rsidRPr="00D07F40">
        <w:rPr>
          <w:rFonts w:ascii="David" w:hAnsi="David" w:hint="cs"/>
          <w:b/>
          <w:bCs/>
          <w:u w:val="single"/>
          <w:rtl/>
        </w:rPr>
        <w:t>ערבות</w:t>
      </w:r>
    </w:p>
    <w:p w14:paraId="573D0F07" w14:textId="77777777" w:rsidR="00BA021F" w:rsidRPr="00D07F40" w:rsidRDefault="00BA021F" w:rsidP="00BA021F">
      <w:pPr>
        <w:jc w:val="left"/>
        <w:rPr>
          <w:rFonts w:ascii="David" w:hAnsi="David"/>
          <w:b/>
          <w:bCs/>
          <w:rtl/>
        </w:rPr>
      </w:pPr>
      <w:r w:rsidRPr="00D07F40">
        <w:rPr>
          <w:rFonts w:ascii="David" w:hAnsi="David" w:hint="cs"/>
          <w:b/>
          <w:bCs/>
          <w:rtl/>
        </w:rPr>
        <w:t>לכבוד</w:t>
      </w:r>
      <w:r w:rsidRPr="00D07F40">
        <w:rPr>
          <w:rFonts w:ascii="David" w:hAnsi="David"/>
          <w:b/>
          <w:bCs/>
          <w:rtl/>
        </w:rPr>
        <w:t xml:space="preserve"> </w:t>
      </w:r>
    </w:p>
    <w:p w14:paraId="5C766D50" w14:textId="77777777" w:rsidR="00BA021F" w:rsidRPr="00D07F40" w:rsidRDefault="00BA021F" w:rsidP="00BA021F">
      <w:pPr>
        <w:jc w:val="left"/>
        <w:rPr>
          <w:rFonts w:ascii="David" w:hAnsi="David"/>
          <w:b/>
          <w:bCs/>
        </w:rPr>
      </w:pPr>
      <w:r w:rsidRPr="00D07F40">
        <w:rPr>
          <w:rFonts w:ascii="David" w:hAnsi="David" w:hint="cs"/>
          <w:b/>
          <w:bCs/>
          <w:rtl/>
        </w:rPr>
        <w:t>ממשלת</w:t>
      </w:r>
      <w:r w:rsidRPr="00D07F40">
        <w:rPr>
          <w:rFonts w:ascii="David" w:hAnsi="David"/>
          <w:b/>
          <w:bCs/>
          <w:rtl/>
        </w:rPr>
        <w:t xml:space="preserve"> </w:t>
      </w:r>
      <w:r w:rsidRPr="00D07F40">
        <w:rPr>
          <w:rFonts w:ascii="David" w:hAnsi="David" w:hint="cs"/>
          <w:b/>
          <w:bCs/>
          <w:rtl/>
        </w:rPr>
        <w:t>ישראל</w:t>
      </w:r>
      <w:r w:rsidRPr="00D07F40">
        <w:rPr>
          <w:rFonts w:ascii="David" w:hAnsi="David"/>
          <w:b/>
          <w:bCs/>
          <w:rtl/>
        </w:rPr>
        <w:t xml:space="preserve"> </w:t>
      </w:r>
    </w:p>
    <w:p w14:paraId="464C73DF" w14:textId="77777777" w:rsidR="00BA021F" w:rsidRPr="00D07F40" w:rsidRDefault="00BA021F" w:rsidP="00BA021F">
      <w:pPr>
        <w:jc w:val="left"/>
        <w:rPr>
          <w:rFonts w:ascii="David" w:hAnsi="David"/>
          <w:b/>
          <w:bCs/>
        </w:rPr>
      </w:pPr>
      <w:r w:rsidRPr="00D07F40">
        <w:rPr>
          <w:rFonts w:ascii="David" w:hAnsi="David" w:hint="cs"/>
          <w:b/>
          <w:bCs/>
          <w:rtl/>
        </w:rPr>
        <w:t>באמצעות</w:t>
      </w:r>
      <w:r w:rsidRPr="00D07F40">
        <w:rPr>
          <w:rFonts w:ascii="David" w:hAnsi="David"/>
          <w:b/>
          <w:bCs/>
          <w:rtl/>
        </w:rPr>
        <w:t xml:space="preserve"> </w:t>
      </w:r>
      <w:r w:rsidRPr="00D07F40">
        <w:rPr>
          <w:rFonts w:ascii="David" w:hAnsi="David" w:hint="cs"/>
          <w:b/>
          <w:bCs/>
          <w:rtl/>
        </w:rPr>
        <w:t>משרד</w:t>
      </w:r>
      <w:r w:rsidRPr="00D07F40">
        <w:rPr>
          <w:rFonts w:ascii="David" w:hAnsi="David"/>
          <w:b/>
          <w:bCs/>
          <w:rtl/>
        </w:rPr>
        <w:t xml:space="preserve"> </w:t>
      </w:r>
      <w:r>
        <w:rPr>
          <w:rFonts w:ascii="David" w:hAnsi="David" w:hint="cs"/>
          <w:b/>
          <w:bCs/>
          <w:rtl/>
        </w:rPr>
        <w:t>התרבות והספורט</w:t>
      </w:r>
    </w:p>
    <w:p w14:paraId="7E061BBB" w14:textId="77777777" w:rsidR="00BA021F" w:rsidRPr="00D07F40" w:rsidRDefault="00BA021F" w:rsidP="00BA021F">
      <w:pPr>
        <w:jc w:val="center"/>
        <w:rPr>
          <w:rFonts w:ascii="David" w:hAnsi="David"/>
          <w:b/>
          <w:bCs/>
          <w:rtl/>
        </w:rPr>
      </w:pPr>
    </w:p>
    <w:p w14:paraId="4B62E073" w14:textId="77777777" w:rsidR="00BA021F" w:rsidRPr="00D07F40" w:rsidRDefault="00BA021F" w:rsidP="00BA021F">
      <w:pPr>
        <w:jc w:val="center"/>
        <w:rPr>
          <w:rFonts w:ascii="David" w:hAnsi="David"/>
          <w:b/>
          <w:bCs/>
          <w:rtl/>
        </w:rPr>
      </w:pPr>
      <w:r w:rsidRPr="00D07F40">
        <w:rPr>
          <w:rFonts w:ascii="David" w:hAnsi="David" w:hint="cs"/>
          <w:b/>
          <w:bCs/>
          <w:rtl/>
        </w:rPr>
        <w:t>הנדון</w:t>
      </w:r>
      <w:r w:rsidRPr="00D07F40">
        <w:rPr>
          <w:rFonts w:ascii="David" w:hAnsi="David"/>
          <w:b/>
          <w:bCs/>
          <w:rtl/>
        </w:rPr>
        <w:t xml:space="preserve">: </w:t>
      </w:r>
      <w:r w:rsidRPr="00D07F40">
        <w:rPr>
          <w:rFonts w:ascii="David" w:hAnsi="David" w:hint="cs"/>
          <w:b/>
          <w:bCs/>
          <w:rtl/>
        </w:rPr>
        <w:t>ערבות</w:t>
      </w:r>
      <w:r w:rsidRPr="00D07F40">
        <w:rPr>
          <w:rFonts w:ascii="David" w:hAnsi="David"/>
          <w:b/>
          <w:bCs/>
          <w:rtl/>
        </w:rPr>
        <w:t xml:space="preserve"> </w:t>
      </w:r>
      <w:r w:rsidRPr="00D07F40">
        <w:rPr>
          <w:rFonts w:ascii="David" w:hAnsi="David" w:hint="cs"/>
          <w:b/>
          <w:bCs/>
          <w:rtl/>
        </w:rPr>
        <w:t>מס</w:t>
      </w:r>
      <w:r w:rsidRPr="00D07F40">
        <w:rPr>
          <w:rFonts w:ascii="David" w:hAnsi="David"/>
          <w:b/>
          <w:bCs/>
          <w:rtl/>
        </w:rPr>
        <w:t>'____________</w:t>
      </w:r>
    </w:p>
    <w:p w14:paraId="2B497E03" w14:textId="77777777" w:rsidR="00BA021F" w:rsidRPr="00D07F40" w:rsidRDefault="00BA021F" w:rsidP="00BA021F">
      <w:pPr>
        <w:jc w:val="left"/>
        <w:rPr>
          <w:rFonts w:ascii="David" w:hAnsi="David"/>
        </w:rPr>
      </w:pPr>
    </w:p>
    <w:p w14:paraId="3D73F196" w14:textId="5DC8E7D3" w:rsidR="00BA021F" w:rsidRPr="00D07F40" w:rsidRDefault="00BA021F" w:rsidP="00602F08">
      <w:pPr>
        <w:jc w:val="left"/>
        <w:rPr>
          <w:rFonts w:ascii="David" w:hAnsi="David"/>
          <w:rtl/>
        </w:rPr>
      </w:pPr>
      <w:r w:rsidRPr="00D07F40">
        <w:rPr>
          <w:rFonts w:ascii="David" w:hAnsi="David" w:hint="cs"/>
          <w:rtl/>
        </w:rPr>
        <w:t>אנו</w:t>
      </w:r>
      <w:r w:rsidRPr="00D07F40">
        <w:rPr>
          <w:rFonts w:ascii="David" w:hAnsi="David"/>
          <w:rtl/>
        </w:rPr>
        <w:t xml:space="preserve"> </w:t>
      </w:r>
      <w:r w:rsidRPr="00D07F40">
        <w:rPr>
          <w:rFonts w:ascii="David" w:hAnsi="David" w:hint="cs"/>
          <w:rtl/>
        </w:rPr>
        <w:t>ערבים</w:t>
      </w:r>
      <w:r w:rsidRPr="00D07F40">
        <w:rPr>
          <w:rFonts w:ascii="David" w:hAnsi="David"/>
          <w:rtl/>
        </w:rPr>
        <w:t xml:space="preserve"> </w:t>
      </w:r>
      <w:r w:rsidRPr="00D07F40">
        <w:rPr>
          <w:rFonts w:ascii="David" w:hAnsi="David" w:hint="cs"/>
          <w:rtl/>
        </w:rPr>
        <w:t>בזה</w:t>
      </w:r>
      <w:r w:rsidRPr="00D07F40">
        <w:rPr>
          <w:rFonts w:ascii="David" w:hAnsi="David"/>
          <w:rtl/>
        </w:rPr>
        <w:t xml:space="preserve"> </w:t>
      </w:r>
      <w:r w:rsidRPr="00D07F40">
        <w:rPr>
          <w:rFonts w:ascii="David" w:hAnsi="David" w:hint="cs"/>
          <w:rtl/>
        </w:rPr>
        <w:t>כלפיכם</w:t>
      </w:r>
      <w:r w:rsidRPr="00D07F40">
        <w:rPr>
          <w:rFonts w:ascii="David" w:hAnsi="David"/>
          <w:rtl/>
        </w:rPr>
        <w:t xml:space="preserve"> </w:t>
      </w:r>
      <w:r w:rsidRPr="00D07F40">
        <w:rPr>
          <w:rFonts w:ascii="David" w:hAnsi="David" w:hint="cs"/>
          <w:rtl/>
        </w:rPr>
        <w:t>לסילוק</w:t>
      </w:r>
      <w:r w:rsidRPr="00D07F40">
        <w:rPr>
          <w:rFonts w:ascii="David" w:hAnsi="David"/>
          <w:rtl/>
        </w:rPr>
        <w:t xml:space="preserve"> </w:t>
      </w:r>
      <w:r w:rsidRPr="00D07F40">
        <w:rPr>
          <w:rFonts w:ascii="David" w:hAnsi="David" w:hint="cs"/>
          <w:rtl/>
        </w:rPr>
        <w:t>כל</w:t>
      </w:r>
      <w:r w:rsidRPr="00D07F40">
        <w:rPr>
          <w:rFonts w:ascii="David" w:hAnsi="David"/>
          <w:rtl/>
        </w:rPr>
        <w:t xml:space="preserve"> </w:t>
      </w:r>
      <w:r w:rsidRPr="00D07F40">
        <w:rPr>
          <w:rFonts w:ascii="David" w:hAnsi="David" w:hint="cs"/>
          <w:rtl/>
        </w:rPr>
        <w:t>סכום</w:t>
      </w:r>
      <w:r w:rsidRPr="00D07F40">
        <w:rPr>
          <w:rFonts w:ascii="David" w:hAnsi="David"/>
          <w:rtl/>
        </w:rPr>
        <w:t xml:space="preserve"> </w:t>
      </w:r>
      <w:r w:rsidRPr="00D07F40">
        <w:rPr>
          <w:rFonts w:ascii="David" w:hAnsi="David" w:hint="cs"/>
          <w:rtl/>
        </w:rPr>
        <w:t>עד</w:t>
      </w:r>
      <w:r w:rsidRPr="00D07F40">
        <w:rPr>
          <w:rFonts w:ascii="David" w:hAnsi="David"/>
          <w:rtl/>
        </w:rPr>
        <w:t xml:space="preserve"> </w:t>
      </w:r>
      <w:r w:rsidRPr="00D07F40">
        <w:rPr>
          <w:rFonts w:ascii="David" w:hAnsi="David" w:hint="cs"/>
          <w:rtl/>
        </w:rPr>
        <w:t>לסך</w:t>
      </w:r>
      <w:r w:rsidRPr="00D07F40">
        <w:rPr>
          <w:rFonts w:ascii="David" w:hAnsi="David"/>
          <w:rtl/>
        </w:rPr>
        <w:t xml:space="preserve"> </w:t>
      </w:r>
      <w:r w:rsidRPr="00D07F40">
        <w:rPr>
          <w:rFonts w:ascii="David" w:hAnsi="David" w:hint="cs"/>
          <w:rtl/>
        </w:rPr>
        <w:t>של</w:t>
      </w:r>
      <w:r w:rsidRPr="00D07F40">
        <w:rPr>
          <w:rFonts w:ascii="David" w:hAnsi="David"/>
          <w:rtl/>
        </w:rPr>
        <w:t xml:space="preserve"> </w:t>
      </w:r>
      <w:r w:rsidR="00C638ED">
        <w:rPr>
          <w:rFonts w:ascii="David" w:hAnsi="David" w:hint="cs"/>
          <w:rtl/>
        </w:rPr>
        <w:t>30</w:t>
      </w:r>
      <w:r w:rsidRPr="00D07F40">
        <w:rPr>
          <w:rFonts w:ascii="David" w:hAnsi="David"/>
          <w:rtl/>
        </w:rPr>
        <w:t xml:space="preserve">,000 </w:t>
      </w:r>
      <w:r w:rsidRPr="00D07F40">
        <w:rPr>
          <w:rFonts w:ascii="David" w:hAnsi="David" w:hint="cs"/>
          <w:rtl/>
        </w:rPr>
        <w:t>ש</w:t>
      </w:r>
      <w:r w:rsidRPr="00D07F40">
        <w:rPr>
          <w:rFonts w:ascii="David" w:hAnsi="David"/>
          <w:rtl/>
        </w:rPr>
        <w:t>"</w:t>
      </w:r>
      <w:r w:rsidRPr="00D07F40">
        <w:rPr>
          <w:rFonts w:ascii="David" w:hAnsi="David" w:hint="eastAsia"/>
          <w:rtl/>
        </w:rPr>
        <w:t>ח</w:t>
      </w:r>
      <w:r w:rsidRPr="00D07F40">
        <w:rPr>
          <w:rFonts w:ascii="David" w:hAnsi="David"/>
          <w:rtl/>
        </w:rPr>
        <w:t xml:space="preserve"> (</w:t>
      </w:r>
      <w:r w:rsidR="00C638ED">
        <w:rPr>
          <w:rFonts w:ascii="David" w:hAnsi="David" w:hint="cs"/>
          <w:rtl/>
        </w:rPr>
        <w:t xml:space="preserve">שלושים </w:t>
      </w:r>
      <w:r w:rsidRPr="00D07F40">
        <w:rPr>
          <w:rFonts w:ascii="David" w:hAnsi="David" w:hint="cs"/>
          <w:rtl/>
        </w:rPr>
        <w:t>אלף</w:t>
      </w:r>
      <w:r w:rsidRPr="00D07F40">
        <w:rPr>
          <w:rFonts w:ascii="David" w:hAnsi="David"/>
          <w:rtl/>
        </w:rPr>
        <w:t xml:space="preserve"> </w:t>
      </w:r>
      <w:r w:rsidRPr="00D07F40">
        <w:rPr>
          <w:rFonts w:ascii="David" w:hAnsi="David" w:hint="cs"/>
          <w:rtl/>
        </w:rPr>
        <w:t>שקלים</w:t>
      </w:r>
      <w:r w:rsidRPr="00D07F40">
        <w:rPr>
          <w:rFonts w:ascii="David" w:hAnsi="David"/>
          <w:rtl/>
        </w:rPr>
        <w:t xml:space="preserve"> </w:t>
      </w:r>
      <w:r w:rsidRPr="00D07F40">
        <w:rPr>
          <w:rFonts w:ascii="David" w:hAnsi="David" w:hint="cs"/>
          <w:rtl/>
        </w:rPr>
        <w:t>חדשים</w:t>
      </w:r>
      <w:r w:rsidRPr="00D07F40">
        <w:rPr>
          <w:rFonts w:ascii="David" w:hAnsi="David"/>
          <w:rtl/>
        </w:rPr>
        <w:t>), (</w:t>
      </w:r>
      <w:r w:rsidRPr="00D07F40">
        <w:rPr>
          <w:rFonts w:ascii="David" w:hAnsi="David" w:hint="cs"/>
          <w:rtl/>
        </w:rPr>
        <w:t>להלן</w:t>
      </w:r>
      <w:r w:rsidRPr="00D07F40">
        <w:rPr>
          <w:rFonts w:ascii="David" w:hAnsi="David"/>
          <w:rtl/>
        </w:rPr>
        <w:t>: "</w:t>
      </w:r>
      <w:r w:rsidRPr="00D07F40">
        <w:rPr>
          <w:rFonts w:ascii="David" w:hAnsi="David" w:hint="cs"/>
          <w:b/>
          <w:bCs/>
          <w:rtl/>
        </w:rPr>
        <w:t>סכום</w:t>
      </w:r>
      <w:r w:rsidRPr="00D07F40">
        <w:rPr>
          <w:rFonts w:ascii="David" w:hAnsi="David"/>
          <w:b/>
          <w:bCs/>
          <w:rtl/>
        </w:rPr>
        <w:t xml:space="preserve"> </w:t>
      </w:r>
      <w:r w:rsidRPr="00D07F40">
        <w:rPr>
          <w:rFonts w:ascii="David" w:hAnsi="David" w:hint="cs"/>
          <w:b/>
          <w:bCs/>
          <w:rtl/>
        </w:rPr>
        <w:t>הערבות</w:t>
      </w:r>
      <w:r w:rsidRPr="00D07F40">
        <w:rPr>
          <w:rFonts w:ascii="David" w:hAnsi="David"/>
          <w:rtl/>
        </w:rPr>
        <w:t xml:space="preserve">"), </w:t>
      </w:r>
      <w:r w:rsidRPr="00D07F40">
        <w:rPr>
          <w:rFonts w:ascii="David" w:hAnsi="David" w:hint="cs"/>
          <w:rtl/>
        </w:rPr>
        <w:t>מתאריך</w:t>
      </w:r>
      <w:r w:rsidRPr="00D07F40">
        <w:rPr>
          <w:rFonts w:ascii="David" w:hAnsi="David"/>
          <w:rtl/>
        </w:rPr>
        <w:t xml:space="preserve"> </w:t>
      </w:r>
      <w:r w:rsidR="00602F08">
        <w:rPr>
          <w:rFonts w:ascii="David" w:hAnsi="David" w:hint="cs"/>
          <w:rtl/>
        </w:rPr>
        <w:t>7</w:t>
      </w:r>
      <w:r w:rsidR="007836C4">
        <w:rPr>
          <w:rFonts w:ascii="David" w:hAnsi="David" w:hint="cs"/>
          <w:rtl/>
        </w:rPr>
        <w:t>.1</w:t>
      </w:r>
      <w:r w:rsidR="00602F08">
        <w:rPr>
          <w:rFonts w:ascii="David" w:hAnsi="David" w:hint="cs"/>
          <w:rtl/>
        </w:rPr>
        <w:t>2</w:t>
      </w:r>
      <w:r w:rsidR="007836C4">
        <w:rPr>
          <w:rFonts w:ascii="David" w:hAnsi="David" w:hint="cs"/>
          <w:rtl/>
        </w:rPr>
        <w:t xml:space="preserve">.2016 </w:t>
      </w:r>
      <w:r w:rsidRPr="00D07F40">
        <w:rPr>
          <w:rFonts w:ascii="David" w:hAnsi="David"/>
          <w:rtl/>
        </w:rPr>
        <w:t>(</w:t>
      </w:r>
      <w:r w:rsidRPr="00D07F40">
        <w:rPr>
          <w:rFonts w:ascii="David" w:hAnsi="David" w:hint="cs"/>
          <w:rtl/>
        </w:rPr>
        <w:t>תאריך</w:t>
      </w:r>
      <w:r w:rsidRPr="00D07F40">
        <w:rPr>
          <w:rFonts w:ascii="David" w:hAnsi="David"/>
          <w:rtl/>
        </w:rPr>
        <w:t xml:space="preserve"> </w:t>
      </w:r>
      <w:r w:rsidRPr="00D07F40">
        <w:rPr>
          <w:rFonts w:ascii="David" w:hAnsi="David" w:hint="cs"/>
          <w:rtl/>
        </w:rPr>
        <w:t>תחילת</w:t>
      </w:r>
      <w:r w:rsidRPr="00D07F40">
        <w:rPr>
          <w:rFonts w:ascii="David" w:hAnsi="David"/>
          <w:rtl/>
        </w:rPr>
        <w:t xml:space="preserve"> </w:t>
      </w:r>
      <w:r w:rsidRPr="00D07F40">
        <w:rPr>
          <w:rFonts w:ascii="David" w:hAnsi="David" w:hint="cs"/>
          <w:rtl/>
        </w:rPr>
        <w:t>תוקף</w:t>
      </w:r>
      <w:r w:rsidRPr="00D07F40">
        <w:rPr>
          <w:rFonts w:ascii="David" w:hAnsi="David"/>
          <w:rtl/>
        </w:rPr>
        <w:t xml:space="preserve"> </w:t>
      </w:r>
      <w:r w:rsidRPr="00D07F40">
        <w:rPr>
          <w:rFonts w:ascii="David" w:hAnsi="David" w:hint="cs"/>
          <w:rtl/>
        </w:rPr>
        <w:t>הערבות</w:t>
      </w:r>
      <w:r w:rsidRPr="00D07F40">
        <w:rPr>
          <w:rFonts w:ascii="David" w:hAnsi="David"/>
          <w:rtl/>
        </w:rPr>
        <w:t xml:space="preserve">). </w:t>
      </w:r>
    </w:p>
    <w:p w14:paraId="2407DFAF" w14:textId="16677D88" w:rsidR="00BA021F" w:rsidRPr="00BA021F" w:rsidRDefault="00BA021F" w:rsidP="00F06212">
      <w:pPr>
        <w:jc w:val="left"/>
        <w:rPr>
          <w:rFonts w:ascii="David" w:hAnsi="David"/>
        </w:rPr>
      </w:pPr>
      <w:r w:rsidRPr="00D07F40">
        <w:rPr>
          <w:rFonts w:ascii="David" w:hAnsi="David" w:hint="cs"/>
          <w:rtl/>
        </w:rPr>
        <w:t>אשר</w:t>
      </w:r>
      <w:r w:rsidRPr="00D07F40">
        <w:rPr>
          <w:rFonts w:ascii="David" w:hAnsi="David"/>
          <w:rtl/>
        </w:rPr>
        <w:t xml:space="preserve"> </w:t>
      </w:r>
      <w:r w:rsidRPr="00D07F40">
        <w:rPr>
          <w:rFonts w:ascii="David" w:hAnsi="David" w:hint="cs"/>
          <w:rtl/>
        </w:rPr>
        <w:t>תדרשו</w:t>
      </w:r>
      <w:r w:rsidRPr="00D07F40">
        <w:rPr>
          <w:rFonts w:ascii="David" w:hAnsi="David"/>
          <w:rtl/>
        </w:rPr>
        <w:t xml:space="preserve"> </w:t>
      </w:r>
      <w:r w:rsidRPr="00D07F40">
        <w:rPr>
          <w:rFonts w:ascii="David" w:hAnsi="David" w:hint="cs"/>
          <w:rtl/>
        </w:rPr>
        <w:t>מאת</w:t>
      </w:r>
      <w:r w:rsidRPr="00D07F40">
        <w:rPr>
          <w:rFonts w:ascii="David" w:hAnsi="David"/>
          <w:rtl/>
        </w:rPr>
        <w:t>: ____________________________________(</w:t>
      </w:r>
      <w:r w:rsidRPr="00D07F40">
        <w:rPr>
          <w:rFonts w:ascii="David" w:hAnsi="David" w:hint="cs"/>
          <w:rtl/>
        </w:rPr>
        <w:t>להלן</w:t>
      </w:r>
      <w:r w:rsidRPr="00D07F40">
        <w:rPr>
          <w:rFonts w:ascii="David" w:hAnsi="David"/>
          <w:rtl/>
        </w:rPr>
        <w:t>: "</w:t>
      </w:r>
      <w:r w:rsidRPr="00D07F40">
        <w:rPr>
          <w:rFonts w:ascii="David" w:hAnsi="David" w:hint="cs"/>
          <w:b/>
          <w:bCs/>
          <w:rtl/>
        </w:rPr>
        <w:t>החייב</w:t>
      </w:r>
      <w:r w:rsidRPr="00D07F40">
        <w:rPr>
          <w:rFonts w:ascii="David" w:hAnsi="David"/>
          <w:rtl/>
        </w:rPr>
        <w:t xml:space="preserve">") </w:t>
      </w:r>
      <w:r w:rsidRPr="00D07F40">
        <w:rPr>
          <w:rFonts w:ascii="David" w:hAnsi="David" w:hint="cs"/>
          <w:rtl/>
        </w:rPr>
        <w:t>בקשר</w:t>
      </w:r>
      <w:r w:rsidRPr="00D07F40">
        <w:rPr>
          <w:rFonts w:ascii="David" w:hAnsi="David"/>
          <w:rtl/>
        </w:rPr>
        <w:t xml:space="preserve"> </w:t>
      </w:r>
      <w:r w:rsidRPr="00D07F40">
        <w:rPr>
          <w:rFonts w:ascii="David" w:hAnsi="David" w:hint="cs"/>
          <w:rtl/>
        </w:rPr>
        <w:t>עם</w:t>
      </w:r>
      <w:r w:rsidRPr="00D07F40">
        <w:rPr>
          <w:rFonts w:ascii="David" w:hAnsi="David"/>
          <w:rtl/>
        </w:rPr>
        <w:t xml:space="preserve"> </w:t>
      </w:r>
      <w:r w:rsidRPr="00D07F40">
        <w:rPr>
          <w:rFonts w:ascii="David" w:hAnsi="David" w:hint="cs"/>
          <w:rtl/>
        </w:rPr>
        <w:t xml:space="preserve"> מכרז</w:t>
      </w:r>
      <w:r w:rsidRPr="00D07F40">
        <w:rPr>
          <w:rFonts w:ascii="David" w:hAnsi="David"/>
          <w:rtl/>
        </w:rPr>
        <w:t xml:space="preserve"> </w:t>
      </w:r>
      <w:r w:rsidR="00F06212">
        <w:rPr>
          <w:rFonts w:ascii="David" w:hAnsi="David" w:hint="cs"/>
          <w:rtl/>
        </w:rPr>
        <w:t>22</w:t>
      </w:r>
      <w:r>
        <w:rPr>
          <w:rFonts w:ascii="David" w:hAnsi="David" w:hint="cs"/>
          <w:rtl/>
        </w:rPr>
        <w:t xml:space="preserve">/2016 </w:t>
      </w:r>
      <w:r>
        <w:rPr>
          <w:rFonts w:ascii="David" w:hAnsi="David"/>
          <w:rtl/>
        </w:rPr>
        <w:fldChar w:fldCharType="begin"/>
      </w:r>
      <w:r>
        <w:rPr>
          <w:rFonts w:ascii="David" w:hAnsi="David"/>
          <w:b/>
          <w:bCs/>
          <w:u w:val="single"/>
        </w:rPr>
        <w:instrText xml:space="preserve"> REF </w:instrText>
      </w:r>
      <w:r>
        <w:rPr>
          <w:rFonts w:ascii="David" w:hAnsi="David"/>
          <w:b/>
          <w:bCs/>
          <w:u w:val="single"/>
          <w:rtl/>
        </w:rPr>
        <w:instrText>כותרת_המכרז</w:instrText>
      </w:r>
      <w:r>
        <w:rPr>
          <w:rFonts w:ascii="David" w:hAnsi="David"/>
          <w:b/>
          <w:bCs/>
          <w:u w:val="single"/>
        </w:rPr>
        <w:instrText xml:space="preserve"> \h </w:instrText>
      </w:r>
      <w:r>
        <w:rPr>
          <w:rFonts w:ascii="David" w:hAnsi="David"/>
          <w:rtl/>
        </w:rPr>
      </w:r>
      <w:r>
        <w:rPr>
          <w:rFonts w:ascii="David" w:hAnsi="David"/>
          <w:rtl/>
        </w:rPr>
        <w:fldChar w:fldCharType="separate"/>
      </w:r>
      <w:r w:rsidR="00A37FCA" w:rsidRPr="00083764">
        <w:rPr>
          <w:rFonts w:ascii="Arial" w:hAnsi="Arial" w:hint="cs"/>
          <w:sz w:val="24"/>
          <w:rtl/>
        </w:rPr>
        <w:t>ל</w:t>
      </w:r>
      <w:r w:rsidR="00A37FCA">
        <w:rPr>
          <w:rFonts w:ascii="Arial" w:hAnsi="Arial" w:hint="cs"/>
          <w:sz w:val="24"/>
          <w:rtl/>
        </w:rPr>
        <w:t xml:space="preserve">הפקת אירועי 'הרמת מסך' לשנת 2017 </w:t>
      </w:r>
      <w:r>
        <w:rPr>
          <w:rFonts w:ascii="David" w:hAnsi="David"/>
          <w:rtl/>
        </w:rPr>
        <w:fldChar w:fldCharType="end"/>
      </w:r>
      <w:r>
        <w:rPr>
          <w:rFonts w:ascii="David" w:hAnsi="David" w:hint="cs"/>
          <w:rtl/>
        </w:rPr>
        <w:t>.</w:t>
      </w:r>
    </w:p>
    <w:p w14:paraId="5D1D0E65" w14:textId="77777777" w:rsidR="00BA021F" w:rsidRPr="00D07F40" w:rsidRDefault="00BA021F" w:rsidP="00BA021F">
      <w:pPr>
        <w:jc w:val="left"/>
        <w:rPr>
          <w:rFonts w:ascii="David" w:hAnsi="David"/>
        </w:rPr>
      </w:pPr>
      <w:r w:rsidRPr="00D07F40">
        <w:rPr>
          <w:rFonts w:ascii="David" w:hAnsi="David" w:hint="cs"/>
          <w:rtl/>
        </w:rPr>
        <w:t>אנו</w:t>
      </w:r>
      <w:r w:rsidRPr="00D07F40">
        <w:rPr>
          <w:rFonts w:ascii="David" w:hAnsi="David"/>
          <w:rtl/>
        </w:rPr>
        <w:t xml:space="preserve"> </w:t>
      </w:r>
      <w:r w:rsidRPr="00D07F40">
        <w:rPr>
          <w:rFonts w:ascii="David" w:hAnsi="David" w:hint="cs"/>
          <w:rtl/>
        </w:rPr>
        <w:t>נשלם</w:t>
      </w:r>
      <w:r w:rsidRPr="00D07F40">
        <w:rPr>
          <w:rFonts w:ascii="David" w:hAnsi="David"/>
          <w:rtl/>
        </w:rPr>
        <w:t xml:space="preserve"> </w:t>
      </w:r>
      <w:r w:rsidRPr="00D07F40">
        <w:rPr>
          <w:rFonts w:ascii="David" w:hAnsi="David" w:hint="cs"/>
          <w:rtl/>
        </w:rPr>
        <w:t>לכם</w:t>
      </w:r>
      <w:r w:rsidRPr="00D07F40">
        <w:rPr>
          <w:rFonts w:ascii="David" w:hAnsi="David"/>
          <w:rtl/>
        </w:rPr>
        <w:t xml:space="preserve"> </w:t>
      </w:r>
      <w:r w:rsidRPr="00D07F40">
        <w:rPr>
          <w:rFonts w:ascii="David" w:hAnsi="David" w:hint="cs"/>
          <w:rtl/>
        </w:rPr>
        <w:t>את</w:t>
      </w:r>
      <w:r w:rsidRPr="00D07F40">
        <w:rPr>
          <w:rFonts w:ascii="David" w:hAnsi="David"/>
          <w:rtl/>
        </w:rPr>
        <w:t xml:space="preserve"> </w:t>
      </w:r>
      <w:r w:rsidRPr="00D07F40">
        <w:rPr>
          <w:rFonts w:ascii="David" w:hAnsi="David" w:hint="cs"/>
          <w:rtl/>
        </w:rPr>
        <w:t>הסכום</w:t>
      </w:r>
      <w:r w:rsidRPr="00D07F40">
        <w:rPr>
          <w:rFonts w:ascii="David" w:hAnsi="David"/>
          <w:rtl/>
        </w:rPr>
        <w:t xml:space="preserve"> </w:t>
      </w:r>
      <w:r w:rsidRPr="00D07F40">
        <w:rPr>
          <w:rFonts w:ascii="David" w:hAnsi="David" w:hint="cs"/>
          <w:rtl/>
        </w:rPr>
        <w:t>הנ</w:t>
      </w:r>
      <w:r w:rsidRPr="00D07F40">
        <w:rPr>
          <w:rFonts w:ascii="David" w:hAnsi="David"/>
          <w:rtl/>
        </w:rPr>
        <w:t>"</w:t>
      </w:r>
      <w:r w:rsidRPr="00D07F40">
        <w:rPr>
          <w:rFonts w:ascii="David" w:hAnsi="David" w:hint="cs"/>
          <w:rtl/>
        </w:rPr>
        <w:t>ל</w:t>
      </w:r>
      <w:r w:rsidRPr="00D07F40">
        <w:rPr>
          <w:rFonts w:ascii="David" w:hAnsi="David"/>
          <w:rtl/>
        </w:rPr>
        <w:t xml:space="preserve"> </w:t>
      </w:r>
      <w:r w:rsidRPr="00D07F40">
        <w:rPr>
          <w:rFonts w:ascii="David" w:hAnsi="David" w:hint="cs"/>
          <w:rtl/>
        </w:rPr>
        <w:t>תוך</w:t>
      </w:r>
      <w:r w:rsidRPr="00D07F40">
        <w:rPr>
          <w:rFonts w:ascii="David" w:hAnsi="David"/>
          <w:rtl/>
        </w:rPr>
        <w:t xml:space="preserve"> 15 </w:t>
      </w:r>
      <w:r w:rsidRPr="00D07F40">
        <w:rPr>
          <w:rFonts w:ascii="David" w:hAnsi="David" w:hint="cs"/>
          <w:rtl/>
        </w:rPr>
        <w:t>יום</w:t>
      </w:r>
      <w:r w:rsidRPr="00D07F40">
        <w:rPr>
          <w:rFonts w:ascii="David" w:hAnsi="David"/>
          <w:rtl/>
        </w:rPr>
        <w:t xml:space="preserve"> </w:t>
      </w:r>
      <w:r w:rsidRPr="00D07F40">
        <w:rPr>
          <w:rFonts w:ascii="David" w:hAnsi="David" w:hint="cs"/>
          <w:rtl/>
        </w:rPr>
        <w:t>מתאריך</w:t>
      </w:r>
      <w:r w:rsidRPr="00D07F40">
        <w:rPr>
          <w:rFonts w:ascii="David" w:hAnsi="David"/>
          <w:rtl/>
        </w:rPr>
        <w:t xml:space="preserve"> </w:t>
      </w:r>
      <w:r w:rsidRPr="00D07F40">
        <w:rPr>
          <w:rFonts w:ascii="David" w:hAnsi="David" w:hint="cs"/>
          <w:rtl/>
        </w:rPr>
        <w:t>דרישתכם</w:t>
      </w:r>
      <w:r w:rsidRPr="00D07F40">
        <w:rPr>
          <w:rFonts w:ascii="David" w:hAnsi="David"/>
          <w:rtl/>
        </w:rPr>
        <w:t xml:space="preserve"> </w:t>
      </w:r>
      <w:r w:rsidRPr="00D07F40">
        <w:rPr>
          <w:rFonts w:ascii="David" w:hAnsi="David" w:hint="cs"/>
          <w:rtl/>
        </w:rPr>
        <w:t>הראשונה</w:t>
      </w:r>
      <w:r w:rsidRPr="00D07F40">
        <w:rPr>
          <w:rFonts w:ascii="David" w:hAnsi="David"/>
          <w:rtl/>
        </w:rPr>
        <w:t xml:space="preserve"> </w:t>
      </w:r>
      <w:r w:rsidRPr="00D07F40">
        <w:rPr>
          <w:rFonts w:ascii="David" w:hAnsi="David" w:hint="cs"/>
          <w:rtl/>
        </w:rPr>
        <w:t>שנשלחה</w:t>
      </w:r>
      <w:r w:rsidRPr="00D07F40">
        <w:rPr>
          <w:rFonts w:ascii="David" w:hAnsi="David"/>
          <w:rtl/>
        </w:rPr>
        <w:t xml:space="preserve"> </w:t>
      </w:r>
      <w:r w:rsidRPr="00D07F40">
        <w:rPr>
          <w:rFonts w:ascii="David" w:hAnsi="David" w:hint="cs"/>
          <w:rtl/>
        </w:rPr>
        <w:t>אלינו</w:t>
      </w:r>
      <w:r w:rsidRPr="00D07F40">
        <w:rPr>
          <w:rFonts w:ascii="David" w:hAnsi="David"/>
          <w:rtl/>
        </w:rPr>
        <w:t xml:space="preserve"> </w:t>
      </w:r>
      <w:r w:rsidRPr="00D07F40">
        <w:rPr>
          <w:rFonts w:ascii="David" w:hAnsi="David" w:hint="cs"/>
          <w:rtl/>
        </w:rPr>
        <w:t>במכתב</w:t>
      </w:r>
      <w:r w:rsidRPr="00D07F40">
        <w:rPr>
          <w:rFonts w:ascii="David" w:hAnsi="David"/>
          <w:rtl/>
        </w:rPr>
        <w:t xml:space="preserve"> </w:t>
      </w:r>
      <w:r w:rsidRPr="00D07F40">
        <w:rPr>
          <w:rFonts w:ascii="David" w:hAnsi="David" w:hint="cs"/>
          <w:rtl/>
        </w:rPr>
        <w:t>בדואר</w:t>
      </w:r>
      <w:r w:rsidRPr="00D07F40">
        <w:rPr>
          <w:rFonts w:ascii="David" w:hAnsi="David"/>
          <w:rtl/>
        </w:rPr>
        <w:t xml:space="preserve"> </w:t>
      </w:r>
      <w:r w:rsidRPr="00D07F40">
        <w:rPr>
          <w:rFonts w:ascii="David" w:hAnsi="David" w:hint="cs"/>
          <w:rtl/>
        </w:rPr>
        <w:t>רשום</w:t>
      </w:r>
      <w:r w:rsidRPr="00D07F40">
        <w:rPr>
          <w:rFonts w:ascii="David" w:hAnsi="David"/>
          <w:rtl/>
        </w:rPr>
        <w:t xml:space="preserve">, </w:t>
      </w:r>
      <w:r w:rsidRPr="00D07F40">
        <w:rPr>
          <w:rFonts w:ascii="David" w:hAnsi="David" w:hint="cs"/>
          <w:rtl/>
        </w:rPr>
        <w:t>מבלי</w:t>
      </w:r>
      <w:r w:rsidRPr="00D07F40">
        <w:rPr>
          <w:rFonts w:ascii="David" w:hAnsi="David"/>
          <w:rtl/>
        </w:rPr>
        <w:t xml:space="preserve"> </w:t>
      </w:r>
      <w:r w:rsidRPr="00D07F40">
        <w:rPr>
          <w:rFonts w:ascii="David" w:hAnsi="David" w:hint="cs"/>
          <w:rtl/>
        </w:rPr>
        <w:t>שתהיו</w:t>
      </w:r>
      <w:r w:rsidRPr="00D07F40">
        <w:rPr>
          <w:rFonts w:ascii="David" w:hAnsi="David"/>
          <w:rtl/>
        </w:rPr>
        <w:t xml:space="preserve"> </w:t>
      </w:r>
      <w:r w:rsidRPr="00D07F40">
        <w:rPr>
          <w:rFonts w:ascii="David" w:hAnsi="David" w:hint="cs"/>
          <w:rtl/>
        </w:rPr>
        <w:t>חייבים</w:t>
      </w:r>
      <w:r w:rsidRPr="00D07F40">
        <w:rPr>
          <w:rFonts w:ascii="David" w:hAnsi="David"/>
          <w:rtl/>
        </w:rPr>
        <w:t xml:space="preserve"> </w:t>
      </w:r>
      <w:r w:rsidRPr="00D07F40">
        <w:rPr>
          <w:rFonts w:ascii="David" w:hAnsi="David" w:hint="cs"/>
          <w:rtl/>
        </w:rPr>
        <w:t>לנמק</w:t>
      </w:r>
      <w:r w:rsidRPr="00D07F40">
        <w:rPr>
          <w:rFonts w:ascii="David" w:hAnsi="David"/>
          <w:rtl/>
        </w:rPr>
        <w:t xml:space="preserve"> </w:t>
      </w:r>
      <w:r w:rsidRPr="00D07F40">
        <w:rPr>
          <w:rFonts w:ascii="David" w:hAnsi="David" w:hint="cs"/>
          <w:rtl/>
        </w:rPr>
        <w:t>את</w:t>
      </w:r>
      <w:r w:rsidRPr="00D07F40">
        <w:rPr>
          <w:rFonts w:ascii="David" w:hAnsi="David"/>
          <w:rtl/>
        </w:rPr>
        <w:t xml:space="preserve"> </w:t>
      </w:r>
      <w:r w:rsidRPr="00D07F40">
        <w:rPr>
          <w:rFonts w:ascii="David" w:hAnsi="David" w:hint="cs"/>
          <w:rtl/>
        </w:rPr>
        <w:t>דרישתכם</w:t>
      </w:r>
      <w:r w:rsidRPr="00D07F40">
        <w:rPr>
          <w:rFonts w:ascii="David" w:hAnsi="David"/>
          <w:rtl/>
        </w:rPr>
        <w:t xml:space="preserve"> </w:t>
      </w:r>
      <w:r w:rsidRPr="00D07F40">
        <w:rPr>
          <w:rFonts w:ascii="David" w:hAnsi="David" w:hint="cs"/>
          <w:rtl/>
        </w:rPr>
        <w:t>ומבלי</w:t>
      </w:r>
      <w:r w:rsidRPr="00D07F40">
        <w:rPr>
          <w:rFonts w:ascii="David" w:hAnsi="David"/>
          <w:rtl/>
        </w:rPr>
        <w:t xml:space="preserve"> </w:t>
      </w:r>
      <w:r w:rsidRPr="00D07F40">
        <w:rPr>
          <w:rFonts w:ascii="David" w:hAnsi="David" w:hint="cs"/>
          <w:rtl/>
        </w:rPr>
        <w:t>לטעון</w:t>
      </w:r>
      <w:r w:rsidRPr="00D07F40">
        <w:rPr>
          <w:rFonts w:ascii="David" w:hAnsi="David"/>
          <w:rtl/>
        </w:rPr>
        <w:t xml:space="preserve"> </w:t>
      </w:r>
      <w:r w:rsidRPr="00D07F40">
        <w:rPr>
          <w:rFonts w:ascii="David" w:hAnsi="David" w:hint="cs"/>
          <w:rtl/>
        </w:rPr>
        <w:t>כלפיכם</w:t>
      </w:r>
      <w:r w:rsidRPr="00D07F40">
        <w:rPr>
          <w:rFonts w:ascii="David" w:hAnsi="David"/>
          <w:rtl/>
        </w:rPr>
        <w:t xml:space="preserve"> </w:t>
      </w:r>
      <w:r w:rsidRPr="00D07F40">
        <w:rPr>
          <w:rFonts w:ascii="David" w:hAnsi="David" w:hint="cs"/>
          <w:rtl/>
        </w:rPr>
        <w:t>טענת</w:t>
      </w:r>
      <w:r w:rsidRPr="00D07F40">
        <w:rPr>
          <w:rFonts w:ascii="David" w:hAnsi="David"/>
          <w:rtl/>
        </w:rPr>
        <w:t xml:space="preserve"> </w:t>
      </w:r>
      <w:r w:rsidRPr="00D07F40">
        <w:rPr>
          <w:rFonts w:ascii="David" w:hAnsi="David" w:hint="cs"/>
          <w:rtl/>
        </w:rPr>
        <w:t>הגנה</w:t>
      </w:r>
      <w:r w:rsidRPr="00D07F40">
        <w:rPr>
          <w:rFonts w:ascii="David" w:hAnsi="David"/>
          <w:rtl/>
        </w:rPr>
        <w:t xml:space="preserve"> </w:t>
      </w:r>
      <w:r w:rsidRPr="00D07F40">
        <w:rPr>
          <w:rFonts w:ascii="David" w:hAnsi="David" w:hint="cs"/>
          <w:rtl/>
        </w:rPr>
        <w:t>כל</w:t>
      </w:r>
      <w:r w:rsidRPr="00D07F40">
        <w:rPr>
          <w:rFonts w:ascii="David" w:hAnsi="David"/>
          <w:rtl/>
        </w:rPr>
        <w:t xml:space="preserve"> </w:t>
      </w:r>
      <w:r w:rsidRPr="00D07F40">
        <w:rPr>
          <w:rFonts w:ascii="David" w:hAnsi="David" w:hint="cs"/>
          <w:rtl/>
        </w:rPr>
        <w:t>שהיא</w:t>
      </w:r>
      <w:r w:rsidRPr="00D07F40">
        <w:rPr>
          <w:rFonts w:ascii="David" w:hAnsi="David"/>
          <w:rtl/>
        </w:rPr>
        <w:t xml:space="preserve"> </w:t>
      </w:r>
      <w:r w:rsidRPr="00D07F40">
        <w:rPr>
          <w:rFonts w:ascii="David" w:hAnsi="David" w:hint="cs"/>
          <w:rtl/>
        </w:rPr>
        <w:t>שיכולה</w:t>
      </w:r>
      <w:r w:rsidRPr="00D07F40">
        <w:rPr>
          <w:rFonts w:ascii="David" w:hAnsi="David"/>
          <w:rtl/>
        </w:rPr>
        <w:t xml:space="preserve"> </w:t>
      </w:r>
      <w:r w:rsidRPr="00D07F40">
        <w:rPr>
          <w:rFonts w:ascii="David" w:hAnsi="David" w:hint="cs"/>
          <w:rtl/>
        </w:rPr>
        <w:t>לעמוד</w:t>
      </w:r>
      <w:r w:rsidRPr="00D07F40">
        <w:rPr>
          <w:rFonts w:ascii="David" w:hAnsi="David"/>
          <w:rtl/>
        </w:rPr>
        <w:t xml:space="preserve"> </w:t>
      </w:r>
      <w:r w:rsidRPr="00D07F40">
        <w:rPr>
          <w:rFonts w:ascii="David" w:hAnsi="David" w:hint="cs"/>
          <w:rtl/>
        </w:rPr>
        <w:t>לחייב</w:t>
      </w:r>
      <w:r w:rsidRPr="00D07F40">
        <w:rPr>
          <w:rFonts w:ascii="David" w:hAnsi="David"/>
          <w:rtl/>
        </w:rPr>
        <w:t xml:space="preserve"> </w:t>
      </w:r>
      <w:r w:rsidRPr="00D07F40">
        <w:rPr>
          <w:rFonts w:ascii="David" w:hAnsi="David" w:hint="cs"/>
          <w:rtl/>
        </w:rPr>
        <w:t>בקשר</w:t>
      </w:r>
      <w:r w:rsidRPr="00D07F40">
        <w:rPr>
          <w:rFonts w:ascii="David" w:hAnsi="David"/>
          <w:rtl/>
        </w:rPr>
        <w:t xml:space="preserve"> </w:t>
      </w:r>
      <w:r w:rsidRPr="00D07F40">
        <w:rPr>
          <w:rFonts w:ascii="David" w:hAnsi="David" w:hint="cs"/>
          <w:rtl/>
        </w:rPr>
        <w:t>לחיוב</w:t>
      </w:r>
      <w:r w:rsidRPr="00D07F40">
        <w:rPr>
          <w:rFonts w:ascii="David" w:hAnsi="David"/>
          <w:rtl/>
        </w:rPr>
        <w:t xml:space="preserve"> </w:t>
      </w:r>
      <w:r w:rsidRPr="00D07F40">
        <w:rPr>
          <w:rFonts w:ascii="David" w:hAnsi="David" w:hint="cs"/>
          <w:rtl/>
        </w:rPr>
        <w:t>כלפיכם</w:t>
      </w:r>
      <w:r w:rsidRPr="00D07F40">
        <w:rPr>
          <w:rFonts w:ascii="David" w:hAnsi="David"/>
          <w:rtl/>
        </w:rPr>
        <w:t xml:space="preserve">, </w:t>
      </w:r>
      <w:r w:rsidRPr="00D07F40">
        <w:rPr>
          <w:rFonts w:ascii="David" w:hAnsi="David" w:hint="cs"/>
          <w:rtl/>
        </w:rPr>
        <w:t>או</w:t>
      </w:r>
      <w:r w:rsidRPr="00D07F40">
        <w:rPr>
          <w:rFonts w:ascii="David" w:hAnsi="David"/>
          <w:rtl/>
        </w:rPr>
        <w:t xml:space="preserve"> </w:t>
      </w:r>
      <w:r w:rsidRPr="00D07F40">
        <w:rPr>
          <w:rFonts w:ascii="David" w:hAnsi="David" w:hint="cs"/>
          <w:rtl/>
        </w:rPr>
        <w:t>לדרוש</w:t>
      </w:r>
      <w:r w:rsidRPr="00D07F40">
        <w:rPr>
          <w:rFonts w:ascii="David" w:hAnsi="David"/>
          <w:rtl/>
        </w:rPr>
        <w:t xml:space="preserve"> </w:t>
      </w:r>
      <w:r w:rsidRPr="00D07F40">
        <w:rPr>
          <w:rFonts w:ascii="David" w:hAnsi="David" w:hint="cs"/>
          <w:rtl/>
        </w:rPr>
        <w:t>תחילה</w:t>
      </w:r>
      <w:r w:rsidRPr="00D07F40">
        <w:rPr>
          <w:rFonts w:ascii="David" w:hAnsi="David"/>
          <w:rtl/>
        </w:rPr>
        <w:t xml:space="preserve"> </w:t>
      </w:r>
      <w:r w:rsidRPr="00D07F40">
        <w:rPr>
          <w:rFonts w:ascii="David" w:hAnsi="David" w:hint="cs"/>
          <w:rtl/>
        </w:rPr>
        <w:t>את</w:t>
      </w:r>
      <w:r w:rsidRPr="00D07F40">
        <w:rPr>
          <w:rFonts w:ascii="David" w:hAnsi="David"/>
          <w:rtl/>
        </w:rPr>
        <w:t xml:space="preserve"> </w:t>
      </w:r>
      <w:r w:rsidRPr="00D07F40">
        <w:rPr>
          <w:rFonts w:ascii="David" w:hAnsi="David" w:hint="cs"/>
          <w:rtl/>
        </w:rPr>
        <w:t>סילוק</w:t>
      </w:r>
      <w:r w:rsidRPr="00D07F40">
        <w:rPr>
          <w:rFonts w:ascii="David" w:hAnsi="David"/>
          <w:rtl/>
        </w:rPr>
        <w:t xml:space="preserve"> </w:t>
      </w:r>
      <w:r w:rsidRPr="00D07F40">
        <w:rPr>
          <w:rFonts w:ascii="David" w:hAnsi="David" w:hint="cs"/>
          <w:rtl/>
        </w:rPr>
        <w:t>הסכום</w:t>
      </w:r>
      <w:r w:rsidRPr="00D07F40">
        <w:rPr>
          <w:rFonts w:ascii="David" w:hAnsi="David"/>
          <w:rtl/>
        </w:rPr>
        <w:t xml:space="preserve"> </w:t>
      </w:r>
      <w:r w:rsidRPr="00D07F40">
        <w:rPr>
          <w:rFonts w:ascii="David" w:hAnsi="David" w:hint="cs"/>
          <w:rtl/>
        </w:rPr>
        <w:t>האמור</w:t>
      </w:r>
      <w:r w:rsidRPr="00D07F40">
        <w:rPr>
          <w:rFonts w:ascii="David" w:hAnsi="David"/>
          <w:rtl/>
        </w:rPr>
        <w:t xml:space="preserve"> </w:t>
      </w:r>
      <w:r w:rsidRPr="00D07F40">
        <w:rPr>
          <w:rFonts w:ascii="David" w:hAnsi="David" w:hint="cs"/>
          <w:rtl/>
        </w:rPr>
        <w:t>מאת</w:t>
      </w:r>
      <w:r w:rsidRPr="00D07F40">
        <w:rPr>
          <w:rFonts w:ascii="David" w:hAnsi="David"/>
          <w:rtl/>
        </w:rPr>
        <w:t xml:space="preserve"> </w:t>
      </w:r>
      <w:r w:rsidRPr="00D07F40">
        <w:rPr>
          <w:rFonts w:ascii="David" w:hAnsi="David" w:hint="cs"/>
          <w:rtl/>
        </w:rPr>
        <w:t>החייב</w:t>
      </w:r>
      <w:r w:rsidRPr="00D07F40">
        <w:rPr>
          <w:rFonts w:ascii="David" w:hAnsi="David"/>
          <w:rtl/>
        </w:rPr>
        <w:t>.</w:t>
      </w:r>
    </w:p>
    <w:p w14:paraId="3EBE2005" w14:textId="5874BF46" w:rsidR="00BA021F" w:rsidRPr="00D07F40" w:rsidRDefault="00BA021F" w:rsidP="00602F08">
      <w:pPr>
        <w:jc w:val="left"/>
        <w:rPr>
          <w:rFonts w:ascii="David" w:hAnsi="David"/>
        </w:rPr>
      </w:pPr>
      <w:r w:rsidRPr="00D07F40">
        <w:rPr>
          <w:rFonts w:ascii="David" w:hAnsi="David" w:hint="cs"/>
          <w:rtl/>
        </w:rPr>
        <w:t>ערבות</w:t>
      </w:r>
      <w:r w:rsidRPr="00D07F40">
        <w:rPr>
          <w:rFonts w:ascii="David" w:hAnsi="David"/>
          <w:rtl/>
        </w:rPr>
        <w:t xml:space="preserve"> </w:t>
      </w:r>
      <w:r w:rsidRPr="00D07F40">
        <w:rPr>
          <w:rFonts w:ascii="David" w:hAnsi="David" w:hint="cs"/>
          <w:rtl/>
        </w:rPr>
        <w:t>זו</w:t>
      </w:r>
      <w:r w:rsidRPr="00D07F40">
        <w:rPr>
          <w:rFonts w:ascii="David" w:hAnsi="David"/>
          <w:rtl/>
        </w:rPr>
        <w:t xml:space="preserve"> </w:t>
      </w:r>
      <w:r w:rsidRPr="00D07F40">
        <w:rPr>
          <w:rFonts w:ascii="David" w:hAnsi="David" w:hint="cs"/>
          <w:rtl/>
        </w:rPr>
        <w:t>תהיה</w:t>
      </w:r>
      <w:r w:rsidRPr="00D07F40">
        <w:rPr>
          <w:rFonts w:ascii="David" w:hAnsi="David"/>
          <w:rtl/>
        </w:rPr>
        <w:t xml:space="preserve"> </w:t>
      </w:r>
      <w:r w:rsidRPr="00D07F40">
        <w:rPr>
          <w:rFonts w:ascii="David" w:hAnsi="David" w:hint="cs"/>
          <w:rtl/>
        </w:rPr>
        <w:t>בתוקף</w:t>
      </w:r>
      <w:r w:rsidRPr="00D07F40">
        <w:rPr>
          <w:rFonts w:ascii="David" w:hAnsi="David"/>
          <w:rtl/>
        </w:rPr>
        <w:t xml:space="preserve"> </w:t>
      </w:r>
      <w:r w:rsidRPr="00D07F40">
        <w:rPr>
          <w:rFonts w:ascii="David" w:hAnsi="David" w:hint="cs"/>
          <w:rtl/>
        </w:rPr>
        <w:t>מתאריך</w:t>
      </w:r>
      <w:r w:rsidRPr="00D07F40">
        <w:rPr>
          <w:rFonts w:ascii="David" w:hAnsi="David"/>
          <w:rtl/>
        </w:rPr>
        <w:t xml:space="preserve"> </w:t>
      </w:r>
      <w:r w:rsidR="00602F08">
        <w:rPr>
          <w:rFonts w:ascii="David" w:hAnsi="David" w:hint="cs"/>
          <w:rtl/>
        </w:rPr>
        <w:t>7</w:t>
      </w:r>
      <w:r w:rsidR="007836C4">
        <w:rPr>
          <w:rFonts w:ascii="David" w:hAnsi="David" w:hint="cs"/>
          <w:rtl/>
        </w:rPr>
        <w:t>.1</w:t>
      </w:r>
      <w:r w:rsidR="00602F08">
        <w:rPr>
          <w:rFonts w:ascii="David" w:hAnsi="David" w:hint="cs"/>
          <w:rtl/>
        </w:rPr>
        <w:t>2</w:t>
      </w:r>
      <w:r w:rsidR="007836C4">
        <w:rPr>
          <w:rFonts w:ascii="David" w:hAnsi="David" w:hint="cs"/>
          <w:rtl/>
        </w:rPr>
        <w:t>.2016</w:t>
      </w:r>
      <w:r w:rsidRPr="00D07F40">
        <w:rPr>
          <w:rFonts w:ascii="David" w:hAnsi="David"/>
          <w:rtl/>
        </w:rPr>
        <w:t xml:space="preserve"> </w:t>
      </w:r>
      <w:r w:rsidRPr="00D07F40">
        <w:rPr>
          <w:rFonts w:ascii="David" w:hAnsi="David" w:hint="cs"/>
          <w:rtl/>
        </w:rPr>
        <w:t>עד</w:t>
      </w:r>
      <w:r w:rsidRPr="00D07F40">
        <w:rPr>
          <w:rFonts w:ascii="David" w:hAnsi="David"/>
          <w:rtl/>
        </w:rPr>
        <w:t xml:space="preserve"> </w:t>
      </w:r>
      <w:r w:rsidRPr="00D07F40">
        <w:rPr>
          <w:rFonts w:ascii="David" w:hAnsi="David" w:hint="cs"/>
          <w:rtl/>
        </w:rPr>
        <w:t>תאריך</w:t>
      </w:r>
      <w:r w:rsidRPr="00D07F40">
        <w:rPr>
          <w:rFonts w:ascii="David" w:hAnsi="David"/>
          <w:rtl/>
        </w:rPr>
        <w:t xml:space="preserve">  </w:t>
      </w:r>
      <w:r w:rsidR="00602F08">
        <w:rPr>
          <w:rFonts w:ascii="David" w:hAnsi="David" w:hint="cs"/>
          <w:rtl/>
        </w:rPr>
        <w:t>7</w:t>
      </w:r>
      <w:r w:rsidR="007836C4">
        <w:rPr>
          <w:rFonts w:ascii="David" w:hAnsi="David" w:hint="cs"/>
          <w:rtl/>
        </w:rPr>
        <w:t>.</w:t>
      </w:r>
      <w:r w:rsidR="00602F08">
        <w:rPr>
          <w:rFonts w:ascii="David" w:hAnsi="David" w:hint="cs"/>
          <w:rtl/>
        </w:rPr>
        <w:t>3</w:t>
      </w:r>
      <w:r w:rsidR="007836C4">
        <w:rPr>
          <w:rFonts w:ascii="David" w:hAnsi="David" w:hint="cs"/>
          <w:rtl/>
        </w:rPr>
        <w:t>.2017.</w:t>
      </w:r>
    </w:p>
    <w:p w14:paraId="1EDF25CD" w14:textId="77777777" w:rsidR="00BA021F" w:rsidRPr="00D07F40" w:rsidRDefault="00BA021F" w:rsidP="00BA021F">
      <w:pPr>
        <w:jc w:val="left"/>
        <w:rPr>
          <w:rFonts w:ascii="David" w:hAnsi="David"/>
          <w:rtl/>
        </w:rPr>
      </w:pPr>
    </w:p>
    <w:p w14:paraId="71B9F5F9" w14:textId="77777777" w:rsidR="00BA021F" w:rsidRPr="00D07F40" w:rsidRDefault="00BA021F" w:rsidP="00BA021F">
      <w:pPr>
        <w:jc w:val="left"/>
        <w:rPr>
          <w:rFonts w:ascii="David" w:hAnsi="David"/>
        </w:rPr>
      </w:pPr>
      <w:r w:rsidRPr="00D07F40">
        <w:rPr>
          <w:rFonts w:ascii="David" w:hAnsi="David" w:hint="cs"/>
          <w:rtl/>
        </w:rPr>
        <w:t>דרישה</w:t>
      </w:r>
      <w:r w:rsidRPr="00D07F40">
        <w:rPr>
          <w:rFonts w:ascii="David" w:hAnsi="David"/>
          <w:rtl/>
        </w:rPr>
        <w:t xml:space="preserve"> </w:t>
      </w:r>
      <w:r w:rsidRPr="00D07F40">
        <w:rPr>
          <w:rFonts w:ascii="David" w:hAnsi="David" w:hint="cs"/>
          <w:rtl/>
        </w:rPr>
        <w:t>על</w:t>
      </w:r>
      <w:r w:rsidRPr="00D07F40">
        <w:rPr>
          <w:rFonts w:ascii="David" w:hAnsi="David"/>
          <w:rtl/>
        </w:rPr>
        <w:t xml:space="preserve"> </w:t>
      </w:r>
      <w:r w:rsidRPr="00D07F40">
        <w:rPr>
          <w:rFonts w:ascii="David" w:hAnsi="David" w:hint="cs"/>
          <w:rtl/>
        </w:rPr>
        <w:t>פי</w:t>
      </w:r>
      <w:r w:rsidRPr="00D07F40">
        <w:rPr>
          <w:rFonts w:ascii="David" w:hAnsi="David"/>
          <w:rtl/>
        </w:rPr>
        <w:t xml:space="preserve"> </w:t>
      </w:r>
      <w:r w:rsidRPr="00D07F40">
        <w:rPr>
          <w:rFonts w:ascii="David" w:hAnsi="David" w:hint="cs"/>
          <w:rtl/>
        </w:rPr>
        <w:t>ערבות</w:t>
      </w:r>
      <w:r w:rsidRPr="00D07F40">
        <w:rPr>
          <w:rFonts w:ascii="David" w:hAnsi="David"/>
          <w:rtl/>
        </w:rPr>
        <w:t xml:space="preserve"> </w:t>
      </w:r>
      <w:r w:rsidRPr="00D07F40">
        <w:rPr>
          <w:rFonts w:ascii="David" w:hAnsi="David" w:hint="cs"/>
          <w:rtl/>
        </w:rPr>
        <w:t>זו</w:t>
      </w:r>
      <w:r w:rsidRPr="00D07F40">
        <w:rPr>
          <w:rFonts w:ascii="David" w:hAnsi="David"/>
          <w:rtl/>
        </w:rPr>
        <w:t xml:space="preserve"> </w:t>
      </w:r>
      <w:r w:rsidRPr="00D07F40">
        <w:rPr>
          <w:rFonts w:ascii="David" w:hAnsi="David" w:hint="cs"/>
          <w:rtl/>
        </w:rPr>
        <w:t>יש</w:t>
      </w:r>
      <w:r w:rsidRPr="00D07F40">
        <w:rPr>
          <w:rFonts w:ascii="David" w:hAnsi="David"/>
          <w:rtl/>
        </w:rPr>
        <w:t xml:space="preserve"> </w:t>
      </w:r>
      <w:r w:rsidRPr="00D07F40">
        <w:rPr>
          <w:rFonts w:ascii="David" w:hAnsi="David" w:hint="cs"/>
          <w:rtl/>
        </w:rPr>
        <w:t>להפנות</w:t>
      </w:r>
      <w:r w:rsidRPr="00D07F40">
        <w:rPr>
          <w:rFonts w:ascii="David" w:hAnsi="David"/>
          <w:rtl/>
        </w:rPr>
        <w:t xml:space="preserve"> </w:t>
      </w:r>
      <w:r w:rsidRPr="00D07F40">
        <w:rPr>
          <w:rFonts w:ascii="David" w:hAnsi="David" w:hint="cs"/>
          <w:rtl/>
        </w:rPr>
        <w:t>לסניף</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w:t>
      </w:r>
      <w:r w:rsidRPr="00D07F40">
        <w:rPr>
          <w:rFonts w:ascii="David" w:hAnsi="David"/>
          <w:rtl/>
        </w:rPr>
        <w:t xml:space="preserve">' </w:t>
      </w:r>
      <w:r w:rsidRPr="00D07F40">
        <w:rPr>
          <w:rFonts w:ascii="David" w:hAnsi="David" w:hint="cs"/>
          <w:rtl/>
        </w:rPr>
        <w:t>הביטוח</w:t>
      </w:r>
      <w:r w:rsidRPr="00D07F40">
        <w:rPr>
          <w:rFonts w:ascii="David" w:hAnsi="David"/>
          <w:rtl/>
        </w:rPr>
        <w:t xml:space="preserve"> </w:t>
      </w:r>
      <w:r w:rsidRPr="00D07F40">
        <w:rPr>
          <w:rFonts w:ascii="David" w:hAnsi="David" w:hint="cs"/>
          <w:rtl/>
        </w:rPr>
        <w:t>שכתובתו</w:t>
      </w:r>
      <w:r w:rsidRPr="00D07F40">
        <w:rPr>
          <w:rFonts w:ascii="David" w:hAnsi="David"/>
          <w:rtl/>
        </w:rPr>
        <w:t>_________________</w:t>
      </w:r>
    </w:p>
    <w:p w14:paraId="061E3CC2" w14:textId="77777777" w:rsidR="00BA021F" w:rsidRPr="00D07F40" w:rsidRDefault="00BA021F" w:rsidP="00BA021F">
      <w:pPr>
        <w:jc w:val="left"/>
        <w:rPr>
          <w:rFonts w:ascii="David" w:hAnsi="David"/>
          <w:rtl/>
        </w:rPr>
      </w:pPr>
      <w:r w:rsidRPr="00D07F40">
        <w:rPr>
          <w:rFonts w:ascii="David" w:hAnsi="David"/>
          <w:rtl/>
        </w:rPr>
        <w:t xml:space="preserve">                                                                                                 </w:t>
      </w:r>
    </w:p>
    <w:p w14:paraId="510D9626" w14:textId="77777777" w:rsidR="00BA021F" w:rsidRPr="00D07F40" w:rsidRDefault="00BA021F" w:rsidP="00BA021F">
      <w:pPr>
        <w:jc w:val="left"/>
        <w:rPr>
          <w:rFonts w:ascii="David" w:hAnsi="David"/>
        </w:rPr>
      </w:pPr>
      <w:r w:rsidRPr="00D07F40">
        <w:rPr>
          <w:rFonts w:ascii="David" w:hAnsi="David" w:hint="cs"/>
          <w:rtl/>
        </w:rPr>
        <w:t>שם</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w:t>
      </w:r>
      <w:r w:rsidRPr="00D07F40">
        <w:rPr>
          <w:rFonts w:ascii="David" w:hAnsi="David"/>
          <w:rtl/>
        </w:rPr>
        <w:t xml:space="preserve">' </w:t>
      </w:r>
      <w:r w:rsidRPr="00D07F40">
        <w:rPr>
          <w:rFonts w:ascii="David" w:hAnsi="David" w:hint="cs"/>
          <w:rtl/>
        </w:rPr>
        <w:t>הביטוח</w:t>
      </w:r>
    </w:p>
    <w:p w14:paraId="11460813" w14:textId="77777777" w:rsidR="00BA021F" w:rsidRPr="00D07F40" w:rsidRDefault="00BA021F" w:rsidP="00BA021F">
      <w:pPr>
        <w:jc w:val="left"/>
        <w:rPr>
          <w:rFonts w:ascii="David" w:hAnsi="David"/>
          <w:rtl/>
        </w:rPr>
      </w:pPr>
    </w:p>
    <w:p w14:paraId="46B07354" w14:textId="77777777" w:rsidR="00BA021F" w:rsidRPr="00D07F40" w:rsidRDefault="00BA021F" w:rsidP="00BA021F">
      <w:pPr>
        <w:jc w:val="left"/>
        <w:rPr>
          <w:rFonts w:ascii="David" w:hAnsi="David"/>
        </w:rPr>
      </w:pPr>
      <w:r w:rsidRPr="00D07F40">
        <w:rPr>
          <w:rFonts w:ascii="David" w:hAnsi="David"/>
          <w:rtl/>
        </w:rPr>
        <w:t>______________________                              ________________________</w:t>
      </w:r>
    </w:p>
    <w:p w14:paraId="7A4540B8" w14:textId="77777777" w:rsidR="00BA021F" w:rsidRPr="00D07F40" w:rsidRDefault="00BA021F" w:rsidP="00BA021F">
      <w:pPr>
        <w:jc w:val="left"/>
        <w:rPr>
          <w:rFonts w:ascii="David" w:hAnsi="David"/>
        </w:rPr>
      </w:pPr>
      <w:r w:rsidRPr="00D07F40">
        <w:rPr>
          <w:rFonts w:ascii="David" w:hAnsi="David"/>
          <w:rtl/>
        </w:rPr>
        <w:t xml:space="preserve">    </w:t>
      </w:r>
      <w:r w:rsidRPr="00D07F40">
        <w:rPr>
          <w:rFonts w:ascii="David" w:hAnsi="David" w:hint="cs"/>
          <w:rtl/>
        </w:rPr>
        <w:t>מס</w:t>
      </w:r>
      <w:r w:rsidRPr="00D07F40">
        <w:rPr>
          <w:rFonts w:ascii="David" w:hAnsi="David"/>
          <w:rtl/>
        </w:rPr>
        <w:t xml:space="preserve">' </w:t>
      </w:r>
      <w:r w:rsidRPr="00D07F40">
        <w:rPr>
          <w:rFonts w:ascii="David" w:hAnsi="David" w:hint="cs"/>
          <w:rtl/>
        </w:rPr>
        <w:t>הבנק</w:t>
      </w:r>
      <w:r w:rsidRPr="00D07F40">
        <w:rPr>
          <w:rFonts w:ascii="David" w:hAnsi="David"/>
          <w:rtl/>
        </w:rPr>
        <w:t xml:space="preserve"> </w:t>
      </w:r>
      <w:r w:rsidRPr="00D07F40">
        <w:rPr>
          <w:rFonts w:ascii="David" w:hAnsi="David" w:hint="cs"/>
          <w:rtl/>
        </w:rPr>
        <w:t>ומס</w:t>
      </w:r>
      <w:r w:rsidRPr="00D07F40">
        <w:rPr>
          <w:rFonts w:ascii="David" w:hAnsi="David"/>
          <w:rtl/>
        </w:rPr>
        <w:t xml:space="preserve">' </w:t>
      </w:r>
      <w:r w:rsidRPr="00D07F40">
        <w:rPr>
          <w:rFonts w:ascii="David" w:hAnsi="David" w:hint="cs"/>
          <w:rtl/>
        </w:rPr>
        <w:t>הסניף</w:t>
      </w:r>
      <w:r w:rsidRPr="00D07F40">
        <w:rPr>
          <w:rFonts w:ascii="David" w:hAnsi="David"/>
          <w:rtl/>
        </w:rPr>
        <w:t xml:space="preserve">                                         </w:t>
      </w:r>
      <w:r w:rsidRPr="00D07F40">
        <w:rPr>
          <w:rFonts w:ascii="David" w:hAnsi="David" w:hint="cs"/>
          <w:rtl/>
        </w:rPr>
        <w:t>כתובת</w:t>
      </w:r>
      <w:r w:rsidRPr="00D07F40">
        <w:rPr>
          <w:rFonts w:ascii="David" w:hAnsi="David"/>
          <w:rtl/>
        </w:rPr>
        <w:t xml:space="preserve"> </w:t>
      </w:r>
      <w:r w:rsidRPr="00D07F40">
        <w:rPr>
          <w:rFonts w:ascii="David" w:hAnsi="David" w:hint="cs"/>
          <w:rtl/>
        </w:rPr>
        <w:t>סניף</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חברת</w:t>
      </w:r>
      <w:r w:rsidRPr="00D07F40">
        <w:rPr>
          <w:rFonts w:ascii="David" w:hAnsi="David"/>
          <w:rtl/>
        </w:rPr>
        <w:t xml:space="preserve"> </w:t>
      </w:r>
      <w:r w:rsidRPr="00D07F40">
        <w:rPr>
          <w:rFonts w:ascii="David" w:hAnsi="David" w:hint="cs"/>
          <w:rtl/>
        </w:rPr>
        <w:t>הביטוח</w:t>
      </w:r>
      <w:r w:rsidRPr="00D07F40">
        <w:rPr>
          <w:rFonts w:ascii="David" w:hAnsi="David"/>
          <w:rtl/>
        </w:rPr>
        <w:t xml:space="preserve"> </w:t>
      </w:r>
    </w:p>
    <w:p w14:paraId="4DD0BF90" w14:textId="77777777" w:rsidR="00BA021F" w:rsidRPr="00D07F40" w:rsidRDefault="00BA021F" w:rsidP="00BA021F">
      <w:pPr>
        <w:jc w:val="left"/>
        <w:rPr>
          <w:rFonts w:ascii="David" w:hAnsi="David"/>
        </w:rPr>
      </w:pPr>
    </w:p>
    <w:p w14:paraId="5C51E6BB" w14:textId="77777777" w:rsidR="00BA021F" w:rsidRPr="00D07F40" w:rsidRDefault="00BA021F" w:rsidP="00BA021F">
      <w:pPr>
        <w:jc w:val="left"/>
        <w:rPr>
          <w:rFonts w:ascii="David" w:hAnsi="David"/>
          <w:rtl/>
        </w:rPr>
      </w:pPr>
      <w:r w:rsidRPr="00D07F40">
        <w:rPr>
          <w:rFonts w:ascii="David" w:hAnsi="David" w:hint="cs"/>
          <w:rtl/>
        </w:rPr>
        <w:t>ערבות</w:t>
      </w:r>
      <w:r w:rsidRPr="00D07F40">
        <w:rPr>
          <w:rFonts w:ascii="David" w:hAnsi="David"/>
          <w:rtl/>
        </w:rPr>
        <w:t xml:space="preserve"> </w:t>
      </w:r>
      <w:r w:rsidRPr="00D07F40">
        <w:rPr>
          <w:rFonts w:ascii="David" w:hAnsi="David" w:hint="cs"/>
          <w:rtl/>
        </w:rPr>
        <w:t>זו</w:t>
      </w:r>
      <w:r w:rsidRPr="00D07F40">
        <w:rPr>
          <w:rFonts w:ascii="David" w:hAnsi="David"/>
          <w:rtl/>
        </w:rPr>
        <w:t xml:space="preserve"> </w:t>
      </w:r>
      <w:r w:rsidRPr="00D07F40">
        <w:rPr>
          <w:rFonts w:ascii="David" w:hAnsi="David" w:hint="cs"/>
          <w:rtl/>
        </w:rPr>
        <w:t>אינה</w:t>
      </w:r>
      <w:r w:rsidRPr="00D07F40">
        <w:rPr>
          <w:rFonts w:ascii="David" w:hAnsi="David"/>
          <w:rtl/>
        </w:rPr>
        <w:t xml:space="preserve"> </w:t>
      </w:r>
      <w:r w:rsidRPr="00D07F40">
        <w:rPr>
          <w:rFonts w:ascii="David" w:hAnsi="David" w:hint="cs"/>
          <w:rtl/>
        </w:rPr>
        <w:t>ניתנת</w:t>
      </w:r>
      <w:r w:rsidRPr="00D07F40">
        <w:rPr>
          <w:rFonts w:ascii="David" w:hAnsi="David"/>
          <w:rtl/>
        </w:rPr>
        <w:t xml:space="preserve"> </w:t>
      </w:r>
      <w:r w:rsidRPr="00D07F40">
        <w:rPr>
          <w:rFonts w:ascii="David" w:hAnsi="David" w:hint="cs"/>
          <w:rtl/>
        </w:rPr>
        <w:t>להעברה</w:t>
      </w:r>
    </w:p>
    <w:p w14:paraId="4D0D7198" w14:textId="77777777" w:rsidR="00BA021F" w:rsidRPr="00D07F40" w:rsidRDefault="00BA021F" w:rsidP="00BA021F">
      <w:pPr>
        <w:jc w:val="left"/>
        <w:rPr>
          <w:rFonts w:ascii="David" w:hAnsi="David"/>
        </w:rPr>
      </w:pPr>
    </w:p>
    <w:p w14:paraId="17CBB002" w14:textId="77777777" w:rsidR="00BA021F" w:rsidRPr="00D07F40" w:rsidRDefault="00BA021F" w:rsidP="00BA021F">
      <w:pPr>
        <w:jc w:val="left"/>
        <w:rPr>
          <w:rFonts w:ascii="David" w:hAnsi="David"/>
        </w:rPr>
      </w:pPr>
      <w:r>
        <w:rPr>
          <w:rFonts w:ascii="David" w:hAnsi="David" w:hint="cs"/>
          <w:rtl/>
        </w:rPr>
        <w:t xml:space="preserve">             </w:t>
      </w:r>
      <w:r w:rsidRPr="00D07F40">
        <w:rPr>
          <w:rFonts w:ascii="David" w:hAnsi="David"/>
          <w:rtl/>
        </w:rPr>
        <w:t>_</w:t>
      </w:r>
      <w:r>
        <w:rPr>
          <w:rFonts w:ascii="David" w:hAnsi="David"/>
          <w:rtl/>
        </w:rPr>
        <w:t xml:space="preserve">____________                   </w:t>
      </w:r>
      <w:r w:rsidRPr="00D07F40">
        <w:rPr>
          <w:rFonts w:ascii="David" w:hAnsi="David"/>
          <w:rtl/>
        </w:rPr>
        <w:t xml:space="preserve">  </w:t>
      </w:r>
      <w:r>
        <w:rPr>
          <w:rFonts w:ascii="David" w:hAnsi="David" w:hint="cs"/>
          <w:rtl/>
        </w:rPr>
        <w:t xml:space="preserve">  </w:t>
      </w:r>
      <w:r w:rsidRPr="00D07F40">
        <w:rPr>
          <w:rFonts w:ascii="David" w:hAnsi="David"/>
          <w:rtl/>
        </w:rPr>
        <w:t>_______</w:t>
      </w:r>
      <w:r>
        <w:rPr>
          <w:rFonts w:ascii="David" w:hAnsi="David"/>
          <w:rtl/>
        </w:rPr>
        <w:t xml:space="preserve">_________              </w:t>
      </w:r>
      <w:r>
        <w:rPr>
          <w:rFonts w:ascii="David" w:hAnsi="David" w:hint="cs"/>
          <w:rtl/>
        </w:rPr>
        <w:t xml:space="preserve">       </w:t>
      </w:r>
      <w:r w:rsidRPr="00D07F40">
        <w:rPr>
          <w:rFonts w:ascii="David" w:hAnsi="David"/>
          <w:rtl/>
        </w:rPr>
        <w:t xml:space="preserve">_____________                  </w:t>
      </w:r>
    </w:p>
    <w:p w14:paraId="7C2C03C1" w14:textId="77777777" w:rsidR="00BA021F" w:rsidRDefault="00BA021F" w:rsidP="00BA021F">
      <w:pPr>
        <w:rPr>
          <w:b/>
          <w:bCs/>
          <w:sz w:val="26"/>
          <w:szCs w:val="26"/>
          <w:u w:val="single"/>
          <w:rtl/>
        </w:rPr>
      </w:pPr>
      <w:r w:rsidRPr="00751CC0">
        <w:rPr>
          <w:rFonts w:ascii="David" w:hAnsi="David"/>
          <w:rtl/>
        </w:rPr>
        <w:t xml:space="preserve">     </w:t>
      </w:r>
      <w:bookmarkStart w:id="142" w:name="_Toc380928304"/>
      <w:r>
        <w:rPr>
          <w:rFonts w:ascii="David" w:hAnsi="David" w:hint="cs"/>
          <w:rtl/>
        </w:rPr>
        <w:t xml:space="preserve">                  </w:t>
      </w:r>
      <w:r w:rsidRPr="00751CC0">
        <w:rPr>
          <w:rFonts w:ascii="David" w:hAnsi="David" w:hint="cs"/>
          <w:rtl/>
        </w:rPr>
        <w:t>תאריך</w:t>
      </w:r>
      <w:r>
        <w:rPr>
          <w:rFonts w:ascii="David" w:hAnsi="David"/>
          <w:rtl/>
        </w:rPr>
        <w:tab/>
      </w:r>
      <w:r>
        <w:rPr>
          <w:rFonts w:ascii="David" w:hAnsi="David"/>
          <w:rtl/>
        </w:rPr>
        <w:tab/>
      </w:r>
      <w:r>
        <w:rPr>
          <w:rFonts w:ascii="David" w:hAnsi="David"/>
          <w:rtl/>
        </w:rPr>
        <w:tab/>
        <w:t xml:space="preserve">  </w:t>
      </w:r>
      <w:r>
        <w:rPr>
          <w:rFonts w:ascii="David" w:hAnsi="David" w:hint="cs"/>
          <w:rtl/>
        </w:rPr>
        <w:t xml:space="preserve">      </w:t>
      </w:r>
      <w:r w:rsidRPr="00751CC0">
        <w:rPr>
          <w:rFonts w:ascii="David" w:hAnsi="David" w:hint="cs"/>
          <w:rtl/>
        </w:rPr>
        <w:t>שם</w:t>
      </w:r>
      <w:r w:rsidRPr="00751CC0">
        <w:rPr>
          <w:rFonts w:ascii="David" w:hAnsi="David"/>
          <w:rtl/>
        </w:rPr>
        <w:t xml:space="preserve"> </w:t>
      </w:r>
      <w:r w:rsidRPr="00751CC0">
        <w:rPr>
          <w:rFonts w:ascii="David" w:hAnsi="David" w:hint="cs"/>
          <w:rtl/>
        </w:rPr>
        <w:t>מלא</w:t>
      </w:r>
      <w:r w:rsidRPr="00751CC0">
        <w:rPr>
          <w:rFonts w:ascii="David" w:hAnsi="David"/>
          <w:rtl/>
        </w:rPr>
        <w:tab/>
      </w:r>
      <w:r w:rsidRPr="00751CC0">
        <w:rPr>
          <w:rFonts w:ascii="David" w:hAnsi="David"/>
          <w:rtl/>
        </w:rPr>
        <w:tab/>
        <w:t xml:space="preserve"> </w:t>
      </w:r>
      <w:r w:rsidRPr="00751CC0">
        <w:rPr>
          <w:rFonts w:ascii="David" w:hAnsi="David"/>
          <w:rtl/>
        </w:rPr>
        <w:tab/>
      </w:r>
      <w:r>
        <w:rPr>
          <w:rFonts w:ascii="David" w:hAnsi="David" w:hint="cs"/>
          <w:rtl/>
        </w:rPr>
        <w:t xml:space="preserve">    </w:t>
      </w:r>
      <w:r w:rsidRPr="00751CC0">
        <w:rPr>
          <w:rFonts w:ascii="David" w:hAnsi="David" w:hint="cs"/>
          <w:rtl/>
        </w:rPr>
        <w:t>חתימה</w:t>
      </w:r>
      <w:r w:rsidRPr="00751CC0">
        <w:rPr>
          <w:rFonts w:ascii="David" w:hAnsi="David"/>
          <w:rtl/>
        </w:rPr>
        <w:t xml:space="preserve"> </w:t>
      </w:r>
      <w:r w:rsidRPr="00751CC0">
        <w:rPr>
          <w:rFonts w:ascii="David" w:hAnsi="David" w:hint="cs"/>
          <w:rtl/>
        </w:rPr>
        <w:t>וחותמת</w:t>
      </w:r>
      <w:bookmarkEnd w:id="142"/>
      <w:r>
        <w:rPr>
          <w:rFonts w:hint="cs"/>
          <w:b/>
          <w:bCs/>
          <w:sz w:val="26"/>
          <w:szCs w:val="26"/>
          <w:u w:val="single"/>
          <w:rtl/>
        </w:rPr>
        <w:t xml:space="preserve"> </w:t>
      </w:r>
    </w:p>
    <w:p w14:paraId="3F990ACF" w14:textId="77777777" w:rsidR="00E04B7A" w:rsidRDefault="00E04B7A" w:rsidP="00BA021F">
      <w:pPr>
        <w:rPr>
          <w:b/>
          <w:bCs/>
          <w:sz w:val="26"/>
          <w:szCs w:val="26"/>
          <w:u w:val="single"/>
          <w:rtl/>
        </w:rPr>
      </w:pPr>
      <w:r>
        <w:rPr>
          <w:b/>
          <w:bCs/>
          <w:sz w:val="26"/>
          <w:szCs w:val="26"/>
          <w:u w:val="single"/>
          <w:rtl/>
        </w:rPr>
        <w:br w:type="page"/>
      </w:r>
    </w:p>
    <w:p w14:paraId="6D407F3D" w14:textId="21CECC1A" w:rsidR="00E170E4" w:rsidRPr="00E170E4" w:rsidRDefault="00E170E4" w:rsidP="00F06212">
      <w:pPr>
        <w:jc w:val="center"/>
        <w:rPr>
          <w:b/>
          <w:bCs/>
          <w:sz w:val="24"/>
          <w:rtl/>
        </w:rPr>
      </w:pPr>
      <w:r w:rsidRPr="00E170E4">
        <w:rPr>
          <w:rFonts w:hint="cs"/>
          <w:b/>
          <w:bCs/>
          <w:sz w:val="24"/>
          <w:rtl/>
        </w:rPr>
        <w:lastRenderedPageBreak/>
        <w:t>מכרז</w:t>
      </w:r>
      <w:r w:rsidRPr="00E170E4">
        <w:rPr>
          <w:b/>
          <w:bCs/>
          <w:sz w:val="24"/>
          <w:rtl/>
        </w:rPr>
        <w:t xml:space="preserve"> </w:t>
      </w:r>
      <w:r w:rsidRPr="00E170E4">
        <w:rPr>
          <w:rFonts w:hint="cs"/>
          <w:b/>
          <w:bCs/>
          <w:sz w:val="24"/>
          <w:rtl/>
        </w:rPr>
        <w:t>פומבי</w:t>
      </w:r>
      <w:r w:rsidRPr="00E170E4">
        <w:rPr>
          <w:b/>
          <w:bCs/>
          <w:sz w:val="24"/>
          <w:rtl/>
        </w:rPr>
        <w:t xml:space="preserve"> </w:t>
      </w:r>
      <w:r w:rsidRPr="00E170E4">
        <w:rPr>
          <w:rFonts w:hint="cs"/>
          <w:b/>
          <w:bCs/>
          <w:sz w:val="24"/>
          <w:rtl/>
        </w:rPr>
        <w:t>מס</w:t>
      </w:r>
      <w:r w:rsidRPr="00E170E4">
        <w:rPr>
          <w:b/>
          <w:bCs/>
          <w:sz w:val="24"/>
          <w:rtl/>
        </w:rPr>
        <w:t xml:space="preserve">' </w:t>
      </w:r>
      <w:r w:rsidR="00F06212">
        <w:rPr>
          <w:rFonts w:hint="cs"/>
          <w:b/>
          <w:bCs/>
          <w:sz w:val="24"/>
          <w:rtl/>
        </w:rPr>
        <w:t>22</w:t>
      </w:r>
      <w:r w:rsidRPr="00E170E4">
        <w:rPr>
          <w:rFonts w:hint="cs"/>
          <w:b/>
          <w:bCs/>
          <w:sz w:val="24"/>
          <w:rtl/>
        </w:rPr>
        <w:t>/2016</w:t>
      </w:r>
    </w:p>
    <w:p w14:paraId="5E5E3168" w14:textId="77777777" w:rsidR="00E170E4" w:rsidRPr="00E170E4" w:rsidRDefault="00E170E4" w:rsidP="00E170E4">
      <w:pPr>
        <w:jc w:val="center"/>
        <w:rPr>
          <w:b/>
          <w:bCs/>
          <w:sz w:val="24"/>
          <w:rtl/>
        </w:rPr>
      </w:pPr>
      <w:r w:rsidRPr="00E170E4">
        <w:rPr>
          <w:rFonts w:hint="cs"/>
          <w:b/>
          <w:bCs/>
          <w:sz w:val="24"/>
          <w:rtl/>
        </w:rPr>
        <w:t>להפקת אירועי "הרמת מסך"</w:t>
      </w:r>
    </w:p>
    <w:p w14:paraId="5E9A527F" w14:textId="77777777" w:rsidR="00E170E4" w:rsidRPr="00E170E4" w:rsidRDefault="00E170E4" w:rsidP="00E170E4">
      <w:pPr>
        <w:bidi w:val="0"/>
        <w:jc w:val="center"/>
        <w:outlineLvl w:val="0"/>
        <w:rPr>
          <w:b/>
          <w:bCs/>
          <w:sz w:val="24"/>
          <w:u w:val="single"/>
        </w:rPr>
      </w:pPr>
      <w:bookmarkStart w:id="143" w:name="_Toc296193947"/>
      <w:bookmarkStart w:id="144" w:name="_Toc461960563"/>
      <w:r w:rsidRPr="00E170E4">
        <w:rPr>
          <w:rFonts w:hint="cs"/>
          <w:b/>
          <w:bCs/>
          <w:sz w:val="24"/>
          <w:u w:val="single"/>
          <w:rtl/>
        </w:rPr>
        <w:t>חלק ג' - הסכם אספקת השירותים</w:t>
      </w:r>
      <w:bookmarkEnd w:id="143"/>
      <w:bookmarkEnd w:id="144"/>
    </w:p>
    <w:p w14:paraId="615BCBAB" w14:textId="77777777" w:rsidR="00E170E4" w:rsidRPr="00E170E4" w:rsidRDefault="00E170E4" w:rsidP="00E170E4">
      <w:pPr>
        <w:ind w:left="1247" w:hanging="680"/>
        <w:jc w:val="center"/>
        <w:rPr>
          <w:sz w:val="24"/>
          <w:rtl/>
        </w:rPr>
      </w:pPr>
    </w:p>
    <w:p w14:paraId="19A150CA" w14:textId="77777777" w:rsidR="00E170E4" w:rsidRPr="00E170E4" w:rsidRDefault="00E170E4" w:rsidP="00E170E4">
      <w:pPr>
        <w:ind w:left="1247" w:hanging="680"/>
        <w:jc w:val="center"/>
        <w:rPr>
          <w:sz w:val="24"/>
          <w:rtl/>
        </w:rPr>
      </w:pPr>
      <w:r w:rsidRPr="00E170E4">
        <w:rPr>
          <w:sz w:val="24"/>
          <w:rtl/>
        </w:rPr>
        <w:t xml:space="preserve">שנערך ונחתם </w:t>
      </w:r>
      <w:r w:rsidRPr="00E170E4">
        <w:rPr>
          <w:rFonts w:hint="cs"/>
          <w:sz w:val="24"/>
          <w:rtl/>
        </w:rPr>
        <w:t>בירושלים</w:t>
      </w:r>
      <w:r w:rsidRPr="00E170E4">
        <w:rPr>
          <w:sz w:val="24"/>
          <w:rtl/>
        </w:rPr>
        <w:t xml:space="preserve"> ביום </w:t>
      </w:r>
      <w:r w:rsidRPr="00E170E4">
        <w:rPr>
          <w:rFonts w:hint="cs"/>
          <w:sz w:val="24"/>
          <w:rtl/>
        </w:rPr>
        <w:t>____________</w:t>
      </w:r>
      <w:r w:rsidRPr="00E170E4">
        <w:rPr>
          <w:sz w:val="24"/>
          <w:rtl/>
        </w:rPr>
        <w:t xml:space="preserve"> לחודש </w:t>
      </w:r>
      <w:r w:rsidRPr="00E170E4">
        <w:rPr>
          <w:rFonts w:hint="cs"/>
          <w:sz w:val="24"/>
          <w:rtl/>
        </w:rPr>
        <w:t>______  2016</w:t>
      </w:r>
    </w:p>
    <w:p w14:paraId="5CA51DE9" w14:textId="77777777" w:rsidR="00E170E4" w:rsidRPr="00E170E4" w:rsidRDefault="00E170E4" w:rsidP="00E170E4">
      <w:pPr>
        <w:ind w:left="1247" w:hanging="680"/>
        <w:rPr>
          <w:szCs w:val="28"/>
          <w:rtl/>
        </w:rPr>
      </w:pPr>
    </w:p>
    <w:p w14:paraId="45796D41" w14:textId="77777777" w:rsidR="00E170E4" w:rsidRPr="00E170E4" w:rsidRDefault="00E170E4" w:rsidP="00E170E4">
      <w:pPr>
        <w:widowControl w:val="0"/>
        <w:ind w:right="180"/>
        <w:jc w:val="center"/>
        <w:rPr>
          <w:b/>
          <w:bCs/>
          <w:sz w:val="24"/>
          <w:rtl/>
        </w:rPr>
      </w:pPr>
      <w:r w:rsidRPr="00E170E4">
        <w:rPr>
          <w:b/>
          <w:bCs/>
          <w:sz w:val="24"/>
          <w:rtl/>
        </w:rPr>
        <w:t>בין</w:t>
      </w:r>
    </w:p>
    <w:p w14:paraId="5E6128E2" w14:textId="77777777" w:rsidR="00E170E4" w:rsidRPr="00E170E4" w:rsidRDefault="00E170E4" w:rsidP="00E170E4">
      <w:pPr>
        <w:jc w:val="center"/>
        <w:rPr>
          <w:sz w:val="24"/>
          <w:rtl/>
        </w:rPr>
      </w:pPr>
      <w:r w:rsidRPr="00E170E4">
        <w:rPr>
          <w:rFonts w:hint="cs"/>
          <w:sz w:val="24"/>
          <w:rtl/>
        </w:rPr>
        <w:t>ממשלת</w:t>
      </w:r>
      <w:r w:rsidRPr="00E170E4">
        <w:rPr>
          <w:sz w:val="24"/>
          <w:rtl/>
        </w:rPr>
        <w:t xml:space="preserve"> ישראל </w:t>
      </w:r>
      <w:r w:rsidRPr="00E170E4">
        <w:rPr>
          <w:rFonts w:hint="cs"/>
          <w:sz w:val="24"/>
          <w:rtl/>
        </w:rPr>
        <w:t>בשם</w:t>
      </w:r>
      <w:r w:rsidRPr="00E170E4">
        <w:rPr>
          <w:sz w:val="24"/>
          <w:rtl/>
        </w:rPr>
        <w:t xml:space="preserve"> </w:t>
      </w:r>
      <w:r w:rsidRPr="00E170E4">
        <w:rPr>
          <w:rFonts w:hint="cs"/>
          <w:sz w:val="24"/>
          <w:rtl/>
        </w:rPr>
        <w:t>מדינת</w:t>
      </w:r>
      <w:r w:rsidRPr="00E170E4">
        <w:rPr>
          <w:sz w:val="24"/>
          <w:rtl/>
        </w:rPr>
        <w:t xml:space="preserve"> ישראל המיוצגת </w:t>
      </w:r>
      <w:r w:rsidRPr="00E170E4">
        <w:rPr>
          <w:rFonts w:hint="cs"/>
          <w:sz w:val="24"/>
          <w:rtl/>
        </w:rPr>
        <w:t>למטרה זו ע"י</w:t>
      </w:r>
    </w:p>
    <w:p w14:paraId="506A50E0" w14:textId="77777777" w:rsidR="00E170E4" w:rsidRPr="00E170E4" w:rsidRDefault="00E170E4" w:rsidP="00E170E4">
      <w:pPr>
        <w:jc w:val="center"/>
        <w:rPr>
          <w:sz w:val="24"/>
          <w:rtl/>
        </w:rPr>
      </w:pPr>
      <w:r w:rsidRPr="00E170E4">
        <w:rPr>
          <w:rFonts w:hint="cs"/>
          <w:sz w:val="24"/>
          <w:rtl/>
        </w:rPr>
        <w:t>משרד התרבות והספורט</w:t>
      </w:r>
      <w:r w:rsidRPr="00E170E4">
        <w:rPr>
          <w:sz w:val="24"/>
          <w:rtl/>
        </w:rPr>
        <w:t xml:space="preserve"> </w:t>
      </w:r>
      <w:r w:rsidRPr="00E170E4">
        <w:rPr>
          <w:rFonts w:hint="cs"/>
          <w:sz w:val="24"/>
          <w:rtl/>
        </w:rPr>
        <w:t xml:space="preserve">ביחד עם </w:t>
      </w:r>
      <w:r w:rsidRPr="00E170E4">
        <w:rPr>
          <w:sz w:val="24"/>
          <w:rtl/>
        </w:rPr>
        <w:t xml:space="preserve">חשב משרד </w:t>
      </w:r>
      <w:r w:rsidRPr="00E170E4">
        <w:rPr>
          <w:rFonts w:hint="cs"/>
          <w:sz w:val="24"/>
          <w:rtl/>
        </w:rPr>
        <w:t>התרבות והספורט</w:t>
      </w:r>
      <w:r w:rsidRPr="00E170E4">
        <w:rPr>
          <w:sz w:val="24"/>
          <w:rtl/>
        </w:rPr>
        <w:t xml:space="preserve"> (</w:t>
      </w:r>
      <w:r w:rsidRPr="00E170E4">
        <w:rPr>
          <w:b/>
          <w:bCs/>
          <w:sz w:val="24"/>
          <w:rtl/>
        </w:rPr>
        <w:t>להלן</w:t>
      </w:r>
      <w:r w:rsidRPr="00E170E4">
        <w:rPr>
          <w:rFonts w:hint="cs"/>
          <w:b/>
          <w:bCs/>
          <w:sz w:val="24"/>
          <w:rtl/>
        </w:rPr>
        <w:t>-</w:t>
      </w:r>
      <w:r w:rsidRPr="00E170E4">
        <w:rPr>
          <w:b/>
          <w:bCs/>
          <w:sz w:val="24"/>
          <w:rtl/>
        </w:rPr>
        <w:t xml:space="preserve"> המשרד)</w:t>
      </w:r>
      <w:r w:rsidRPr="00E170E4">
        <w:rPr>
          <w:sz w:val="24"/>
          <w:rtl/>
        </w:rPr>
        <w:t xml:space="preserve"> המורשים לחתום בשם המדינה על פי הרשאות שפורסמו בילקוט הפרסומים תש</w:t>
      </w:r>
      <w:r w:rsidRPr="00E170E4">
        <w:rPr>
          <w:rFonts w:hint="cs"/>
          <w:sz w:val="24"/>
          <w:rtl/>
        </w:rPr>
        <w:t>ס</w:t>
      </w:r>
      <w:r w:rsidRPr="00E170E4">
        <w:rPr>
          <w:sz w:val="24"/>
          <w:rtl/>
        </w:rPr>
        <w:t>"</w:t>
      </w:r>
      <w:r w:rsidRPr="00E170E4">
        <w:rPr>
          <w:rFonts w:hint="cs"/>
          <w:sz w:val="24"/>
          <w:rtl/>
        </w:rPr>
        <w:t>ט</w:t>
      </w:r>
      <w:r w:rsidRPr="00E170E4">
        <w:rPr>
          <w:sz w:val="24"/>
          <w:rtl/>
        </w:rPr>
        <w:t xml:space="preserve"> </w:t>
      </w:r>
      <w:r w:rsidRPr="00E170E4">
        <w:rPr>
          <w:rFonts w:hint="cs"/>
          <w:sz w:val="24"/>
          <w:rtl/>
        </w:rPr>
        <w:t>5883, מיום 17.12.2008</w:t>
      </w:r>
      <w:r w:rsidRPr="00E170E4">
        <w:rPr>
          <w:sz w:val="24"/>
          <w:rtl/>
        </w:rPr>
        <w:t>.</w:t>
      </w:r>
      <w:r w:rsidRPr="00E170E4">
        <w:rPr>
          <w:rFonts w:hint="cs"/>
          <w:sz w:val="24"/>
          <w:rtl/>
        </w:rPr>
        <w:t xml:space="preserve"> </w:t>
      </w:r>
    </w:p>
    <w:p w14:paraId="19AD74FF" w14:textId="77777777" w:rsidR="00E170E4" w:rsidRPr="00E170E4" w:rsidRDefault="00E170E4" w:rsidP="00E170E4">
      <w:pPr>
        <w:jc w:val="center"/>
        <w:rPr>
          <w:sz w:val="24"/>
          <w:rtl/>
        </w:rPr>
      </w:pPr>
      <w:r w:rsidRPr="00E170E4">
        <w:rPr>
          <w:rFonts w:hint="cs"/>
          <w:sz w:val="24"/>
          <w:rtl/>
        </w:rPr>
        <w:t xml:space="preserve">שכתובתם: קריית הממשלה המזרחית, בניין ג' ירושלים  </w:t>
      </w:r>
      <w:r w:rsidRPr="00E170E4">
        <w:rPr>
          <w:rFonts w:hint="cs"/>
          <w:b/>
          <w:bCs/>
          <w:sz w:val="24"/>
          <w:rtl/>
        </w:rPr>
        <w:t>(להלן- המדינה)</w:t>
      </w:r>
    </w:p>
    <w:p w14:paraId="2E6E2963" w14:textId="77777777" w:rsidR="00E170E4" w:rsidRPr="00E170E4" w:rsidRDefault="00E170E4" w:rsidP="00E170E4">
      <w:pPr>
        <w:jc w:val="center"/>
        <w:rPr>
          <w:sz w:val="24"/>
          <w:rtl/>
        </w:rPr>
      </w:pPr>
      <w:r w:rsidRPr="00E170E4">
        <w:rPr>
          <w:rFonts w:hint="cs"/>
          <w:sz w:val="24"/>
          <w:rtl/>
        </w:rPr>
        <w:t xml:space="preserve">                                        </w:t>
      </w:r>
    </w:p>
    <w:p w14:paraId="53369122" w14:textId="77777777" w:rsidR="00E170E4" w:rsidRPr="00E170E4" w:rsidRDefault="00E170E4" w:rsidP="00E170E4">
      <w:pPr>
        <w:ind w:left="7200"/>
        <w:jc w:val="center"/>
        <w:rPr>
          <w:b/>
          <w:bCs/>
          <w:sz w:val="24"/>
          <w:rtl/>
        </w:rPr>
      </w:pPr>
      <w:r w:rsidRPr="00E170E4">
        <w:rPr>
          <w:b/>
          <w:bCs/>
          <w:sz w:val="24"/>
          <w:rtl/>
        </w:rPr>
        <w:t>מצד אחד</w:t>
      </w:r>
    </w:p>
    <w:p w14:paraId="6F6A9AD8" w14:textId="77777777" w:rsidR="00E170E4" w:rsidRPr="00E170E4" w:rsidRDefault="00E170E4" w:rsidP="00E170E4">
      <w:pPr>
        <w:jc w:val="center"/>
        <w:rPr>
          <w:b/>
          <w:bCs/>
          <w:sz w:val="24"/>
          <w:rtl/>
        </w:rPr>
      </w:pPr>
      <w:r w:rsidRPr="00E170E4">
        <w:rPr>
          <w:b/>
          <w:bCs/>
          <w:sz w:val="24"/>
          <w:rtl/>
        </w:rPr>
        <w:t>לבין</w:t>
      </w:r>
    </w:p>
    <w:p w14:paraId="67C333F9" w14:textId="77777777" w:rsidR="00E170E4" w:rsidRPr="00E170E4" w:rsidRDefault="00E170E4" w:rsidP="00E170E4">
      <w:pPr>
        <w:ind w:left="71" w:right="-142" w:firstLine="13"/>
        <w:jc w:val="center"/>
        <w:rPr>
          <w:sz w:val="24"/>
          <w:rtl/>
        </w:rPr>
      </w:pPr>
      <w:r w:rsidRPr="00E170E4">
        <w:rPr>
          <w:rFonts w:hint="cs"/>
          <w:sz w:val="24"/>
          <w:rtl/>
        </w:rPr>
        <w:t>_________________ (ח.פ. _________), שכתובתה: ________</w:t>
      </w:r>
      <w:r w:rsidRPr="00E170E4">
        <w:rPr>
          <w:sz w:val="24"/>
          <w:rtl/>
        </w:rPr>
        <w:t xml:space="preserve"> </w:t>
      </w:r>
    </w:p>
    <w:p w14:paraId="46ADB9B0" w14:textId="77777777" w:rsidR="00E170E4" w:rsidRPr="00E170E4" w:rsidRDefault="00E170E4" w:rsidP="00E170E4">
      <w:pPr>
        <w:jc w:val="center"/>
        <w:rPr>
          <w:sz w:val="24"/>
          <w:rtl/>
        </w:rPr>
      </w:pPr>
      <w:r w:rsidRPr="00E170E4">
        <w:rPr>
          <w:sz w:val="24"/>
          <w:rtl/>
        </w:rPr>
        <w:t>באמצעות מורש</w:t>
      </w:r>
      <w:r w:rsidRPr="00E170E4">
        <w:rPr>
          <w:rFonts w:hint="cs"/>
          <w:sz w:val="24"/>
          <w:rtl/>
        </w:rPr>
        <w:t>ה</w:t>
      </w:r>
      <w:r w:rsidRPr="00E170E4">
        <w:rPr>
          <w:sz w:val="24"/>
          <w:rtl/>
        </w:rPr>
        <w:t xml:space="preserve"> החתימה</w:t>
      </w:r>
      <w:r w:rsidRPr="00E170E4">
        <w:rPr>
          <w:rFonts w:hint="cs"/>
          <w:sz w:val="24"/>
          <w:rtl/>
        </w:rPr>
        <w:t xml:space="preserve"> המוסמך לחתום בשמה _________ (ת.ז. _______) </w:t>
      </w:r>
    </w:p>
    <w:p w14:paraId="11B973CD" w14:textId="77777777" w:rsidR="00E170E4" w:rsidRPr="00E170E4" w:rsidRDefault="00E170E4" w:rsidP="00E170E4">
      <w:pPr>
        <w:jc w:val="center"/>
        <w:rPr>
          <w:b/>
          <w:bCs/>
          <w:sz w:val="24"/>
          <w:rtl/>
        </w:rPr>
      </w:pPr>
      <w:r w:rsidRPr="00E170E4">
        <w:rPr>
          <w:b/>
          <w:bCs/>
          <w:sz w:val="24"/>
          <w:rtl/>
        </w:rPr>
        <w:t>(להלן</w:t>
      </w:r>
      <w:r w:rsidRPr="00E170E4">
        <w:rPr>
          <w:rFonts w:hint="cs"/>
          <w:b/>
          <w:bCs/>
          <w:sz w:val="24"/>
          <w:rtl/>
        </w:rPr>
        <w:t>- הספק</w:t>
      </w:r>
      <w:r w:rsidRPr="00E170E4">
        <w:rPr>
          <w:b/>
          <w:bCs/>
          <w:sz w:val="24"/>
          <w:rtl/>
        </w:rPr>
        <w:t>)</w:t>
      </w:r>
    </w:p>
    <w:p w14:paraId="129C314E" w14:textId="77777777" w:rsidR="00E170E4" w:rsidRPr="00E170E4" w:rsidRDefault="00E170E4" w:rsidP="00E170E4">
      <w:pPr>
        <w:jc w:val="center"/>
        <w:rPr>
          <w:b/>
          <w:bCs/>
          <w:sz w:val="24"/>
          <w:rtl/>
        </w:rPr>
      </w:pPr>
      <w:r w:rsidRPr="00E170E4">
        <w:rPr>
          <w:rFonts w:hint="cs"/>
          <w:sz w:val="24"/>
          <w:rtl/>
        </w:rPr>
        <w:t xml:space="preserve">                                                                                                                                      </w:t>
      </w:r>
      <w:r w:rsidRPr="00E170E4">
        <w:rPr>
          <w:b/>
          <w:bCs/>
          <w:sz w:val="24"/>
          <w:rtl/>
        </w:rPr>
        <w:t>מצד שני</w:t>
      </w:r>
    </w:p>
    <w:p w14:paraId="0D1C28CC" w14:textId="77777777" w:rsidR="00E170E4" w:rsidRPr="00E170E4" w:rsidRDefault="00E170E4" w:rsidP="00E170E4">
      <w:pPr>
        <w:jc w:val="center"/>
        <w:rPr>
          <w:b/>
          <w:bCs/>
          <w:sz w:val="24"/>
          <w:rtl/>
        </w:rPr>
      </w:pPr>
    </w:p>
    <w:p w14:paraId="0C55DB13" w14:textId="77777777" w:rsidR="00E170E4" w:rsidRPr="00E170E4" w:rsidRDefault="00E170E4" w:rsidP="00E170E4">
      <w:pPr>
        <w:ind w:left="1440" w:hanging="1440"/>
        <w:jc w:val="left"/>
        <w:rPr>
          <w:rFonts w:ascii="Courier" w:eastAsia="Times New Roman" w:hAnsi="Courier" w:cs="Times New Roman"/>
          <w:sz w:val="20"/>
          <w:szCs w:val="28"/>
          <w:rtl/>
        </w:rPr>
      </w:pPr>
      <w:r w:rsidRPr="00E170E4">
        <w:rPr>
          <w:rFonts w:ascii="Times New Roman" w:eastAsia="Times New Roman" w:hAnsi="Times New Roman" w:cs="Times New Roman"/>
          <w:sz w:val="24"/>
          <w:rtl/>
        </w:rPr>
        <w:t xml:space="preserve">  </w:t>
      </w:r>
    </w:p>
    <w:p w14:paraId="54C22DE2" w14:textId="77777777" w:rsidR="00E170E4" w:rsidRPr="00E170E4" w:rsidRDefault="00E170E4" w:rsidP="00E170E4">
      <w:pPr>
        <w:ind w:left="851" w:hanging="851"/>
        <w:rPr>
          <w:sz w:val="24"/>
          <w:rtl/>
        </w:rPr>
      </w:pPr>
      <w:r w:rsidRPr="00E170E4">
        <w:rPr>
          <w:rFonts w:hint="cs"/>
          <w:b/>
          <w:bCs/>
          <w:sz w:val="24"/>
          <w:rtl/>
        </w:rPr>
        <w:t>הואיל</w:t>
      </w:r>
      <w:r w:rsidRPr="00E170E4">
        <w:rPr>
          <w:rFonts w:hint="cs"/>
          <w:b/>
          <w:bCs/>
          <w:sz w:val="24"/>
          <w:rtl/>
        </w:rPr>
        <w:tab/>
      </w:r>
      <w:r w:rsidRPr="00E170E4">
        <w:rPr>
          <w:rFonts w:hint="cs"/>
          <w:sz w:val="24"/>
          <w:rtl/>
        </w:rPr>
        <w:t xml:space="preserve">והמשרד מעוניין להתקשר עם הספק לשם קבלת שירותים להפקת אירועי "הרמת מסך" (להלן - </w:t>
      </w:r>
      <w:r w:rsidRPr="00E170E4">
        <w:rPr>
          <w:rFonts w:hint="cs"/>
          <w:b/>
          <w:bCs/>
          <w:sz w:val="24"/>
          <w:rtl/>
        </w:rPr>
        <w:t>הפרויקט</w:t>
      </w:r>
      <w:r w:rsidRPr="00E170E4">
        <w:rPr>
          <w:rFonts w:hint="cs"/>
          <w:sz w:val="24"/>
          <w:rtl/>
        </w:rPr>
        <w:t xml:space="preserve">, ביצוע הפרויקט על כל הכלול בו ייקרא להלן - </w:t>
      </w:r>
      <w:r w:rsidRPr="00E170E4">
        <w:rPr>
          <w:rFonts w:hint="cs"/>
          <w:b/>
          <w:bCs/>
          <w:sz w:val="24"/>
          <w:rtl/>
        </w:rPr>
        <w:t>השירותים</w:t>
      </w:r>
      <w:r w:rsidRPr="00E170E4">
        <w:rPr>
          <w:rFonts w:hint="cs"/>
          <w:sz w:val="24"/>
          <w:rtl/>
        </w:rPr>
        <w:t xml:space="preserve">); </w:t>
      </w:r>
    </w:p>
    <w:p w14:paraId="386729F8" w14:textId="77777777" w:rsidR="00E170E4" w:rsidRPr="00E170E4" w:rsidRDefault="00E170E4" w:rsidP="00E170E4">
      <w:pPr>
        <w:ind w:left="851" w:hanging="851"/>
        <w:rPr>
          <w:sz w:val="24"/>
          <w:rtl/>
        </w:rPr>
      </w:pPr>
    </w:p>
    <w:p w14:paraId="68C1D407" w14:textId="5567F4E2" w:rsidR="00E170E4" w:rsidRPr="00E170E4" w:rsidRDefault="00E170E4" w:rsidP="00F06212">
      <w:pPr>
        <w:ind w:left="851" w:hanging="851"/>
        <w:rPr>
          <w:sz w:val="24"/>
          <w:rtl/>
        </w:rPr>
      </w:pPr>
      <w:r w:rsidRPr="00E170E4">
        <w:rPr>
          <w:rFonts w:hint="cs"/>
          <w:b/>
          <w:bCs/>
          <w:sz w:val="24"/>
          <w:rtl/>
        </w:rPr>
        <w:t>והואיל</w:t>
      </w:r>
      <w:r w:rsidRPr="00E170E4">
        <w:rPr>
          <w:rFonts w:hint="cs"/>
          <w:b/>
          <w:bCs/>
          <w:sz w:val="24"/>
          <w:rtl/>
        </w:rPr>
        <w:tab/>
      </w:r>
      <w:r w:rsidRPr="00E170E4">
        <w:rPr>
          <w:rFonts w:hint="cs"/>
          <w:sz w:val="24"/>
          <w:rtl/>
        </w:rPr>
        <w:t xml:space="preserve">ולשם התקשרות לקבלת השירותים יצא המשרד במכרז פומבי (שמספרו </w:t>
      </w:r>
      <w:r w:rsidR="00F06212">
        <w:rPr>
          <w:rFonts w:hint="cs"/>
          <w:sz w:val="24"/>
          <w:rtl/>
        </w:rPr>
        <w:t>22</w:t>
      </w:r>
      <w:r w:rsidRPr="00E170E4">
        <w:rPr>
          <w:rFonts w:hint="cs"/>
          <w:sz w:val="24"/>
          <w:rtl/>
        </w:rPr>
        <w:t>/2016), המצורף כנספח א' להסכם זה המהווה חלק בלתי נפרד ממנו;</w:t>
      </w:r>
      <w:r w:rsidRPr="00E170E4" w:rsidDel="002F2328">
        <w:rPr>
          <w:rFonts w:hint="cs"/>
          <w:sz w:val="24"/>
          <w:rtl/>
        </w:rPr>
        <w:t xml:space="preserve"> </w:t>
      </w:r>
    </w:p>
    <w:p w14:paraId="6EEFEE93" w14:textId="77777777" w:rsidR="00E170E4" w:rsidRPr="00E170E4" w:rsidRDefault="00E170E4" w:rsidP="00E170E4">
      <w:pPr>
        <w:ind w:left="851" w:hanging="851"/>
        <w:rPr>
          <w:sz w:val="24"/>
          <w:rtl/>
        </w:rPr>
      </w:pPr>
    </w:p>
    <w:p w14:paraId="05A07C09" w14:textId="77777777" w:rsidR="00E170E4" w:rsidRPr="00E170E4" w:rsidRDefault="00E170E4" w:rsidP="00E170E4">
      <w:pPr>
        <w:ind w:left="851" w:hanging="851"/>
        <w:rPr>
          <w:b/>
          <w:bCs/>
          <w:sz w:val="24"/>
          <w:rtl/>
        </w:rPr>
      </w:pPr>
      <w:r w:rsidRPr="00E170E4">
        <w:rPr>
          <w:rFonts w:hint="cs"/>
          <w:b/>
          <w:bCs/>
          <w:sz w:val="24"/>
          <w:rtl/>
        </w:rPr>
        <w:t>והואיל</w:t>
      </w:r>
      <w:r w:rsidRPr="00E170E4">
        <w:rPr>
          <w:rFonts w:hint="cs"/>
          <w:b/>
          <w:bCs/>
          <w:sz w:val="24"/>
          <w:rtl/>
        </w:rPr>
        <w:tab/>
      </w:r>
      <w:r w:rsidRPr="00E170E4">
        <w:rPr>
          <w:rFonts w:hint="cs"/>
          <w:sz w:val="24"/>
          <w:rtl/>
        </w:rPr>
        <w:t>והספק הגיש הצעתו במכרז, המצורפת כנספח ב' להסכם זה והמהווה חלק בלתי נפרד ממנו;</w:t>
      </w:r>
    </w:p>
    <w:p w14:paraId="78C317D8" w14:textId="77777777" w:rsidR="00E170E4" w:rsidRPr="00E170E4" w:rsidRDefault="00E170E4" w:rsidP="00E170E4">
      <w:pPr>
        <w:ind w:left="851" w:hanging="851"/>
        <w:rPr>
          <w:b/>
          <w:bCs/>
          <w:sz w:val="24"/>
          <w:rtl/>
        </w:rPr>
      </w:pPr>
    </w:p>
    <w:p w14:paraId="6F76AA9C" w14:textId="77777777" w:rsidR="00E170E4" w:rsidRPr="00E170E4" w:rsidRDefault="00E170E4" w:rsidP="00E170E4">
      <w:pPr>
        <w:ind w:left="851" w:hanging="851"/>
        <w:rPr>
          <w:sz w:val="24"/>
          <w:rtl/>
        </w:rPr>
      </w:pPr>
      <w:r w:rsidRPr="00E170E4">
        <w:rPr>
          <w:rFonts w:hint="cs"/>
          <w:b/>
          <w:bCs/>
          <w:sz w:val="24"/>
          <w:rtl/>
        </w:rPr>
        <w:t>והואיל</w:t>
      </w:r>
      <w:r w:rsidRPr="00E170E4">
        <w:rPr>
          <w:rFonts w:hint="cs"/>
          <w:b/>
          <w:bCs/>
          <w:sz w:val="24"/>
          <w:rtl/>
        </w:rPr>
        <w:tab/>
      </w:r>
      <w:r w:rsidRPr="00E170E4">
        <w:rPr>
          <w:rFonts w:hint="cs"/>
          <w:sz w:val="24"/>
          <w:rtl/>
        </w:rPr>
        <w:t>וועדת המכרזים של המשרד החליטה ביום ______ (פנייה מס' _____) לבחור את הספק כזוכה במכרז, אשר ייתן את השירותים למשרד;</w:t>
      </w:r>
    </w:p>
    <w:p w14:paraId="367C074D" w14:textId="77777777" w:rsidR="00E170E4" w:rsidRPr="00E170E4" w:rsidRDefault="00E170E4" w:rsidP="00E170E4">
      <w:pPr>
        <w:ind w:left="851" w:hanging="851"/>
        <w:rPr>
          <w:b/>
          <w:bCs/>
          <w:sz w:val="24"/>
          <w:rtl/>
        </w:rPr>
      </w:pPr>
    </w:p>
    <w:p w14:paraId="4F30ECB7" w14:textId="77777777" w:rsidR="00E170E4" w:rsidRPr="00E170E4" w:rsidRDefault="00E170E4" w:rsidP="00E170E4">
      <w:pPr>
        <w:ind w:left="851" w:hanging="851"/>
        <w:rPr>
          <w:b/>
          <w:bCs/>
          <w:sz w:val="24"/>
          <w:rtl/>
        </w:rPr>
      </w:pPr>
      <w:r w:rsidRPr="00E170E4">
        <w:rPr>
          <w:rFonts w:hint="cs"/>
          <w:b/>
          <w:bCs/>
          <w:sz w:val="24"/>
          <w:rtl/>
        </w:rPr>
        <w:t>והואיל</w:t>
      </w:r>
      <w:r w:rsidRPr="00E170E4">
        <w:rPr>
          <w:rFonts w:hint="cs"/>
          <w:b/>
          <w:bCs/>
          <w:sz w:val="24"/>
          <w:rtl/>
        </w:rPr>
        <w:tab/>
      </w:r>
      <w:r w:rsidRPr="00E170E4">
        <w:rPr>
          <w:rFonts w:hint="cs"/>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22F5F6DC" w14:textId="77777777" w:rsidR="00E170E4" w:rsidRPr="00E170E4" w:rsidRDefault="00E170E4" w:rsidP="00E170E4">
      <w:pPr>
        <w:ind w:left="851" w:hanging="851"/>
        <w:rPr>
          <w:b/>
          <w:bCs/>
          <w:sz w:val="24"/>
          <w:rtl/>
        </w:rPr>
      </w:pPr>
      <w:r w:rsidRPr="00E170E4">
        <w:rPr>
          <w:rFonts w:hint="cs"/>
          <w:b/>
          <w:bCs/>
          <w:sz w:val="24"/>
          <w:rtl/>
        </w:rPr>
        <w:t>והואיל</w:t>
      </w:r>
      <w:r w:rsidRPr="00E170E4">
        <w:rPr>
          <w:rFonts w:hint="cs"/>
          <w:b/>
          <w:bCs/>
          <w:sz w:val="24"/>
          <w:rtl/>
        </w:rPr>
        <w:tab/>
      </w:r>
      <w:r w:rsidRPr="00E170E4">
        <w:rPr>
          <w:rFonts w:hint="cs"/>
          <w:sz w:val="24"/>
          <w:rtl/>
        </w:rPr>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w:t>
      </w:r>
      <w:r w:rsidRPr="00E170E4">
        <w:rPr>
          <w:rFonts w:hint="cs"/>
          <w:sz w:val="24"/>
          <w:rtl/>
        </w:rPr>
        <w:lastRenderedPageBreak/>
        <w:t>לו ו/או למי מטעמו ניגוד עניינים, מכל מין וסוג שהוא, עם המשרד ו/או בקשר עם אספקת השירותים לפי הוראות הסכם זה, וכי הוא ועובדיו עומדים בדרישת כל דין;</w:t>
      </w:r>
    </w:p>
    <w:p w14:paraId="510C093F" w14:textId="77777777" w:rsidR="00E170E4" w:rsidRPr="00E170E4" w:rsidRDefault="00E170E4" w:rsidP="00E170E4">
      <w:pPr>
        <w:ind w:left="851" w:hanging="851"/>
        <w:rPr>
          <w:b/>
          <w:bCs/>
          <w:sz w:val="24"/>
        </w:rPr>
      </w:pPr>
    </w:p>
    <w:p w14:paraId="55CB9FFC" w14:textId="77777777" w:rsidR="00E170E4" w:rsidRPr="00E170E4" w:rsidRDefault="00E170E4" w:rsidP="00E170E4">
      <w:pPr>
        <w:ind w:left="851" w:hanging="851"/>
        <w:rPr>
          <w:sz w:val="24"/>
          <w:rtl/>
        </w:rPr>
      </w:pPr>
      <w:r w:rsidRPr="00E170E4">
        <w:rPr>
          <w:rFonts w:hint="cs"/>
          <w:b/>
          <w:bCs/>
          <w:sz w:val="24"/>
          <w:rtl/>
        </w:rPr>
        <w:t>והואיל</w:t>
      </w:r>
      <w:r w:rsidRPr="00E170E4">
        <w:rPr>
          <w:rFonts w:hint="cs"/>
          <w:b/>
          <w:bCs/>
          <w:sz w:val="24"/>
          <w:rtl/>
        </w:rPr>
        <w:tab/>
      </w:r>
      <w:r w:rsidRPr="00E170E4">
        <w:rPr>
          <w:rFonts w:hint="cs"/>
          <w:sz w:val="24"/>
          <w:rtl/>
        </w:rPr>
        <w:t>והמשרד מעוניין כי הספק ייתן את השירותים למשרד בהתאם להצעתו נספח ב' ובכפוף לתנאי הסכם זה;</w:t>
      </w:r>
    </w:p>
    <w:p w14:paraId="7FC5682D" w14:textId="77777777" w:rsidR="00E170E4" w:rsidRPr="00E170E4" w:rsidRDefault="00E170E4" w:rsidP="00E170E4">
      <w:pPr>
        <w:ind w:left="851" w:hanging="851"/>
        <w:rPr>
          <w:b/>
          <w:bCs/>
          <w:sz w:val="24"/>
          <w:rtl/>
        </w:rPr>
      </w:pPr>
    </w:p>
    <w:p w14:paraId="533A7A30" w14:textId="77777777" w:rsidR="00E170E4" w:rsidRPr="00E170E4" w:rsidRDefault="00E170E4" w:rsidP="00E170E4">
      <w:pPr>
        <w:jc w:val="center"/>
        <w:rPr>
          <w:rFonts w:ascii="Courier" w:eastAsia="Times New Roman" w:hAnsi="Courier"/>
          <w:b/>
          <w:bCs/>
          <w:spacing w:val="6"/>
          <w:sz w:val="24"/>
          <w:u w:val="single"/>
          <w:rtl/>
          <w:lang w:eastAsia="he-IL"/>
        </w:rPr>
      </w:pPr>
      <w:r w:rsidRPr="00E170E4">
        <w:rPr>
          <w:rFonts w:ascii="Courier" w:eastAsia="Times New Roman" w:hAnsi="Courier" w:hint="cs"/>
          <w:b/>
          <w:bCs/>
          <w:spacing w:val="6"/>
          <w:sz w:val="24"/>
          <w:u w:val="single"/>
          <w:rtl/>
          <w:lang w:eastAsia="he-IL"/>
        </w:rPr>
        <w:t>לפיכך הוסכם והותנה בין הצדדים כדלקמן:</w:t>
      </w:r>
    </w:p>
    <w:p w14:paraId="056E5663" w14:textId="77777777" w:rsidR="00E170E4" w:rsidRPr="00E170E4" w:rsidRDefault="00E170E4" w:rsidP="00E170E4">
      <w:pPr>
        <w:jc w:val="center"/>
        <w:rPr>
          <w:rFonts w:ascii="Courier" w:eastAsia="Times New Roman" w:hAnsi="Courier"/>
          <w:b/>
          <w:bCs/>
          <w:spacing w:val="6"/>
          <w:sz w:val="24"/>
          <w:u w:val="single"/>
          <w:rtl/>
          <w:lang w:eastAsia="he-IL"/>
        </w:rPr>
      </w:pPr>
    </w:p>
    <w:p w14:paraId="74F4CA5C" w14:textId="77777777" w:rsidR="00E170E4" w:rsidRPr="00E170E4" w:rsidRDefault="00E170E4" w:rsidP="00BA2CF8">
      <w:pPr>
        <w:numPr>
          <w:ilvl w:val="0"/>
          <w:numId w:val="13"/>
        </w:numPr>
        <w:contextualSpacing/>
        <w:rPr>
          <w:b/>
          <w:bCs/>
          <w:spacing w:val="-4"/>
          <w:u w:val="single"/>
          <w:rtl/>
        </w:rPr>
      </w:pPr>
      <w:r w:rsidRPr="00E170E4">
        <w:rPr>
          <w:b/>
          <w:bCs/>
          <w:spacing w:val="-4"/>
          <w:u w:val="single"/>
          <w:rtl/>
        </w:rPr>
        <w:t>כללי</w:t>
      </w:r>
    </w:p>
    <w:p w14:paraId="6E0426AD"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דין המבוא להסכם זה כדין ההסכם גופו.</w:t>
      </w:r>
      <w:r w:rsidRPr="00E170E4">
        <w:rPr>
          <w:rFonts w:ascii="Times New Roman" w:eastAsia="Times New Roman" w:hAnsi="Times New Roman"/>
          <w:spacing w:val="6"/>
          <w:sz w:val="24"/>
          <w:rtl/>
          <w:lang w:eastAsia="he-IL"/>
        </w:rPr>
        <w:tab/>
      </w:r>
    </w:p>
    <w:p w14:paraId="304CB369"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הסכם זה יכנס לתוקף רק לאחר חתימת הצדדים על הסכם זה</w:t>
      </w:r>
      <w:r w:rsidRPr="00E170E4">
        <w:rPr>
          <w:rFonts w:ascii="Times New Roman" w:eastAsia="Times New Roman" w:hAnsi="Times New Roman" w:hint="cs"/>
          <w:spacing w:val="6"/>
          <w:sz w:val="24"/>
          <w:rtl/>
          <w:lang w:eastAsia="he-IL"/>
        </w:rPr>
        <w:t>.</w:t>
      </w:r>
    </w:p>
    <w:p w14:paraId="098B80AA"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47D3B21B"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להסכם זה מצורפים הנספחים הבאים, המהווים חלק בלתי נפרד ממנו:</w:t>
      </w:r>
    </w:p>
    <w:p w14:paraId="1F648011" w14:textId="47BF1410" w:rsidR="00E170E4" w:rsidRPr="00E170E4" w:rsidRDefault="00E170E4" w:rsidP="00F06212">
      <w:pPr>
        <w:widowControl w:val="0"/>
        <w:ind w:left="1361" w:hanging="161"/>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נספח א' </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מכרז פומבי מס' </w:t>
      </w:r>
      <w:r w:rsidR="00F06212">
        <w:rPr>
          <w:rFonts w:ascii="Times New Roman" w:eastAsia="Times New Roman" w:hAnsi="Times New Roman" w:hint="cs"/>
          <w:spacing w:val="6"/>
          <w:sz w:val="24"/>
          <w:rtl/>
          <w:lang w:eastAsia="he-IL"/>
        </w:rPr>
        <w:t>22</w:t>
      </w:r>
      <w:r w:rsidRPr="00E170E4">
        <w:rPr>
          <w:rFonts w:ascii="Times New Roman" w:eastAsia="Times New Roman" w:hAnsi="Times New Roman" w:hint="cs"/>
          <w:spacing w:val="6"/>
          <w:sz w:val="24"/>
          <w:rtl/>
          <w:lang w:eastAsia="he-IL"/>
        </w:rPr>
        <w:t>/2016.</w:t>
      </w:r>
    </w:p>
    <w:p w14:paraId="6D91BFE0" w14:textId="77777777" w:rsidR="00E170E4" w:rsidRPr="00E170E4" w:rsidRDefault="00E170E4" w:rsidP="00E170E4">
      <w:pPr>
        <w:widowControl w:val="0"/>
        <w:ind w:left="1361" w:hanging="161"/>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נספח ב' </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הצעת הספק במכרז.</w:t>
      </w:r>
    </w:p>
    <w:p w14:paraId="0B7ADAF5" w14:textId="30B7CDC8" w:rsidR="00E170E4" w:rsidRPr="00E170E4" w:rsidRDefault="00E170E4" w:rsidP="00B2595C">
      <w:pPr>
        <w:widowControl w:val="0"/>
        <w:ind w:left="1361" w:hanging="161"/>
        <w:rPr>
          <w:rFonts w:ascii="Times New Roman" w:eastAsia="Times New Roman" w:hAnsi="Times New Roman"/>
          <w:spacing w:val="6"/>
          <w:sz w:val="24"/>
          <w:rtl/>
          <w:lang w:eastAsia="he-IL"/>
        </w:rPr>
      </w:pPr>
      <w:r w:rsidRPr="00B2595C">
        <w:rPr>
          <w:rFonts w:ascii="Times New Roman" w:eastAsia="Times New Roman" w:hAnsi="Times New Roman" w:hint="cs"/>
          <w:spacing w:val="6"/>
          <w:sz w:val="24"/>
          <w:rtl/>
          <w:lang w:eastAsia="he-IL"/>
        </w:rPr>
        <w:t xml:space="preserve">נספח </w:t>
      </w:r>
      <w:r w:rsidR="00B2595C" w:rsidRPr="00B2595C">
        <w:rPr>
          <w:rFonts w:ascii="Times New Roman" w:eastAsia="Times New Roman" w:hAnsi="Times New Roman" w:hint="cs"/>
          <w:spacing w:val="6"/>
          <w:sz w:val="24"/>
          <w:rtl/>
          <w:lang w:eastAsia="he-IL"/>
        </w:rPr>
        <w:t>ב'8</w:t>
      </w:r>
      <w:r w:rsidRPr="00B2595C">
        <w:rPr>
          <w:rFonts w:ascii="Times New Roman" w:eastAsia="Times New Roman" w:hAnsi="Times New Roman" w:hint="cs"/>
          <w:spacing w:val="6"/>
          <w:sz w:val="24"/>
          <w:rtl/>
          <w:lang w:eastAsia="he-IL"/>
        </w:rPr>
        <w:t>-</w:t>
      </w:r>
      <w:r w:rsidRPr="00E170E4">
        <w:rPr>
          <w:rFonts w:ascii="Times New Roman" w:eastAsia="Times New Roman" w:hAnsi="Times New Roman" w:hint="cs"/>
          <w:spacing w:val="6"/>
          <w:sz w:val="24"/>
          <w:rtl/>
          <w:lang w:eastAsia="he-IL"/>
        </w:rPr>
        <w:t xml:space="preserve"> הצעת המחיר</w:t>
      </w:r>
    </w:p>
    <w:p w14:paraId="032E8FBF" w14:textId="77777777" w:rsidR="00E170E4" w:rsidRPr="00E170E4" w:rsidRDefault="00E170E4" w:rsidP="00E170E4">
      <w:pPr>
        <w:widowControl w:val="0"/>
        <w:ind w:left="1361" w:hanging="161"/>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נספח ג' </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התחייבות לשמירה על סודיות.</w:t>
      </w:r>
    </w:p>
    <w:p w14:paraId="2C4D4258" w14:textId="77777777" w:rsidR="00E170E4" w:rsidRPr="00E170E4" w:rsidRDefault="00E170E4" w:rsidP="00E170E4">
      <w:pPr>
        <w:widowControl w:val="0"/>
        <w:ind w:left="1361" w:hanging="161"/>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נספח ד' </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ערבות ביצוע.</w:t>
      </w:r>
    </w:p>
    <w:p w14:paraId="2AF6E70A" w14:textId="77777777" w:rsidR="00E170E4" w:rsidRPr="00E170E4" w:rsidRDefault="00E170E4" w:rsidP="00E170E4">
      <w:pPr>
        <w:ind w:left="641"/>
        <w:contextualSpacing/>
        <w:rPr>
          <w:b/>
          <w:bCs/>
          <w:spacing w:val="-4"/>
          <w:u w:val="single"/>
        </w:rPr>
      </w:pPr>
    </w:p>
    <w:p w14:paraId="5D0A3689" w14:textId="77777777" w:rsidR="00E170E4" w:rsidRPr="00E170E4" w:rsidRDefault="00E170E4" w:rsidP="00BA2CF8">
      <w:pPr>
        <w:numPr>
          <w:ilvl w:val="0"/>
          <w:numId w:val="13"/>
        </w:numPr>
        <w:contextualSpacing/>
        <w:rPr>
          <w:b/>
          <w:bCs/>
          <w:spacing w:val="-4"/>
          <w:u w:val="single"/>
        </w:rPr>
      </w:pPr>
      <w:r w:rsidRPr="00E170E4">
        <w:rPr>
          <w:rFonts w:hint="cs"/>
          <w:b/>
          <w:bCs/>
          <w:spacing w:val="-4"/>
          <w:u w:val="single"/>
          <w:rtl/>
        </w:rPr>
        <w:t>הגדרות</w:t>
      </w:r>
    </w:p>
    <w:p w14:paraId="6BDAFFAE"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למונחים בהסכם זה תהיה המשמעות אשר ניתנה להם במכרז נספח א'.</w:t>
      </w:r>
    </w:p>
    <w:p w14:paraId="4B8FB537"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כללי הפרשנות אשר נקבעו במכרז נספח א' יחולו גם על פרשנות הסכם זה.</w:t>
      </w:r>
    </w:p>
    <w:p w14:paraId="6327D452" w14:textId="77777777" w:rsidR="00E170E4" w:rsidRPr="00E170E4" w:rsidRDefault="00E170E4" w:rsidP="00E170E4">
      <w:pPr>
        <w:widowControl w:val="0"/>
        <w:ind w:left="567" w:hanging="567"/>
        <w:rPr>
          <w:rFonts w:ascii="Times New Roman" w:eastAsia="Times New Roman" w:hAnsi="Times New Roman"/>
          <w:spacing w:val="6"/>
          <w:sz w:val="24"/>
          <w:rtl/>
          <w:lang w:eastAsia="he-IL"/>
        </w:rPr>
      </w:pPr>
    </w:p>
    <w:p w14:paraId="0A0949B9" w14:textId="77777777" w:rsidR="00E170E4" w:rsidRPr="00E170E4" w:rsidRDefault="00E170E4" w:rsidP="00BA2CF8">
      <w:pPr>
        <w:numPr>
          <w:ilvl w:val="0"/>
          <w:numId w:val="13"/>
        </w:numPr>
        <w:contextualSpacing/>
        <w:rPr>
          <w:b/>
          <w:bCs/>
          <w:spacing w:val="-4"/>
          <w:u w:val="single"/>
        </w:rPr>
      </w:pPr>
      <w:bookmarkStart w:id="145" w:name="_Ref279412183"/>
      <w:r w:rsidRPr="00E170E4">
        <w:rPr>
          <w:b/>
          <w:bCs/>
          <w:spacing w:val="-4"/>
          <w:u w:val="single"/>
          <w:rtl/>
        </w:rPr>
        <w:t>תקופת ההתקשרות</w:t>
      </w:r>
      <w:bookmarkEnd w:id="145"/>
    </w:p>
    <w:p w14:paraId="215E0252" w14:textId="1BFFC276" w:rsidR="00E170E4" w:rsidRPr="00E170E4" w:rsidRDefault="00E170E4" w:rsidP="00C33203">
      <w:pPr>
        <w:pStyle w:val="a7"/>
        <w:widowControl w:val="0"/>
        <w:numPr>
          <w:ilvl w:val="1"/>
          <w:numId w:val="13"/>
        </w:numPr>
        <w:overflowPunct w:val="0"/>
        <w:autoSpaceDE w:val="0"/>
        <w:autoSpaceDN w:val="0"/>
        <w:adjustRightInd w:val="0"/>
        <w:ind w:left="1058" w:hanging="425"/>
        <w:textAlignment w:val="baseline"/>
        <w:outlineLvl w:val="0"/>
      </w:pPr>
      <w:bookmarkStart w:id="146" w:name="_Toc461960564"/>
      <w:r w:rsidRPr="00E170E4">
        <w:rPr>
          <w:rtl/>
        </w:rPr>
        <w:t xml:space="preserve">תקופת ההתקשרות </w:t>
      </w:r>
      <w:r w:rsidRPr="00E170E4">
        <w:rPr>
          <w:rFonts w:hint="cs"/>
          <w:rtl/>
        </w:rPr>
        <w:t>ת</w:t>
      </w:r>
      <w:r w:rsidRPr="00E170E4">
        <w:rPr>
          <w:rtl/>
        </w:rPr>
        <w:t xml:space="preserve">חל מיום </w:t>
      </w:r>
      <w:r w:rsidRPr="00E170E4">
        <w:rPr>
          <w:rFonts w:hint="cs"/>
          <w:rtl/>
        </w:rPr>
        <w:t xml:space="preserve">חתימת הצדדים על החוזה </w:t>
      </w:r>
      <w:r w:rsidR="00456605" w:rsidRPr="00702C4B">
        <w:rPr>
          <w:rtl/>
        </w:rPr>
        <w:t>ועד ל-</w:t>
      </w:r>
      <w:r w:rsidR="00C33203">
        <w:rPr>
          <w:rFonts w:hint="cs"/>
          <w:rtl/>
        </w:rPr>
        <w:t>60</w:t>
      </w:r>
      <w:r w:rsidR="00C33203" w:rsidRPr="00702C4B">
        <w:rPr>
          <w:rtl/>
        </w:rPr>
        <w:t xml:space="preserve"> </w:t>
      </w:r>
      <w:r w:rsidR="00456605" w:rsidRPr="00702C4B">
        <w:rPr>
          <w:rtl/>
        </w:rPr>
        <w:t xml:space="preserve">יום לאחר סיום </w:t>
      </w:r>
      <w:r w:rsidR="00456605">
        <w:rPr>
          <w:rFonts w:hint="cs"/>
          <w:rtl/>
        </w:rPr>
        <w:t>אירועי 'הרמת מסך'</w:t>
      </w:r>
      <w:r w:rsidR="00456605">
        <w:rPr>
          <w:rtl/>
        </w:rPr>
        <w:t xml:space="preserve">, </w:t>
      </w:r>
      <w:r w:rsidR="00456605">
        <w:rPr>
          <w:rFonts w:hint="cs"/>
          <w:rtl/>
        </w:rPr>
        <w:t xml:space="preserve">וגמר חשבון, </w:t>
      </w:r>
      <w:r w:rsidRPr="00E170E4">
        <w:rPr>
          <w:rFonts w:hint="cs"/>
          <w:rtl/>
        </w:rPr>
        <w:t xml:space="preserve">עד לתאריך ________ </w:t>
      </w:r>
      <w:r w:rsidRPr="00E170E4">
        <w:rPr>
          <w:rtl/>
        </w:rPr>
        <w:t>(להלן</w:t>
      </w:r>
      <w:r w:rsidRPr="00E170E4">
        <w:rPr>
          <w:rFonts w:hint="cs"/>
          <w:rtl/>
        </w:rPr>
        <w:t>:</w:t>
      </w:r>
      <w:r w:rsidRPr="00E170E4">
        <w:rPr>
          <w:rtl/>
        </w:rPr>
        <w:t xml:space="preserve"> "תקופת </w:t>
      </w:r>
      <w:r w:rsidRPr="00E170E4">
        <w:rPr>
          <w:rFonts w:hint="cs"/>
          <w:rtl/>
        </w:rPr>
        <w:t>ההתקשרות</w:t>
      </w:r>
      <w:r w:rsidRPr="00E170E4">
        <w:rPr>
          <w:rtl/>
        </w:rPr>
        <w:t>").</w:t>
      </w:r>
      <w:bookmarkEnd w:id="146"/>
    </w:p>
    <w:p w14:paraId="2E8BBB89" w14:textId="77777777" w:rsidR="00E170E4" w:rsidRPr="00E170E4" w:rsidRDefault="00E170E4" w:rsidP="00D63787">
      <w:pPr>
        <w:pStyle w:val="a7"/>
        <w:widowControl w:val="0"/>
        <w:numPr>
          <w:ilvl w:val="1"/>
          <w:numId w:val="13"/>
        </w:numPr>
        <w:overflowPunct w:val="0"/>
        <w:autoSpaceDE w:val="0"/>
        <w:autoSpaceDN w:val="0"/>
        <w:adjustRightInd w:val="0"/>
        <w:ind w:left="1058" w:hanging="425"/>
        <w:textAlignment w:val="baseline"/>
        <w:outlineLvl w:val="0"/>
      </w:pPr>
      <w:bookmarkStart w:id="147" w:name="_Toc461960565"/>
      <w:r w:rsidRPr="00E170E4">
        <w:rPr>
          <w:rFonts w:hint="cs"/>
          <w:rtl/>
        </w:rPr>
        <w:t>למשרד נתונה אופציה חד צדדית ובלעדית, בהודעה בכתב ומראש להאריך את ההתקשרות ל-</w:t>
      </w:r>
      <w:r w:rsidR="00D63787">
        <w:rPr>
          <w:rFonts w:hint="cs"/>
          <w:rtl/>
        </w:rPr>
        <w:t>3</w:t>
      </w:r>
      <w:r w:rsidR="00D63787" w:rsidRPr="00E170E4">
        <w:rPr>
          <w:rFonts w:hint="cs"/>
          <w:rtl/>
        </w:rPr>
        <w:t xml:space="preserve"> </w:t>
      </w:r>
      <w:r w:rsidRPr="00E170E4">
        <w:rPr>
          <w:rFonts w:hint="cs"/>
          <w:rtl/>
        </w:rPr>
        <w:t xml:space="preserve">תקופות </w:t>
      </w:r>
      <w:r w:rsidRPr="00E170E4">
        <w:rPr>
          <w:rtl/>
        </w:rPr>
        <w:t>נוספות</w:t>
      </w:r>
      <w:r w:rsidRPr="00E170E4">
        <w:rPr>
          <w:rFonts w:hint="cs"/>
          <w:rtl/>
        </w:rPr>
        <w:t>, בנות שנה כל אחת (להלן: "תקופת הארכה") הכל על בסיס מחירי ותנאי ההסכם, המכרז וההצעה</w:t>
      </w:r>
      <w:r w:rsidRPr="00E170E4">
        <w:rPr>
          <w:rtl/>
        </w:rPr>
        <w:t>, בהתאם לתקנות חובת המכרזים, תשנ"ג - 1993. לעניין סעיף זה, תוספת לתכולה המוסכמת תאושר ותחתם ע"י מורשי החתימה של המשרד</w:t>
      </w:r>
      <w:r w:rsidRPr="00E170E4">
        <w:rPr>
          <w:rFonts w:hint="cs"/>
          <w:rtl/>
        </w:rPr>
        <w:t>, והכול בהתאם להוראות חוק חובת מכרזים, התשנ"ב-1992, הוראות התכ"מ ובהתאם למכרז זה.</w:t>
      </w:r>
      <w:bookmarkEnd w:id="147"/>
      <w:r w:rsidRPr="00E170E4">
        <w:rPr>
          <w:rFonts w:hint="cs"/>
          <w:rtl/>
        </w:rPr>
        <w:t xml:space="preserve"> </w:t>
      </w:r>
      <w:r w:rsidRPr="00E170E4">
        <w:rPr>
          <w:rtl/>
        </w:rPr>
        <w:t xml:space="preserve"> </w:t>
      </w:r>
    </w:p>
    <w:p w14:paraId="41A65601"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48" w:name="_Toc461960566"/>
      <w:r w:rsidRPr="00E170E4">
        <w:rPr>
          <w:rFonts w:hint="cs"/>
          <w:rtl/>
        </w:rPr>
        <w:t xml:space="preserve">מובהר בזאת כי המשרד רשאי ואינו חייב להאריך את ההתקשרות לתקופות האופציה ורשאי הוא להאריך רק לחלק מתקופות האופציה, לפי שיקול דעתו; וכן כי </w:t>
      </w:r>
      <w:r w:rsidRPr="00E170E4">
        <w:rPr>
          <w:rtl/>
        </w:rPr>
        <w:t>תוקף ההתקשרות כפוף לחוק התקציב</w:t>
      </w:r>
      <w:r w:rsidRPr="00E170E4">
        <w:rPr>
          <w:rFonts w:hint="cs"/>
          <w:rtl/>
        </w:rPr>
        <w:t>.</w:t>
      </w:r>
      <w:bookmarkEnd w:id="148"/>
    </w:p>
    <w:p w14:paraId="253E3909"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49" w:name="_Toc461960567"/>
      <w:r w:rsidRPr="00E170E4">
        <w:rPr>
          <w:rtl/>
        </w:rPr>
        <w:t xml:space="preserve">החליט המשרד לא להאריך את תקופת </w:t>
      </w:r>
      <w:r w:rsidRPr="00E170E4">
        <w:rPr>
          <w:rFonts w:hint="cs"/>
          <w:rtl/>
        </w:rPr>
        <w:t>ההתקשרות</w:t>
      </w:r>
      <w:r w:rsidRPr="00E170E4">
        <w:rPr>
          <w:rtl/>
        </w:rPr>
        <w:t xml:space="preserve">, לרבות תקופת ההארכה או לא ניתנה </w:t>
      </w:r>
      <w:r w:rsidRPr="00E170E4">
        <w:rPr>
          <w:rtl/>
        </w:rPr>
        <w:lastRenderedPageBreak/>
        <w:t xml:space="preserve">כל הודעה ע"י המשרד לפני תום </w:t>
      </w:r>
      <w:r w:rsidRPr="00E170E4">
        <w:rPr>
          <w:rFonts w:hint="cs"/>
          <w:rtl/>
        </w:rPr>
        <w:t>תקופת ההתקשרות</w:t>
      </w:r>
      <w:r w:rsidRPr="00E170E4">
        <w:rPr>
          <w:rtl/>
        </w:rPr>
        <w:t xml:space="preserve">, יסתיים ההסכם בתום התקופה האמורה, ללא צורך במתן הודעה נוספת. הסתיים ההסכם כאמור לא יהיו </w:t>
      </w:r>
      <w:r w:rsidRPr="00E170E4">
        <w:rPr>
          <w:rFonts w:hint="cs"/>
          <w:rtl/>
        </w:rPr>
        <w:t xml:space="preserve">לספק </w:t>
      </w:r>
      <w:r w:rsidRPr="00E170E4">
        <w:rPr>
          <w:rtl/>
        </w:rPr>
        <w:t>כל טענות ו/או תביעות מן המשרד בגין סיום ההסכם כאמור</w:t>
      </w:r>
      <w:r w:rsidRPr="00E170E4">
        <w:rPr>
          <w:rFonts w:hint="cs"/>
          <w:rtl/>
        </w:rPr>
        <w:t>.</w:t>
      </w:r>
      <w:bookmarkEnd w:id="149"/>
    </w:p>
    <w:p w14:paraId="5F1ECB7C" w14:textId="77777777" w:rsidR="00E170E4" w:rsidRPr="00E170E4" w:rsidRDefault="00E170E4" w:rsidP="00E170E4">
      <w:pPr>
        <w:ind w:left="1071"/>
        <w:rPr>
          <w:rtl/>
          <w:lang w:eastAsia="he-IL"/>
        </w:rPr>
      </w:pPr>
    </w:p>
    <w:p w14:paraId="3B713D3F" w14:textId="77777777" w:rsidR="00E170E4" w:rsidRPr="00E170E4" w:rsidRDefault="00E170E4" w:rsidP="00BA2CF8">
      <w:pPr>
        <w:numPr>
          <w:ilvl w:val="0"/>
          <w:numId w:val="13"/>
        </w:numPr>
        <w:contextualSpacing/>
        <w:rPr>
          <w:b/>
          <w:bCs/>
          <w:spacing w:val="-4"/>
          <w:u w:val="single"/>
          <w:rtl/>
        </w:rPr>
      </w:pPr>
      <w:r w:rsidRPr="00E170E4">
        <w:rPr>
          <w:rFonts w:hint="cs"/>
          <w:b/>
          <w:bCs/>
          <w:spacing w:val="-4"/>
          <w:u w:val="single"/>
          <w:rtl/>
        </w:rPr>
        <w:t>ביטול ההסכם</w:t>
      </w:r>
    </w:p>
    <w:p w14:paraId="024774A1"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rPr>
          <w:rtl/>
        </w:rPr>
      </w:pPr>
      <w:bookmarkStart w:id="150" w:name="_Toc461960568"/>
      <w:r w:rsidRPr="00E170E4">
        <w:rPr>
          <w:rtl/>
        </w:rPr>
        <w:t>על אף כל האמור בהסכם זה ומבלי לגרוע מהאמור בסעי</w:t>
      </w:r>
      <w:r w:rsidRPr="00E170E4">
        <w:rPr>
          <w:rFonts w:hint="cs"/>
          <w:rtl/>
        </w:rPr>
        <w:t xml:space="preserve">פים </w:t>
      </w:r>
      <w:r w:rsidRPr="00E170E4">
        <w:rPr>
          <w:rtl/>
        </w:rPr>
        <w:t xml:space="preserve">לעיל, </w:t>
      </w:r>
      <w:r w:rsidRPr="00E170E4">
        <w:rPr>
          <w:rFonts w:hint="cs"/>
          <w:rtl/>
        </w:rPr>
        <w:t xml:space="preserve">כל צד יהיה  רשאי </w:t>
      </w:r>
      <w:r w:rsidRPr="00E170E4">
        <w:rPr>
          <w:rtl/>
        </w:rPr>
        <w:t>לבטל הסכם זה בכל עת במשך תקופת ה</w:t>
      </w:r>
      <w:r w:rsidRPr="00E170E4">
        <w:rPr>
          <w:rFonts w:hint="cs"/>
          <w:rtl/>
        </w:rPr>
        <w:t>התקשרות</w:t>
      </w:r>
      <w:r w:rsidRPr="00E170E4">
        <w:rPr>
          <w:rtl/>
        </w:rPr>
        <w:t xml:space="preserve"> תוך מתן הודעה בכתב של </w:t>
      </w:r>
      <w:r w:rsidRPr="00E170E4">
        <w:rPr>
          <w:rFonts w:hint="cs"/>
          <w:rtl/>
        </w:rPr>
        <w:t>30</w:t>
      </w:r>
      <w:r w:rsidRPr="00E170E4">
        <w:rPr>
          <w:rtl/>
        </w:rPr>
        <w:t xml:space="preserve"> יום מראש</w:t>
      </w:r>
      <w:r w:rsidRPr="00E170E4">
        <w:rPr>
          <w:rFonts w:hint="cs"/>
          <w:rtl/>
        </w:rPr>
        <w:t xml:space="preserve"> לצד שכנגד</w:t>
      </w:r>
      <w:r w:rsidRPr="00E170E4">
        <w:rPr>
          <w:rtl/>
        </w:rPr>
        <w:t>, מבלי שי</w:t>
      </w:r>
      <w:r w:rsidRPr="00E170E4">
        <w:rPr>
          <w:rFonts w:hint="cs"/>
          <w:rtl/>
        </w:rPr>
        <w:t>י</w:t>
      </w:r>
      <w:r w:rsidRPr="00E170E4">
        <w:rPr>
          <w:rtl/>
        </w:rPr>
        <w:t xml:space="preserve">דרש לתת נימוק לביטול ובתנאי שכל צד מילא את התחייבויותיו כלפי הצד השני </w:t>
      </w:r>
      <w:r w:rsidRPr="00E170E4">
        <w:rPr>
          <w:rFonts w:hint="cs"/>
          <w:rtl/>
        </w:rPr>
        <w:t xml:space="preserve"> וכלפי קבלני המשנה לפרויקט או הגופים המפעילים </w:t>
      </w:r>
      <w:r w:rsidRPr="00E170E4">
        <w:rPr>
          <w:rtl/>
        </w:rPr>
        <w:t>עד מועד הביטול</w:t>
      </w:r>
      <w:r w:rsidRPr="00E170E4">
        <w:rPr>
          <w:rFonts w:hint="cs"/>
          <w:rtl/>
        </w:rPr>
        <w:t>.</w:t>
      </w:r>
      <w:bookmarkEnd w:id="150"/>
    </w:p>
    <w:p w14:paraId="0A51F6B2"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rPr>
          <w:rtl/>
        </w:rPr>
      </w:pPr>
      <w:bookmarkStart w:id="151" w:name="_Toc461960569"/>
      <w:r w:rsidRPr="00E170E4">
        <w:rPr>
          <w:rFonts w:hint="cs"/>
          <w:rtl/>
        </w:rPr>
        <w:t>הובא ההסכם לידי גמר, יהא המשרד רשאי לבצע את העבודות בעצמו ו/או באמצעות אחרים.</w:t>
      </w:r>
      <w:bookmarkEnd w:id="151"/>
    </w:p>
    <w:p w14:paraId="0571B29B" w14:textId="31E3402C" w:rsidR="00E170E4" w:rsidRPr="00E170E4" w:rsidRDefault="00E170E4" w:rsidP="00B2595C">
      <w:pPr>
        <w:pStyle w:val="a7"/>
        <w:widowControl w:val="0"/>
        <w:numPr>
          <w:ilvl w:val="1"/>
          <w:numId w:val="13"/>
        </w:numPr>
        <w:overflowPunct w:val="0"/>
        <w:autoSpaceDE w:val="0"/>
        <w:autoSpaceDN w:val="0"/>
        <w:adjustRightInd w:val="0"/>
        <w:ind w:left="1058" w:hanging="425"/>
        <w:textAlignment w:val="baseline"/>
        <w:outlineLvl w:val="0"/>
        <w:rPr>
          <w:rtl/>
        </w:rPr>
      </w:pPr>
      <w:bookmarkStart w:id="152" w:name="_Toc461960570"/>
      <w:r w:rsidRPr="00E170E4">
        <w:rPr>
          <w:rFonts w:hint="cs"/>
          <w:rtl/>
        </w:rPr>
        <w:t xml:space="preserve">הובא ההסכם לידי גמר, יהיה הספק זכאי לתשלום על אותו חלק מהעבודות שכבר ביצע, </w:t>
      </w:r>
      <w:r w:rsidR="00875D4C">
        <w:rPr>
          <w:rFonts w:hint="cs"/>
          <w:rtl/>
        </w:rPr>
        <w:t>ע"פ אבני הדרך המפורטות ב</w:t>
      </w:r>
      <w:r w:rsidR="00B2595C">
        <w:rPr>
          <w:rFonts w:hint="cs"/>
          <w:rtl/>
        </w:rPr>
        <w:t xml:space="preserve">סעיף </w:t>
      </w:r>
      <w:r w:rsidR="00B2595C">
        <w:rPr>
          <w:rtl/>
        </w:rPr>
        <w:fldChar w:fldCharType="begin"/>
      </w:r>
      <w:r w:rsidR="00B2595C">
        <w:rPr>
          <w:rtl/>
        </w:rPr>
        <w:instrText xml:space="preserve"> </w:instrText>
      </w:r>
      <w:r w:rsidR="00B2595C">
        <w:rPr>
          <w:rFonts w:hint="cs"/>
        </w:rPr>
        <w:instrText>REF</w:instrText>
      </w:r>
      <w:r w:rsidR="00B2595C">
        <w:rPr>
          <w:rFonts w:hint="cs"/>
          <w:rtl/>
        </w:rPr>
        <w:instrText xml:space="preserve"> _</w:instrText>
      </w:r>
      <w:r w:rsidR="00B2595C">
        <w:rPr>
          <w:rFonts w:hint="cs"/>
        </w:rPr>
        <w:instrText>Ref461977561 \r \h</w:instrText>
      </w:r>
      <w:r w:rsidR="00B2595C">
        <w:rPr>
          <w:rtl/>
        </w:rPr>
        <w:instrText xml:space="preserve"> </w:instrText>
      </w:r>
      <w:r w:rsidR="00B2595C">
        <w:rPr>
          <w:rtl/>
        </w:rPr>
      </w:r>
      <w:r w:rsidR="00B2595C">
        <w:rPr>
          <w:rtl/>
        </w:rPr>
        <w:fldChar w:fldCharType="separate"/>
      </w:r>
      <w:r w:rsidR="00B2595C">
        <w:rPr>
          <w:cs/>
        </w:rPr>
        <w:t>‎</w:t>
      </w:r>
      <w:r w:rsidR="00B2595C">
        <w:t>10.3</w:t>
      </w:r>
      <w:r w:rsidR="00B2595C">
        <w:rPr>
          <w:rtl/>
        </w:rPr>
        <w:fldChar w:fldCharType="end"/>
      </w:r>
      <w:r w:rsidR="00875D4C">
        <w:rPr>
          <w:rFonts w:hint="cs"/>
          <w:rtl/>
        </w:rPr>
        <w:t xml:space="preserve">, </w:t>
      </w:r>
      <w:r w:rsidRPr="00E170E4">
        <w:rPr>
          <w:rFonts w:hint="cs"/>
          <w:rtl/>
        </w:rPr>
        <w:t>בניכוי התשלומים ששולמו לו על ידי המשרד עד לאותו המועד. לא ישולם לספק כל שכר ו/או פיצוי ו/או תשלום נוסף.</w:t>
      </w:r>
      <w:bookmarkEnd w:id="152"/>
    </w:p>
    <w:p w14:paraId="75DDA7A8"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rPr>
          <w:rtl/>
        </w:rPr>
      </w:pPr>
      <w:bookmarkStart w:id="153" w:name="_Toc461960571"/>
      <w:r w:rsidRPr="00E170E4">
        <w:rPr>
          <w:rFonts w:hint="cs"/>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bookmarkEnd w:id="153"/>
    </w:p>
    <w:p w14:paraId="5375D44A"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rPr>
          <w:rtl/>
        </w:rPr>
      </w:pPr>
      <w:bookmarkStart w:id="154" w:name="_Toc461960572"/>
      <w:r w:rsidRPr="00E170E4">
        <w:rPr>
          <w:rFonts w:hint="cs"/>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bookmarkEnd w:id="154"/>
    </w:p>
    <w:p w14:paraId="6A5E025B"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rPr>
          <w:rtl/>
        </w:rPr>
      </w:pPr>
      <w:bookmarkStart w:id="155" w:name="_Toc461960573"/>
      <w:r w:rsidRPr="00E170E4">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bookmarkEnd w:id="155"/>
    </w:p>
    <w:p w14:paraId="338D5758" w14:textId="77777777" w:rsidR="00E170E4" w:rsidRPr="00E170E4" w:rsidRDefault="00E170E4" w:rsidP="00E170E4">
      <w:pPr>
        <w:widowControl w:val="0"/>
        <w:ind w:left="567" w:hanging="567"/>
        <w:rPr>
          <w:rFonts w:ascii="Times New Roman" w:eastAsia="Times New Roman" w:hAnsi="Times New Roman"/>
          <w:spacing w:val="6"/>
          <w:sz w:val="24"/>
          <w:rtl/>
          <w:lang w:eastAsia="he-IL"/>
        </w:rPr>
      </w:pPr>
    </w:p>
    <w:p w14:paraId="505C8F3A" w14:textId="77777777" w:rsidR="00E170E4" w:rsidRPr="00E170E4" w:rsidRDefault="00E170E4" w:rsidP="00BA2CF8">
      <w:pPr>
        <w:numPr>
          <w:ilvl w:val="0"/>
          <w:numId w:val="13"/>
        </w:numPr>
        <w:contextualSpacing/>
        <w:rPr>
          <w:b/>
          <w:bCs/>
          <w:spacing w:val="-4"/>
          <w:u w:val="single"/>
          <w:rtl/>
        </w:rPr>
      </w:pPr>
      <w:bookmarkStart w:id="156" w:name="_Ref279412198"/>
      <w:r w:rsidRPr="00E170E4">
        <w:rPr>
          <w:rFonts w:hint="cs"/>
          <w:b/>
          <w:bCs/>
          <w:spacing w:val="-4"/>
          <w:u w:val="single"/>
          <w:rtl/>
        </w:rPr>
        <w:t>התחייבויות הספק</w:t>
      </w:r>
      <w:bookmarkEnd w:id="156"/>
    </w:p>
    <w:p w14:paraId="09EF901F"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57" w:name="_Toc461960574"/>
      <w:r w:rsidRPr="00E170E4">
        <w:rPr>
          <w:rFonts w:hint="cs"/>
          <w:rtl/>
        </w:rPr>
        <w:t xml:space="preserve">הספק ו/או עובדיו מתחייבים לקיים קשר מתמיד עם מנהלת המחלקה למחול שבמנהל התרבות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להלן בסעיף </w:t>
      </w:r>
      <w:r w:rsidRPr="00E170E4">
        <w:fldChar w:fldCharType="begin"/>
      </w:r>
      <w:r w:rsidRPr="00E170E4">
        <w:instrText xml:space="preserve"> REF _Ref297559427 \r \h  \* MERGEFORMAT </w:instrText>
      </w:r>
      <w:r w:rsidRPr="00E170E4">
        <w:fldChar w:fldCharType="separate"/>
      </w:r>
      <w:r w:rsidR="00A37FCA">
        <w:rPr>
          <w:cs/>
        </w:rPr>
        <w:t>‎</w:t>
      </w:r>
      <w:r w:rsidR="00A37FCA">
        <w:t>6.2</w:t>
      </w:r>
      <w:r w:rsidRPr="00E170E4">
        <w:fldChar w:fldCharType="end"/>
      </w:r>
      <w:r w:rsidRPr="00E170E4">
        <w:rPr>
          <w:rFonts w:hint="cs"/>
          <w:rtl/>
        </w:rPr>
        <w:t>, או מי מטעמו.</w:t>
      </w:r>
      <w:bookmarkEnd w:id="157"/>
    </w:p>
    <w:p w14:paraId="4678A5E4"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rPr>
          <w:rtl/>
        </w:rPr>
      </w:pPr>
      <w:bookmarkStart w:id="158" w:name="_Toc461960575"/>
      <w:r w:rsidRPr="00E170E4">
        <w:rPr>
          <w:rFonts w:hint="cs"/>
          <w:rtl/>
        </w:rPr>
        <w:t>הספק מתחייב לבצע את כל העבודות האמורות במסמך הגדרת העבודה ולייעץ ולעזור למשרד בכל עניין הקשור לביצוע העבודות על פי הסכם זה.</w:t>
      </w:r>
      <w:bookmarkEnd w:id="158"/>
    </w:p>
    <w:p w14:paraId="1D80F140"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rPr>
          <w:rtl/>
        </w:rPr>
      </w:pPr>
      <w:bookmarkStart w:id="159" w:name="_Toc461960576"/>
      <w:r w:rsidRPr="00E170E4">
        <w:rPr>
          <w:rFonts w:hint="cs"/>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bookmarkEnd w:id="159"/>
    </w:p>
    <w:p w14:paraId="76B3DA6C"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rPr>
          <w:rtl/>
        </w:rPr>
      </w:pPr>
      <w:bookmarkStart w:id="160" w:name="_Toc461960577"/>
      <w:r w:rsidRPr="00E170E4">
        <w:rPr>
          <w:rFonts w:hint="cs"/>
          <w:rtl/>
        </w:rPr>
        <w:t>המשרד יבקר ויפקח, ככל שימצא לנכון, באמצעות נציגיו, על טיב ואיכות ביצוע העבודות על ידי הספק.</w:t>
      </w:r>
      <w:bookmarkEnd w:id="160"/>
    </w:p>
    <w:p w14:paraId="6CCF4796"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rPr>
          <w:rtl/>
        </w:rPr>
      </w:pPr>
      <w:bookmarkStart w:id="161" w:name="_Toc461960578"/>
      <w:r w:rsidRPr="00E170E4">
        <w:rPr>
          <w:rFonts w:hint="cs"/>
          <w:rtl/>
        </w:rPr>
        <w:lastRenderedPageBreak/>
        <w:t xml:space="preserve">הספק מתחייב להעביר להנהלה לפי דרישתה או לפי הצורך, דו"ח על התקדמות ביצוע העבודות ואת הדוחות הנדרשים לשם קבלת התמורה כאמור בסעיף </w:t>
      </w:r>
      <w:r w:rsidRPr="00A46312">
        <w:rPr>
          <w:rFonts w:hint="cs"/>
          <w:rtl/>
        </w:rPr>
        <w:t>התמורה</w:t>
      </w:r>
      <w:r w:rsidRPr="00E170E4">
        <w:rPr>
          <w:rFonts w:hint="cs"/>
          <w:rtl/>
        </w:rPr>
        <w:t xml:space="preserve"> להלן.</w:t>
      </w:r>
      <w:bookmarkEnd w:id="161"/>
    </w:p>
    <w:p w14:paraId="66FA2420"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rPr>
          <w:rtl/>
        </w:rPr>
      </w:pPr>
      <w:bookmarkStart w:id="162" w:name="_Toc461960579"/>
      <w:r w:rsidRPr="00E170E4">
        <w:rPr>
          <w:rFonts w:hint="cs"/>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bookmarkEnd w:id="162"/>
    </w:p>
    <w:p w14:paraId="2548C95A"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rPr>
          <w:rtl/>
        </w:rPr>
      </w:pPr>
      <w:bookmarkStart w:id="163" w:name="_Toc461960580"/>
      <w:r w:rsidRPr="00E170E4">
        <w:rPr>
          <w:rFonts w:hint="cs"/>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bookmarkEnd w:id="163"/>
    </w:p>
    <w:p w14:paraId="7461407B"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rPr>
          <w:rtl/>
        </w:rPr>
      </w:pPr>
      <w:bookmarkStart w:id="164" w:name="_Toc461960581"/>
      <w:r w:rsidRPr="00E170E4">
        <w:rPr>
          <w:rFonts w:hint="cs"/>
          <w:rtl/>
        </w:rPr>
        <w:t>הספק מתחייב לבצע את העבודות בהתאם לדרישות כל דין.</w:t>
      </w:r>
      <w:bookmarkEnd w:id="164"/>
    </w:p>
    <w:p w14:paraId="51F3B721"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65" w:name="_Toc461960582"/>
      <w:r w:rsidRPr="00E170E4">
        <w:rPr>
          <w:rFonts w:hint="cs"/>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bookmarkEnd w:id="165"/>
    </w:p>
    <w:p w14:paraId="0DC53DFD" w14:textId="77777777" w:rsidR="00E170E4" w:rsidRPr="00E170E4" w:rsidRDefault="00E170E4" w:rsidP="00E170E4">
      <w:pPr>
        <w:rPr>
          <w:rtl/>
        </w:rPr>
      </w:pPr>
    </w:p>
    <w:p w14:paraId="62E7D3F2" w14:textId="77777777" w:rsidR="00E170E4" w:rsidRPr="00E170E4" w:rsidRDefault="00E170E4" w:rsidP="00BA2CF8">
      <w:pPr>
        <w:numPr>
          <w:ilvl w:val="0"/>
          <w:numId w:val="13"/>
        </w:numPr>
        <w:contextualSpacing/>
        <w:rPr>
          <w:b/>
          <w:bCs/>
          <w:spacing w:val="-4"/>
          <w:u w:val="single"/>
          <w:rtl/>
        </w:rPr>
      </w:pPr>
      <w:r w:rsidRPr="00E170E4">
        <w:rPr>
          <w:rFonts w:hint="cs"/>
          <w:b/>
          <w:bCs/>
          <w:spacing w:val="-4"/>
          <w:u w:val="single"/>
          <w:rtl/>
        </w:rPr>
        <w:t>ניהול הפרויקט וביצועו:</w:t>
      </w:r>
    </w:p>
    <w:p w14:paraId="72BADE3A"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66" w:name="_Toc461960583"/>
      <w:r w:rsidRPr="00E170E4">
        <w:rPr>
          <w:rFonts w:hint="cs"/>
          <w:rtl/>
        </w:rPr>
        <w:t>הפרויקט יבוצע בהתאם לקווי המתאר המפורטים בנספחים א' ו-ב'</w:t>
      </w:r>
      <w:r w:rsidRPr="00E170E4">
        <w:rPr>
          <w:rtl/>
        </w:rPr>
        <w:t xml:space="preserve"> ובהתאם </w:t>
      </w:r>
      <w:r w:rsidRPr="00E170E4">
        <w:rPr>
          <w:rFonts w:hint="cs"/>
          <w:rtl/>
        </w:rPr>
        <w:t>למתכונת ההפעלה המפורטת בהם.</w:t>
      </w:r>
      <w:bookmarkEnd w:id="166"/>
      <w:r w:rsidRPr="00E170E4">
        <w:rPr>
          <w:rFonts w:hint="cs"/>
          <w:rtl/>
        </w:rPr>
        <w:t xml:space="preserve"> </w:t>
      </w:r>
    </w:p>
    <w:p w14:paraId="05EC45D1"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67" w:name="_Ref297559427"/>
      <w:bookmarkStart w:id="168" w:name="_Toc461960584"/>
      <w:r w:rsidRPr="00E170E4">
        <w:rPr>
          <w:rtl/>
        </w:rPr>
        <w:t xml:space="preserve">נציג </w:t>
      </w:r>
      <w:r w:rsidRPr="00E170E4">
        <w:rPr>
          <w:rFonts w:hint="cs"/>
          <w:rtl/>
        </w:rPr>
        <w:t xml:space="preserve">המשרד </w:t>
      </w:r>
      <w:r w:rsidRPr="00E170E4">
        <w:rPr>
          <w:rtl/>
        </w:rPr>
        <w:t>לצורך ביצוע הסכם זה</w:t>
      </w:r>
      <w:r w:rsidRPr="00E170E4">
        <w:rPr>
          <w:rFonts w:hint="cs"/>
          <w:rtl/>
        </w:rPr>
        <w:t xml:space="preserve"> הנו שלמה יצחקי </w:t>
      </w:r>
      <w:r w:rsidRPr="00E170E4">
        <w:rPr>
          <w:rtl/>
        </w:rPr>
        <w:t>(להלן: "נציג</w:t>
      </w:r>
      <w:r w:rsidRPr="00E170E4">
        <w:rPr>
          <w:rFonts w:hint="cs"/>
          <w:rtl/>
        </w:rPr>
        <w:t xml:space="preserve"> המשרד</w:t>
      </w:r>
      <w:r w:rsidRPr="00E170E4">
        <w:rPr>
          <w:rtl/>
        </w:rPr>
        <w:t>")</w:t>
      </w:r>
      <w:r w:rsidRPr="00E170E4">
        <w:rPr>
          <w:rFonts w:hint="cs"/>
          <w:rtl/>
        </w:rPr>
        <w:t>.</w:t>
      </w:r>
      <w:r w:rsidRPr="00E170E4">
        <w:rPr>
          <w:rtl/>
        </w:rPr>
        <w:t xml:space="preserve"> </w:t>
      </w:r>
      <w:r w:rsidRPr="00E170E4">
        <w:rPr>
          <w:rtl/>
        </w:rPr>
        <w:br/>
      </w:r>
      <w:r w:rsidRPr="00E170E4">
        <w:rPr>
          <w:rFonts w:hint="cs"/>
          <w:rtl/>
        </w:rPr>
        <w:t xml:space="preserve">נציג הספק הוא __________________________ </w:t>
      </w:r>
      <w:r w:rsidRPr="00E170E4">
        <w:rPr>
          <w:rtl/>
        </w:rPr>
        <w:t>(להלן: "נציג ה</w:t>
      </w:r>
      <w:r w:rsidRPr="00E170E4">
        <w:rPr>
          <w:rFonts w:hint="cs"/>
          <w:rtl/>
        </w:rPr>
        <w:t>ספק</w:t>
      </w:r>
      <w:r w:rsidRPr="00E170E4">
        <w:rPr>
          <w:rtl/>
        </w:rPr>
        <w:t xml:space="preserve">"). </w:t>
      </w:r>
      <w:r w:rsidRPr="00E170E4">
        <w:rPr>
          <w:rtl/>
        </w:rPr>
        <w:br/>
      </w:r>
      <w:r w:rsidRPr="00E170E4">
        <w:rPr>
          <w:rFonts w:hint="cs"/>
          <w:rtl/>
        </w:rPr>
        <w:t>הצדדים רשאים להחליף את נציגיהם בכל עת בהודעה על כך לצד השני.</w:t>
      </w:r>
      <w:bookmarkEnd w:id="167"/>
      <w:bookmarkEnd w:id="168"/>
    </w:p>
    <w:p w14:paraId="543F2862" w14:textId="77777777" w:rsidR="00E170E4" w:rsidRPr="00E170E4" w:rsidRDefault="00E170E4" w:rsidP="00E170E4">
      <w:pPr>
        <w:ind w:left="794"/>
        <w:rPr>
          <w:rFonts w:ascii="Times New Roman" w:eastAsia="Times New Roman" w:hAnsi="Times New Roman"/>
          <w:rtl/>
        </w:rPr>
      </w:pPr>
    </w:p>
    <w:p w14:paraId="15FD200E" w14:textId="77777777" w:rsidR="00E170E4" w:rsidRPr="00E170E4" w:rsidRDefault="00E170E4" w:rsidP="00BA2CF8">
      <w:pPr>
        <w:numPr>
          <w:ilvl w:val="0"/>
          <w:numId w:val="13"/>
        </w:numPr>
        <w:contextualSpacing/>
        <w:rPr>
          <w:b/>
          <w:bCs/>
          <w:spacing w:val="-4"/>
          <w:u w:val="single"/>
          <w:rtl/>
        </w:rPr>
      </w:pPr>
      <w:bookmarkStart w:id="169" w:name="_Ref279412214"/>
      <w:r w:rsidRPr="00E170E4">
        <w:rPr>
          <w:b/>
          <w:bCs/>
          <w:spacing w:val="-4"/>
          <w:u w:val="single"/>
          <w:rtl/>
        </w:rPr>
        <w:t>התחייבות המשרד</w:t>
      </w:r>
      <w:bookmarkEnd w:id="169"/>
    </w:p>
    <w:p w14:paraId="2AC37481" w14:textId="77777777" w:rsidR="00E170E4" w:rsidRPr="00E170E4" w:rsidRDefault="00E170E4" w:rsidP="00143D75">
      <w:pPr>
        <w:pStyle w:val="a7"/>
        <w:widowControl w:val="0"/>
        <w:overflowPunct w:val="0"/>
        <w:autoSpaceDE w:val="0"/>
        <w:autoSpaceDN w:val="0"/>
        <w:adjustRightInd w:val="0"/>
        <w:ind w:left="1058"/>
        <w:textAlignment w:val="baseline"/>
        <w:outlineLvl w:val="0"/>
        <w:rPr>
          <w:rtl/>
        </w:rPr>
      </w:pPr>
      <w:bookmarkStart w:id="170" w:name="_Toc461960585"/>
      <w:r w:rsidRPr="00E170E4">
        <w:rPr>
          <w:rtl/>
        </w:rPr>
        <w:t>על מנת לאפשר ל</w:t>
      </w:r>
      <w:r w:rsidRPr="00E170E4">
        <w:rPr>
          <w:rFonts w:hint="cs"/>
          <w:rtl/>
        </w:rPr>
        <w:t>ספק</w:t>
      </w:r>
      <w:r w:rsidRPr="00E170E4">
        <w:rPr>
          <w:rtl/>
        </w:rPr>
        <w:t xml:space="preserve"> לעמוד בהתחייבויותיו על פי חוזה זה מתחייב המשרד כדלקמן:</w:t>
      </w:r>
      <w:bookmarkEnd w:id="170"/>
    </w:p>
    <w:p w14:paraId="27595447"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71" w:name="_Toc461960586"/>
      <w:r w:rsidRPr="00E170E4">
        <w:rPr>
          <w:rFonts w:hint="cs"/>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171"/>
    </w:p>
    <w:p w14:paraId="2902F259"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72" w:name="_Toc461960587"/>
      <w:r w:rsidRPr="00E170E4">
        <w:rPr>
          <w:rtl/>
        </w:rPr>
        <w:t xml:space="preserve">זכות הפיקוח וסמכויות הפיקוח המוקנות </w:t>
      </w:r>
      <w:r w:rsidRPr="00E170E4">
        <w:rPr>
          <w:rFonts w:hint="cs"/>
          <w:rtl/>
        </w:rPr>
        <w:t>לנציג המשרד</w:t>
      </w:r>
      <w:r w:rsidRPr="00E170E4">
        <w:rPr>
          <w:rtl/>
        </w:rPr>
        <w:t xml:space="preserve"> בהסכם זה הנן אמצעי ביקורת שמטרתו להבטיח, שה</w:t>
      </w:r>
      <w:r w:rsidRPr="00E170E4">
        <w:rPr>
          <w:rFonts w:hint="cs"/>
          <w:rtl/>
        </w:rPr>
        <w:t>ספק</w:t>
      </w:r>
      <w:r w:rsidRPr="00E170E4">
        <w:rPr>
          <w:rtl/>
        </w:rPr>
        <w:t xml:space="preserve"> מקיי</w:t>
      </w:r>
      <w:r w:rsidRPr="00E170E4">
        <w:rPr>
          <w:rFonts w:hint="cs"/>
          <w:rtl/>
        </w:rPr>
        <w:t>ם</w:t>
      </w:r>
      <w:r w:rsidRPr="00E170E4">
        <w:rPr>
          <w:rtl/>
        </w:rPr>
        <w:t xml:space="preserve"> הסכם זה, על כל סעיפיו, במלואו, ואין בהן כדי לשחרר את ה</w:t>
      </w:r>
      <w:r w:rsidRPr="00E170E4">
        <w:rPr>
          <w:rFonts w:hint="cs"/>
          <w:rtl/>
        </w:rPr>
        <w:t>ספק</w:t>
      </w:r>
      <w:r w:rsidRPr="00E170E4">
        <w:rPr>
          <w:rtl/>
        </w:rPr>
        <w:t xml:space="preserve"> מאחריות מלאה כלפי ה</w:t>
      </w:r>
      <w:r w:rsidRPr="00E170E4">
        <w:rPr>
          <w:rFonts w:hint="cs"/>
          <w:rtl/>
        </w:rPr>
        <w:t>משרד</w:t>
      </w:r>
      <w:r w:rsidRPr="00E170E4">
        <w:rPr>
          <w:rtl/>
        </w:rPr>
        <w:t xml:space="preserve"> על-פי הסכם זה ו/או על-פי כל דין, בכל הקשור למילוי התחייבויותי</w:t>
      </w:r>
      <w:r w:rsidRPr="00E170E4">
        <w:rPr>
          <w:rFonts w:hint="cs"/>
          <w:rtl/>
        </w:rPr>
        <w:t>ו</w:t>
      </w:r>
      <w:r w:rsidRPr="00E170E4">
        <w:rPr>
          <w:rtl/>
        </w:rPr>
        <w:t xml:space="preserve"> על-פי הסכם זה ומסמכי המכרז.</w:t>
      </w:r>
      <w:bookmarkEnd w:id="172"/>
    </w:p>
    <w:p w14:paraId="71180FE7"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73" w:name="_Toc461960588"/>
      <w:r w:rsidRPr="00E170E4">
        <w:rPr>
          <w:rFonts w:hint="cs"/>
          <w:rtl/>
        </w:rPr>
        <w:t>נציג המשרד</w:t>
      </w:r>
      <w:r w:rsidRPr="00E170E4">
        <w:rPr>
          <w:rtl/>
        </w:rPr>
        <w:t xml:space="preserve"> יהיה רשאי לבדוק בכל עת, את אופן ביצוע התחייבויות ה</w:t>
      </w:r>
      <w:r w:rsidRPr="00E170E4">
        <w:rPr>
          <w:rFonts w:hint="cs"/>
          <w:rtl/>
        </w:rPr>
        <w:t>ספק</w:t>
      </w:r>
      <w:r w:rsidRPr="00E170E4">
        <w:rPr>
          <w:rtl/>
        </w:rPr>
        <w:t xml:space="preserve"> על-פי הוראות הסכם זה ומסמכי המכרז.</w:t>
      </w:r>
      <w:bookmarkEnd w:id="173"/>
    </w:p>
    <w:p w14:paraId="43270D60"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74" w:name="_Toc461960589"/>
      <w:r w:rsidRPr="00E170E4">
        <w:rPr>
          <w:rFonts w:hint="cs"/>
          <w:rtl/>
        </w:rPr>
        <w:t>נציג המשרד</w:t>
      </w:r>
      <w:r w:rsidRPr="00E170E4">
        <w:rPr>
          <w:rtl/>
        </w:rPr>
        <w:t xml:space="preserve"> יהיה רשאי לדרוש מה</w:t>
      </w:r>
      <w:r w:rsidRPr="00E170E4">
        <w:rPr>
          <w:rFonts w:hint="cs"/>
          <w:rtl/>
        </w:rPr>
        <w:t>ספק</w:t>
      </w:r>
      <w:r w:rsidRPr="00E170E4">
        <w:rPr>
          <w:rtl/>
        </w:rPr>
        <w:t xml:space="preserve"> תיקון או שינוי של איזה חלק מן </w:t>
      </w:r>
      <w:r w:rsidRPr="00E170E4">
        <w:rPr>
          <w:rFonts w:hint="cs"/>
          <w:rtl/>
        </w:rPr>
        <w:t>המכרז</w:t>
      </w:r>
      <w:r w:rsidRPr="00E170E4">
        <w:rPr>
          <w:rtl/>
        </w:rPr>
        <w:t xml:space="preserve"> אשר לא בוצע בהתאם להסכם זה, למסמכי המכרז או להוראותיו, וזאת בכל שלב של שלבי העבודה, המפורטים להלן. ה</w:t>
      </w:r>
      <w:r w:rsidRPr="00E170E4">
        <w:rPr>
          <w:rFonts w:hint="cs"/>
          <w:rtl/>
        </w:rPr>
        <w:t>ספק</w:t>
      </w:r>
      <w:r w:rsidRPr="00E170E4">
        <w:rPr>
          <w:rtl/>
        </w:rPr>
        <w:t xml:space="preserve"> </w:t>
      </w:r>
      <w:r w:rsidRPr="00E170E4">
        <w:rPr>
          <w:rFonts w:hint="cs"/>
          <w:rtl/>
        </w:rPr>
        <w:t>מת</w:t>
      </w:r>
      <w:r w:rsidRPr="00E170E4">
        <w:rPr>
          <w:rtl/>
        </w:rPr>
        <w:t xml:space="preserve">חייב לבצע את הוראות </w:t>
      </w:r>
      <w:r w:rsidRPr="00E170E4">
        <w:rPr>
          <w:rFonts w:hint="cs"/>
          <w:rtl/>
        </w:rPr>
        <w:t>נציג המשרד</w:t>
      </w:r>
      <w:r w:rsidRPr="00E170E4">
        <w:rPr>
          <w:rtl/>
        </w:rPr>
        <w:t xml:space="preserve"> תוך התקופה שתיקבע על-ידו וכל ההוצאות בגין ביצוען יהיו על חשבונ</w:t>
      </w:r>
      <w:r w:rsidRPr="00E170E4">
        <w:rPr>
          <w:rFonts w:hint="cs"/>
          <w:rtl/>
        </w:rPr>
        <w:t>ו</w:t>
      </w:r>
      <w:r w:rsidRPr="00E170E4">
        <w:rPr>
          <w:rtl/>
        </w:rPr>
        <w:t xml:space="preserve"> של ה</w:t>
      </w:r>
      <w:r w:rsidRPr="00E170E4">
        <w:rPr>
          <w:rFonts w:hint="cs"/>
          <w:rtl/>
        </w:rPr>
        <w:t>ספק</w:t>
      </w:r>
      <w:r w:rsidRPr="00E170E4">
        <w:rPr>
          <w:rtl/>
        </w:rPr>
        <w:t>.</w:t>
      </w:r>
      <w:r w:rsidRPr="00E170E4">
        <w:rPr>
          <w:rFonts w:hint="cs"/>
          <w:rtl/>
        </w:rPr>
        <w:t xml:space="preserve"> לספק לא תהא כל </w:t>
      </w:r>
      <w:r w:rsidRPr="00E170E4">
        <w:rPr>
          <w:rFonts w:hint="cs"/>
          <w:rtl/>
        </w:rPr>
        <w:lastRenderedPageBreak/>
        <w:t>תלונה ו/או טענה בקשר לדרישות של נציג המשרד.</w:t>
      </w:r>
      <w:bookmarkEnd w:id="174"/>
    </w:p>
    <w:p w14:paraId="4C38EA79"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75" w:name="_Toc461960590"/>
      <w:r w:rsidRPr="00E170E4">
        <w:rPr>
          <w:rFonts w:hint="cs"/>
          <w:rtl/>
        </w:rPr>
        <w:t>נציג המשרד</w:t>
      </w:r>
      <w:r w:rsidRPr="00E170E4">
        <w:rPr>
          <w:rtl/>
        </w:rPr>
        <w:t xml:space="preserve"> יהיה רשאי להפסיק את העבודה בכללה, או כל חלק ממנה, אם לפי שיקול דעתו, אין העבודה נעשית בהתאם להסכם זה, למסמכי המכרז או להוראותיו.</w:t>
      </w:r>
      <w:bookmarkEnd w:id="175"/>
    </w:p>
    <w:p w14:paraId="3E88128D"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76" w:name="_Toc461960591"/>
      <w:r w:rsidRPr="00E170E4">
        <w:rPr>
          <w:rFonts w:hint="cs"/>
          <w:rtl/>
        </w:rPr>
        <w:t>נציג המשרד</w:t>
      </w:r>
      <w:r w:rsidRPr="00E170E4">
        <w:rPr>
          <w:rtl/>
        </w:rPr>
        <w:t xml:space="preserve"> יהיה הקובע היחיד והאחרון בכל שאלה שתתעורר ביחס לטיב ביצוע </w:t>
      </w:r>
      <w:r w:rsidRPr="00E170E4">
        <w:rPr>
          <w:rFonts w:hint="cs"/>
          <w:rtl/>
        </w:rPr>
        <w:t>השירותים והעבודות</w:t>
      </w:r>
      <w:r w:rsidRPr="00E170E4">
        <w:rPr>
          <w:rtl/>
        </w:rPr>
        <w:t xml:space="preserve"> ולאופן ביצוע</w:t>
      </w:r>
      <w:r w:rsidRPr="00E170E4">
        <w:rPr>
          <w:rFonts w:hint="cs"/>
          <w:rtl/>
        </w:rPr>
        <w:t>ם</w:t>
      </w:r>
      <w:r w:rsidRPr="00E170E4">
        <w:rPr>
          <w:rtl/>
        </w:rPr>
        <w:t>.</w:t>
      </w:r>
      <w:bookmarkEnd w:id="176"/>
    </w:p>
    <w:p w14:paraId="053C88F6"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77" w:name="_Toc461960592"/>
      <w:r w:rsidRPr="00E170E4">
        <w:rPr>
          <w:rFonts w:hint="cs"/>
          <w:rtl/>
        </w:rPr>
        <w:t>הספק מתחייב לבצע את השירותים והעבודות בהתאם להוראות הסכם זה והוראות נציג המשרד</w:t>
      </w:r>
      <w:r w:rsidRPr="00E170E4">
        <w:rPr>
          <w:rtl/>
        </w:rPr>
        <w:t xml:space="preserve"> </w:t>
      </w:r>
      <w:r w:rsidRPr="00E170E4">
        <w:rPr>
          <w:rFonts w:hint="cs"/>
          <w:rtl/>
        </w:rPr>
        <w:t>וזאת במיומנות, יעילות וברמה מקצועית גבוהה ולשביעות רצון נציג המשרד.</w:t>
      </w:r>
      <w:bookmarkEnd w:id="177"/>
    </w:p>
    <w:p w14:paraId="7E5F01C2" w14:textId="77777777" w:rsidR="00E170E4" w:rsidRPr="00E170E4" w:rsidRDefault="00E170E4" w:rsidP="00E170E4"/>
    <w:p w14:paraId="1DD358C1" w14:textId="77777777" w:rsidR="00E170E4" w:rsidRPr="00E170E4" w:rsidRDefault="00E170E4" w:rsidP="00BA2CF8">
      <w:pPr>
        <w:numPr>
          <w:ilvl w:val="0"/>
          <w:numId w:val="13"/>
        </w:numPr>
        <w:contextualSpacing/>
        <w:rPr>
          <w:b/>
          <w:bCs/>
          <w:spacing w:val="-4"/>
          <w:u w:val="single"/>
        </w:rPr>
      </w:pPr>
      <w:r w:rsidRPr="00E170E4">
        <w:rPr>
          <w:rFonts w:hint="cs"/>
          <w:b/>
          <w:bCs/>
          <w:spacing w:val="-4"/>
          <w:u w:val="single"/>
          <w:rtl/>
        </w:rPr>
        <w:t xml:space="preserve">העבודות  </w:t>
      </w:r>
    </w:p>
    <w:p w14:paraId="50009F88"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78" w:name="_Toc461960593"/>
      <w:r w:rsidRPr="00E170E4">
        <w:rPr>
          <w:rFonts w:hint="cs"/>
          <w:rtl/>
        </w:rPr>
        <w:t>העבודות אותן יבצע הספק כוללות, בין היתר, את העבודות המפורטות במסמך הגדרת העבודה ואת ההוראות שיעביר המשרד לספק מעת לעת. כל תוספת או שינוי בעבודות יעשו באמצעות מסמך בכתב בלבד, ולא יחייבו אם לא יעשו בדרך זו.</w:t>
      </w:r>
      <w:bookmarkEnd w:id="178"/>
    </w:p>
    <w:p w14:paraId="42F4FFD2"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79" w:name="_Toc461960594"/>
      <w:r w:rsidRPr="00E170E4">
        <w:rPr>
          <w:rFonts w:hint="cs"/>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bookmarkEnd w:id="179"/>
    </w:p>
    <w:p w14:paraId="4C06E5D8" w14:textId="77777777" w:rsidR="00E170E4" w:rsidRPr="00E170E4" w:rsidRDefault="00E170E4" w:rsidP="00E170E4">
      <w:pPr>
        <w:widowControl w:val="0"/>
        <w:ind w:left="1361"/>
        <w:rPr>
          <w:rFonts w:ascii="Times New Roman" w:eastAsia="Times New Roman" w:hAnsi="Times New Roman"/>
          <w:spacing w:val="6"/>
          <w:sz w:val="24"/>
          <w:lang w:eastAsia="he-IL"/>
        </w:rPr>
      </w:pPr>
    </w:p>
    <w:p w14:paraId="3FAC5F0B" w14:textId="77777777" w:rsidR="00E170E4" w:rsidRPr="00E170E4" w:rsidRDefault="00E170E4" w:rsidP="00BA2CF8">
      <w:pPr>
        <w:numPr>
          <w:ilvl w:val="0"/>
          <w:numId w:val="13"/>
        </w:numPr>
        <w:contextualSpacing/>
        <w:rPr>
          <w:b/>
          <w:bCs/>
          <w:spacing w:val="-4"/>
          <w:u w:val="single"/>
        </w:rPr>
      </w:pPr>
      <w:bookmarkStart w:id="180" w:name="_Ref279412228"/>
      <w:r w:rsidRPr="00E170E4">
        <w:rPr>
          <w:rFonts w:hint="cs"/>
          <w:b/>
          <w:bCs/>
          <w:spacing w:val="-4"/>
          <w:u w:val="single"/>
          <w:rtl/>
        </w:rPr>
        <w:t>שלבי ביצוע העבודות</w:t>
      </w:r>
      <w:bookmarkEnd w:id="180"/>
    </w:p>
    <w:p w14:paraId="52C6FF16"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81" w:name="_Toc461960595"/>
      <w:r w:rsidRPr="00E170E4">
        <w:rPr>
          <w:rFonts w:hint="cs"/>
          <w:rtl/>
        </w:rPr>
        <w:t>הספק יחל בביצוע העבודות מייד לאחר קבלת הודעה על תחילת ההתקשרות מהמשרד (להלן: "תחילת ההתקשרות").</w:t>
      </w:r>
      <w:bookmarkEnd w:id="181"/>
    </w:p>
    <w:p w14:paraId="3734E3E2" w14:textId="77777777" w:rsidR="00E170E4" w:rsidRPr="00706DB0" w:rsidRDefault="000B7430" w:rsidP="00C1129C">
      <w:pPr>
        <w:pStyle w:val="a7"/>
        <w:widowControl w:val="0"/>
        <w:numPr>
          <w:ilvl w:val="1"/>
          <w:numId w:val="13"/>
        </w:numPr>
        <w:overflowPunct w:val="0"/>
        <w:autoSpaceDE w:val="0"/>
        <w:autoSpaceDN w:val="0"/>
        <w:adjustRightInd w:val="0"/>
        <w:ind w:left="1058" w:hanging="425"/>
        <w:textAlignment w:val="baseline"/>
        <w:outlineLvl w:val="0"/>
      </w:pPr>
      <w:r>
        <w:rPr>
          <w:rFonts w:hint="cs"/>
          <w:rtl/>
        </w:rPr>
        <w:t xml:space="preserve"> </w:t>
      </w:r>
      <w:bookmarkStart w:id="182" w:name="_Toc461960596"/>
      <w:r w:rsidR="00E170E4" w:rsidRPr="00706DB0">
        <w:rPr>
          <w:rFonts w:hint="cs"/>
          <w:rtl/>
        </w:rPr>
        <w:t xml:space="preserve">שלבי הביצוע יהיו כמפורט </w:t>
      </w:r>
      <w:r w:rsidR="00706DB0" w:rsidRPr="00706DB0">
        <w:rPr>
          <w:rFonts w:hint="cs"/>
          <w:rtl/>
        </w:rPr>
        <w:t xml:space="preserve">בסעיף </w:t>
      </w:r>
      <w:r w:rsidR="00706DB0" w:rsidRPr="00706DB0">
        <w:rPr>
          <w:rtl/>
        </w:rPr>
        <w:fldChar w:fldCharType="begin"/>
      </w:r>
      <w:r w:rsidR="00706DB0" w:rsidRPr="00706DB0">
        <w:rPr>
          <w:rtl/>
        </w:rPr>
        <w:instrText xml:space="preserve"> </w:instrText>
      </w:r>
      <w:r w:rsidR="00706DB0" w:rsidRPr="00706DB0">
        <w:rPr>
          <w:rFonts w:hint="cs"/>
        </w:rPr>
        <w:instrText>REF</w:instrText>
      </w:r>
      <w:r w:rsidR="00706DB0" w:rsidRPr="00706DB0">
        <w:rPr>
          <w:rFonts w:hint="cs"/>
          <w:rtl/>
        </w:rPr>
        <w:instrText xml:space="preserve"> _</w:instrText>
      </w:r>
      <w:r w:rsidR="00706DB0" w:rsidRPr="00706DB0">
        <w:rPr>
          <w:rFonts w:hint="cs"/>
        </w:rPr>
        <w:instrText>Ref443549526 \r \h</w:instrText>
      </w:r>
      <w:r w:rsidR="00706DB0" w:rsidRPr="00706DB0">
        <w:rPr>
          <w:rtl/>
        </w:rPr>
        <w:instrText xml:space="preserve"> </w:instrText>
      </w:r>
      <w:r w:rsidR="00706DB0">
        <w:rPr>
          <w:rtl/>
        </w:rPr>
        <w:instrText xml:space="preserve"> \* </w:instrText>
      </w:r>
      <w:r w:rsidR="00706DB0">
        <w:instrText>MERGEFORMAT</w:instrText>
      </w:r>
      <w:r w:rsidR="00706DB0">
        <w:rPr>
          <w:rtl/>
        </w:rPr>
        <w:instrText xml:space="preserve"> </w:instrText>
      </w:r>
      <w:r w:rsidR="00706DB0" w:rsidRPr="00706DB0">
        <w:rPr>
          <w:rtl/>
        </w:rPr>
      </w:r>
      <w:r w:rsidR="00706DB0" w:rsidRPr="00706DB0">
        <w:rPr>
          <w:rtl/>
        </w:rPr>
        <w:fldChar w:fldCharType="separate"/>
      </w:r>
      <w:r w:rsidR="00A37FCA">
        <w:rPr>
          <w:cs/>
        </w:rPr>
        <w:t>‎</w:t>
      </w:r>
      <w:r w:rsidR="00A37FCA">
        <w:t>6</w:t>
      </w:r>
      <w:r w:rsidR="00706DB0" w:rsidRPr="00706DB0">
        <w:rPr>
          <w:rtl/>
        </w:rPr>
        <w:fldChar w:fldCharType="end"/>
      </w:r>
      <w:r w:rsidR="00706DB0" w:rsidRPr="00706DB0">
        <w:rPr>
          <w:rFonts w:hint="cs"/>
          <w:rtl/>
        </w:rPr>
        <w:t xml:space="preserve"> למכרז: השירותים הנדרשים</w:t>
      </w:r>
      <w:bookmarkEnd w:id="182"/>
      <w:r w:rsidR="00706DB0" w:rsidRPr="00706DB0">
        <w:rPr>
          <w:rFonts w:hint="cs"/>
          <w:rtl/>
        </w:rPr>
        <w:t xml:space="preserve"> </w:t>
      </w:r>
    </w:p>
    <w:p w14:paraId="0317165E" w14:textId="77777777" w:rsidR="00E170E4" w:rsidRPr="00E170E4" w:rsidRDefault="00E170E4" w:rsidP="00BA2CF8">
      <w:pPr>
        <w:numPr>
          <w:ilvl w:val="0"/>
          <w:numId w:val="13"/>
        </w:numPr>
        <w:contextualSpacing/>
        <w:rPr>
          <w:b/>
          <w:bCs/>
          <w:spacing w:val="-4"/>
          <w:u w:val="single"/>
        </w:rPr>
      </w:pPr>
      <w:bookmarkStart w:id="183" w:name="_Ref295748984"/>
      <w:r w:rsidRPr="00E170E4">
        <w:rPr>
          <w:rFonts w:hint="cs"/>
          <w:b/>
          <w:bCs/>
          <w:spacing w:val="-4"/>
          <w:u w:val="single"/>
          <w:rtl/>
        </w:rPr>
        <w:t>התמורה</w:t>
      </w:r>
      <w:bookmarkEnd w:id="183"/>
    </w:p>
    <w:p w14:paraId="27C1CFA5" w14:textId="77777777" w:rsidR="00E170E4" w:rsidRPr="00E170E4" w:rsidRDefault="00E170E4" w:rsidP="00BA2CF8">
      <w:pPr>
        <w:pStyle w:val="a7"/>
        <w:widowControl w:val="0"/>
        <w:numPr>
          <w:ilvl w:val="1"/>
          <w:numId w:val="13"/>
        </w:numPr>
        <w:overflowPunct w:val="0"/>
        <w:autoSpaceDE w:val="0"/>
        <w:autoSpaceDN w:val="0"/>
        <w:adjustRightInd w:val="0"/>
        <w:ind w:left="1058" w:hanging="425"/>
        <w:textAlignment w:val="baseline"/>
        <w:outlineLvl w:val="0"/>
      </w:pPr>
      <w:bookmarkStart w:id="184" w:name="_Ref279408435"/>
      <w:bookmarkStart w:id="185" w:name="_Toc461960597"/>
      <w:r w:rsidRPr="00E170E4">
        <w:rPr>
          <w:rFonts w:hint="cs"/>
          <w:rtl/>
        </w:rPr>
        <w:t>ב</w:t>
      </w:r>
      <w:r w:rsidRPr="00E170E4">
        <w:rPr>
          <w:rtl/>
        </w:rPr>
        <w:t xml:space="preserve">תמורה </w:t>
      </w:r>
      <w:r w:rsidRPr="00E170E4">
        <w:rPr>
          <w:rFonts w:hint="cs"/>
          <w:rtl/>
        </w:rPr>
        <w:t xml:space="preserve">למתן </w:t>
      </w:r>
      <w:r w:rsidRPr="00E170E4">
        <w:rPr>
          <w:rtl/>
        </w:rPr>
        <w:t>השירותים על ידי ה</w:t>
      </w:r>
      <w:r w:rsidRPr="00E170E4">
        <w:rPr>
          <w:rFonts w:hint="cs"/>
          <w:rtl/>
        </w:rPr>
        <w:t>ספק</w:t>
      </w:r>
      <w:r w:rsidRPr="00E170E4">
        <w:rPr>
          <w:rtl/>
        </w:rPr>
        <w:t xml:space="preserve"> </w:t>
      </w:r>
      <w:r w:rsidRPr="00E170E4">
        <w:rPr>
          <w:rFonts w:hint="cs"/>
          <w:rtl/>
        </w:rPr>
        <w:t xml:space="preserve">כמוגדר במכרז, לשביעות רצונו של המשרד ובהתאם לתנאי </w:t>
      </w:r>
      <w:r w:rsidRPr="00E170E4">
        <w:rPr>
          <w:rtl/>
        </w:rPr>
        <w:t xml:space="preserve">הסכם זה, </w:t>
      </w:r>
      <w:r w:rsidRPr="00E170E4">
        <w:rPr>
          <w:rFonts w:hint="cs"/>
          <w:rtl/>
        </w:rPr>
        <w:t>יהא זכאי הספק לקבל מהמשרד עבור ביצוע מלא של השירותים סכום כולל שלא יעלה</w:t>
      </w:r>
      <w:r w:rsidR="00143D75">
        <w:rPr>
          <w:rFonts w:hint="cs"/>
          <w:rtl/>
        </w:rPr>
        <w:t xml:space="preserve"> </w:t>
      </w:r>
      <w:r w:rsidRPr="00E170E4">
        <w:rPr>
          <w:rFonts w:hint="cs"/>
          <w:rtl/>
        </w:rPr>
        <w:t>_____________ (במלים: ____________________________) ₪ בלבד</w:t>
      </w:r>
      <w:r w:rsidRPr="00E170E4">
        <w:rPr>
          <w:rtl/>
        </w:rPr>
        <w:t xml:space="preserve"> (להלן</w:t>
      </w:r>
      <w:r w:rsidRPr="00E170E4">
        <w:rPr>
          <w:rFonts w:hint="cs"/>
          <w:rtl/>
        </w:rPr>
        <w:t>:</w:t>
      </w:r>
      <w:r w:rsidRPr="00E170E4">
        <w:rPr>
          <w:rtl/>
        </w:rPr>
        <w:t xml:space="preserve"> </w:t>
      </w:r>
      <w:r w:rsidRPr="00E170E4">
        <w:rPr>
          <w:rFonts w:hint="cs"/>
          <w:rtl/>
        </w:rPr>
        <w:t>"</w:t>
      </w:r>
      <w:r w:rsidRPr="00E170E4">
        <w:rPr>
          <w:rtl/>
        </w:rPr>
        <w:t>התמורה</w:t>
      </w:r>
      <w:r w:rsidRPr="00E170E4">
        <w:rPr>
          <w:rFonts w:hint="cs"/>
          <w:rtl/>
        </w:rPr>
        <w:t>"</w:t>
      </w:r>
      <w:r w:rsidRPr="00E170E4">
        <w:rPr>
          <w:rtl/>
        </w:rPr>
        <w:t>)</w:t>
      </w:r>
      <w:r w:rsidRPr="00E170E4">
        <w:rPr>
          <w:rFonts w:hint="cs"/>
          <w:rtl/>
        </w:rPr>
        <w:t>.</w:t>
      </w:r>
      <w:bookmarkEnd w:id="184"/>
      <w:bookmarkEnd w:id="185"/>
      <w:r w:rsidRPr="00E170E4">
        <w:rPr>
          <w:rFonts w:hint="cs"/>
          <w:rtl/>
        </w:rPr>
        <w:t xml:space="preserve"> </w:t>
      </w:r>
    </w:p>
    <w:p w14:paraId="5147A8F6" w14:textId="738002D5" w:rsidR="00E170E4" w:rsidRPr="00E170E4" w:rsidRDefault="00E170E4" w:rsidP="006D12B4">
      <w:pPr>
        <w:pStyle w:val="a7"/>
        <w:widowControl w:val="0"/>
        <w:numPr>
          <w:ilvl w:val="1"/>
          <w:numId w:val="13"/>
        </w:numPr>
        <w:overflowPunct w:val="0"/>
        <w:autoSpaceDE w:val="0"/>
        <w:autoSpaceDN w:val="0"/>
        <w:adjustRightInd w:val="0"/>
        <w:ind w:left="1058" w:hanging="425"/>
        <w:textAlignment w:val="baseline"/>
        <w:outlineLvl w:val="0"/>
      </w:pPr>
      <w:bookmarkStart w:id="186" w:name="_Toc461960598"/>
      <w:r w:rsidRPr="00E170E4">
        <w:rPr>
          <w:rFonts w:hint="cs"/>
          <w:rtl/>
        </w:rPr>
        <w:t xml:space="preserve">התמורה, כהגדרתה בסעיף </w:t>
      </w:r>
      <w:r w:rsidRPr="00E170E4">
        <w:fldChar w:fldCharType="begin"/>
      </w:r>
      <w:r w:rsidRPr="00E170E4">
        <w:instrText xml:space="preserve"> REF _Ref279408435 \r \h  \* MERGEFORMAT </w:instrText>
      </w:r>
      <w:r w:rsidRPr="00E170E4">
        <w:fldChar w:fldCharType="separate"/>
      </w:r>
      <w:r w:rsidR="00A37FCA">
        <w:rPr>
          <w:cs/>
        </w:rPr>
        <w:t>‎</w:t>
      </w:r>
      <w:r w:rsidR="00A37FCA">
        <w:t>10.1</w:t>
      </w:r>
      <w:r w:rsidRPr="00E170E4">
        <w:fldChar w:fldCharType="end"/>
      </w:r>
      <w:r w:rsidRPr="00E170E4">
        <w:rPr>
          <w:rFonts w:hint="cs"/>
          <w:rtl/>
        </w:rPr>
        <w:t xml:space="preserve"> לעיל, כוללת את כל סכומי הכסף הנדרשים לצור</w:t>
      </w:r>
      <w:r w:rsidR="006D12B4">
        <w:rPr>
          <w:rFonts w:hint="cs"/>
          <w:rtl/>
        </w:rPr>
        <w:t xml:space="preserve">ך ביצוע הפרוייקט, כהגדרתו </w:t>
      </w:r>
      <w:r w:rsidRPr="00E170E4">
        <w:rPr>
          <w:rFonts w:hint="cs"/>
          <w:rtl/>
        </w:rPr>
        <w:t>ב</w:t>
      </w:r>
      <w:r w:rsidR="006D12B4">
        <w:rPr>
          <w:rFonts w:hint="cs"/>
          <w:rtl/>
        </w:rPr>
        <w:t>נספ</w:t>
      </w:r>
      <w:r w:rsidRPr="00E170E4">
        <w:rPr>
          <w:rFonts w:hint="cs"/>
          <w:rtl/>
        </w:rPr>
        <w:t xml:space="preserve">ח </w:t>
      </w:r>
      <w:r w:rsidR="008135BC">
        <w:rPr>
          <w:rFonts w:hint="cs"/>
          <w:rtl/>
        </w:rPr>
        <w:t>א</w:t>
      </w:r>
      <w:r w:rsidR="006D12B4">
        <w:rPr>
          <w:rFonts w:hint="cs"/>
          <w:rtl/>
        </w:rPr>
        <w:t>'</w:t>
      </w:r>
      <w:r w:rsidR="008135BC">
        <w:rPr>
          <w:rFonts w:hint="cs"/>
          <w:rtl/>
        </w:rPr>
        <w:t>- מפרט השירותים</w:t>
      </w:r>
      <w:r w:rsidRPr="00E170E4">
        <w:rPr>
          <w:rFonts w:hint="cs"/>
          <w:rtl/>
        </w:rPr>
        <w:t>.</w:t>
      </w:r>
      <w:bookmarkEnd w:id="186"/>
      <w:r w:rsidRPr="00E170E4">
        <w:rPr>
          <w:rFonts w:hint="cs"/>
          <w:rtl/>
        </w:rPr>
        <w:t xml:space="preserve">  </w:t>
      </w:r>
    </w:p>
    <w:p w14:paraId="005D6972" w14:textId="2715A665" w:rsidR="00E170E4" w:rsidRPr="00E170E4" w:rsidRDefault="00E170E4" w:rsidP="0068764E">
      <w:pPr>
        <w:pStyle w:val="a7"/>
        <w:widowControl w:val="0"/>
        <w:numPr>
          <w:ilvl w:val="1"/>
          <w:numId w:val="13"/>
        </w:numPr>
        <w:overflowPunct w:val="0"/>
        <w:autoSpaceDE w:val="0"/>
        <w:autoSpaceDN w:val="0"/>
        <w:adjustRightInd w:val="0"/>
        <w:ind w:left="1058" w:hanging="425"/>
        <w:textAlignment w:val="baseline"/>
        <w:outlineLvl w:val="0"/>
        <w:rPr>
          <w:spacing w:val="6"/>
          <w:sz w:val="24"/>
        </w:rPr>
      </w:pPr>
      <w:bookmarkStart w:id="187" w:name="_Toc461960599"/>
      <w:bookmarkStart w:id="188" w:name="_Ref461977561"/>
      <w:bookmarkStart w:id="189" w:name="_Ref461977615"/>
      <w:bookmarkStart w:id="190" w:name="_Ref461977643"/>
      <w:r w:rsidRPr="00E170E4">
        <w:rPr>
          <w:rFonts w:hint="cs"/>
          <w:rtl/>
        </w:rPr>
        <w:t xml:space="preserve">העברת התשלום בגין שלבי ביצוע הפרוייקט תבוצע בהתאם לשלבים המפורטים </w:t>
      </w:r>
      <w:r w:rsidR="00A96D58">
        <w:rPr>
          <w:rFonts w:hint="cs"/>
          <w:rtl/>
        </w:rPr>
        <w:t xml:space="preserve">בסעיף </w:t>
      </w:r>
      <w:r w:rsidR="00A96D58">
        <w:rPr>
          <w:rtl/>
        </w:rPr>
        <w:fldChar w:fldCharType="begin"/>
      </w:r>
      <w:r w:rsidR="00A96D58">
        <w:rPr>
          <w:rtl/>
        </w:rPr>
        <w:instrText xml:space="preserve"> </w:instrText>
      </w:r>
      <w:r w:rsidR="00A96D58">
        <w:rPr>
          <w:rFonts w:hint="cs"/>
        </w:rPr>
        <w:instrText>REF</w:instrText>
      </w:r>
      <w:r w:rsidR="00A96D58">
        <w:rPr>
          <w:rFonts w:hint="cs"/>
          <w:rtl/>
        </w:rPr>
        <w:instrText xml:space="preserve"> _</w:instrText>
      </w:r>
      <w:r w:rsidR="00A96D58">
        <w:rPr>
          <w:rFonts w:hint="cs"/>
        </w:rPr>
        <w:instrText>Ref279320738 \r \h</w:instrText>
      </w:r>
      <w:r w:rsidR="00A96D58">
        <w:rPr>
          <w:rtl/>
        </w:rPr>
        <w:instrText xml:space="preserve"> </w:instrText>
      </w:r>
      <w:r w:rsidR="00A96D58">
        <w:rPr>
          <w:rtl/>
        </w:rPr>
      </w:r>
      <w:r w:rsidR="00A96D58">
        <w:rPr>
          <w:rtl/>
        </w:rPr>
        <w:fldChar w:fldCharType="separate"/>
      </w:r>
      <w:r w:rsidR="0068764E">
        <w:rPr>
          <w:cs/>
        </w:rPr>
        <w:t>‎</w:t>
      </w:r>
      <w:r w:rsidR="0068764E">
        <w:fldChar w:fldCharType="begin"/>
      </w:r>
      <w:r w:rsidR="0068764E">
        <w:rPr>
          <w:rtl/>
        </w:rPr>
        <w:instrText xml:space="preserve"> </w:instrText>
      </w:r>
      <w:r w:rsidR="0068764E">
        <w:instrText>REF</w:instrText>
      </w:r>
      <w:r w:rsidR="0068764E">
        <w:rPr>
          <w:rtl/>
        </w:rPr>
        <w:instrText xml:space="preserve"> _</w:instrText>
      </w:r>
      <w:r w:rsidR="0068764E">
        <w:instrText>Ref461977615 \r \h</w:instrText>
      </w:r>
      <w:r w:rsidR="0068764E">
        <w:rPr>
          <w:rtl/>
        </w:rPr>
        <w:instrText xml:space="preserve"> </w:instrText>
      </w:r>
      <w:r w:rsidR="0068764E">
        <w:fldChar w:fldCharType="separate"/>
      </w:r>
      <w:r w:rsidR="0068764E">
        <w:rPr>
          <w:cs/>
        </w:rPr>
        <w:t>‎</w:t>
      </w:r>
      <w:r w:rsidR="0068764E">
        <w:t>10.3</w:t>
      </w:r>
      <w:r w:rsidR="0068764E">
        <w:fldChar w:fldCharType="end"/>
      </w:r>
      <w:r w:rsidR="00A96D58">
        <w:rPr>
          <w:rtl/>
        </w:rPr>
        <w:fldChar w:fldCharType="end"/>
      </w:r>
      <w:r w:rsidR="00A96D58">
        <w:rPr>
          <w:rFonts w:hint="cs"/>
          <w:rtl/>
        </w:rPr>
        <w:t xml:space="preserve"> לחלק א' לעיל.</w:t>
      </w:r>
      <w:bookmarkEnd w:id="187"/>
      <w:bookmarkEnd w:id="188"/>
      <w:bookmarkEnd w:id="189"/>
      <w:bookmarkEnd w:id="190"/>
    </w:p>
    <w:p w14:paraId="01FB2A69" w14:textId="6E75DEC1" w:rsidR="00E170E4" w:rsidRPr="0030499B" w:rsidRDefault="00E170E4" w:rsidP="0030499B">
      <w:pPr>
        <w:pStyle w:val="a7"/>
        <w:widowControl w:val="0"/>
        <w:numPr>
          <w:ilvl w:val="1"/>
          <w:numId w:val="13"/>
        </w:numPr>
        <w:overflowPunct w:val="0"/>
        <w:autoSpaceDE w:val="0"/>
        <w:autoSpaceDN w:val="0"/>
        <w:adjustRightInd w:val="0"/>
        <w:ind w:left="1058" w:hanging="425"/>
        <w:textAlignment w:val="baseline"/>
        <w:outlineLvl w:val="0"/>
      </w:pPr>
      <w:bookmarkStart w:id="191" w:name="_Ref295669783"/>
      <w:r w:rsidRPr="0030499B">
        <w:rPr>
          <w:rFonts w:hint="cs"/>
          <w:rtl/>
        </w:rPr>
        <w:t xml:space="preserve">לסך כל הסכומים המפורטים בסעיף </w:t>
      </w:r>
      <w:r w:rsidRPr="0030499B">
        <w:fldChar w:fldCharType="begin"/>
      </w:r>
      <w:r w:rsidRPr="0030499B">
        <w:instrText xml:space="preserve"> REF _Ref279320738 \r \h  \* MERGEFORMAT </w:instrText>
      </w:r>
      <w:r w:rsidRPr="0030499B">
        <w:fldChar w:fldCharType="separate"/>
      </w:r>
      <w:r w:rsidR="0068764E" w:rsidRPr="0030499B">
        <w:rPr>
          <w:cs/>
        </w:rPr>
        <w:t>‎</w:t>
      </w:r>
      <w:r w:rsidR="0068764E" w:rsidRPr="0030499B">
        <w:fldChar w:fldCharType="begin"/>
      </w:r>
      <w:r w:rsidR="0068764E" w:rsidRPr="0030499B">
        <w:instrText xml:space="preserve"> REF _Ref461977643 \r \h </w:instrText>
      </w:r>
      <w:r w:rsidR="0030499B">
        <w:instrText xml:space="preserve"> \* MERGEFORMAT </w:instrText>
      </w:r>
      <w:r w:rsidR="0068764E" w:rsidRPr="0030499B">
        <w:fldChar w:fldCharType="separate"/>
      </w:r>
      <w:r w:rsidR="0068764E" w:rsidRPr="0030499B">
        <w:rPr>
          <w:cs/>
        </w:rPr>
        <w:t>‎</w:t>
      </w:r>
      <w:r w:rsidR="0068764E" w:rsidRPr="0030499B">
        <w:t>10.3</w:t>
      </w:r>
      <w:r w:rsidR="0068764E" w:rsidRPr="0030499B">
        <w:fldChar w:fldCharType="end"/>
      </w:r>
      <w:r w:rsidRPr="0030499B">
        <w:fldChar w:fldCharType="end"/>
      </w:r>
      <w:r w:rsidRPr="0030499B">
        <w:rPr>
          <w:rFonts w:hint="cs"/>
          <w:rtl/>
        </w:rPr>
        <w:t xml:space="preserve"> לעיל יתווסף מע"מ כדין, כשיעורו ביום התשלום, אשר יהוו יחד את התמורה השנתית לספק לפי הסכם זה.</w:t>
      </w:r>
      <w:bookmarkEnd w:id="191"/>
      <w:r w:rsidRPr="0030499B">
        <w:rPr>
          <w:rFonts w:hint="cs"/>
          <w:rtl/>
        </w:rPr>
        <w:t xml:space="preserve"> </w:t>
      </w:r>
    </w:p>
    <w:p w14:paraId="1B96AABB" w14:textId="77777777" w:rsidR="00E170E4" w:rsidRPr="0030499B" w:rsidRDefault="00E170E4" w:rsidP="0030499B">
      <w:pPr>
        <w:pStyle w:val="a7"/>
        <w:widowControl w:val="0"/>
        <w:numPr>
          <w:ilvl w:val="1"/>
          <w:numId w:val="13"/>
        </w:numPr>
        <w:overflowPunct w:val="0"/>
        <w:autoSpaceDE w:val="0"/>
        <w:autoSpaceDN w:val="0"/>
        <w:adjustRightInd w:val="0"/>
        <w:ind w:left="1058" w:hanging="425"/>
        <w:textAlignment w:val="baseline"/>
        <w:outlineLvl w:val="0"/>
      </w:pPr>
      <w:r w:rsidRPr="0030499B">
        <w:rPr>
          <w:rFonts w:hint="cs"/>
          <w:rtl/>
        </w:rPr>
        <w:t xml:space="preserve">התמורה לעיל הינה סופית מלאה ומוחלטת, וכוללת כל מס והיטל שהוא ולא תגדל </w:t>
      </w:r>
      <w:r w:rsidR="00D55213" w:rsidRPr="0030499B">
        <w:rPr>
          <w:rFonts w:hint="cs"/>
          <w:rtl/>
        </w:rPr>
        <w:t>מכל סיבה שהיא.</w:t>
      </w:r>
      <w:r w:rsidRPr="0030499B">
        <w:rPr>
          <w:rFonts w:hint="cs"/>
          <w:rtl/>
        </w:rPr>
        <w:t xml:space="preserve"> </w:t>
      </w:r>
    </w:p>
    <w:p w14:paraId="7E207E55" w14:textId="77777777" w:rsidR="00E170E4" w:rsidRPr="0030499B" w:rsidRDefault="00E170E4" w:rsidP="0030499B">
      <w:pPr>
        <w:pStyle w:val="a7"/>
        <w:widowControl w:val="0"/>
        <w:numPr>
          <w:ilvl w:val="1"/>
          <w:numId w:val="13"/>
        </w:numPr>
        <w:overflowPunct w:val="0"/>
        <w:autoSpaceDE w:val="0"/>
        <w:autoSpaceDN w:val="0"/>
        <w:adjustRightInd w:val="0"/>
        <w:ind w:left="1058" w:hanging="425"/>
        <w:textAlignment w:val="baseline"/>
        <w:outlineLvl w:val="0"/>
      </w:pPr>
      <w:r w:rsidRPr="0030499B">
        <w:rPr>
          <w:rFonts w:hint="cs"/>
          <w:rtl/>
        </w:rPr>
        <w:t>אגף</w:t>
      </w:r>
      <w:r w:rsidRPr="0030499B">
        <w:rPr>
          <w:rtl/>
        </w:rPr>
        <w:t xml:space="preserve"> הכספים במשרד ישלם לספק</w:t>
      </w:r>
      <w:r w:rsidRPr="0030499B">
        <w:rPr>
          <w:rFonts w:hint="cs"/>
          <w:rtl/>
        </w:rPr>
        <w:t xml:space="preserve"> עפ"י הוראת התכ"ם </w:t>
      </w:r>
      <w:r w:rsidR="00D55213" w:rsidRPr="0030499B">
        <w:rPr>
          <w:rFonts w:hint="cs"/>
          <w:rtl/>
        </w:rPr>
        <w:t>1.4.3 ו- 7.17.2</w:t>
      </w:r>
      <w:r w:rsidRPr="0030499B">
        <w:rPr>
          <w:rFonts w:hint="cs"/>
          <w:rtl/>
        </w:rPr>
        <w:t>, בכפוף ל</w:t>
      </w:r>
      <w:r w:rsidRPr="0030499B">
        <w:rPr>
          <w:rtl/>
        </w:rPr>
        <w:t>אישור</w:t>
      </w:r>
      <w:r w:rsidRPr="0030499B">
        <w:rPr>
          <w:rFonts w:hint="cs"/>
          <w:rtl/>
        </w:rPr>
        <w:t>ו</w:t>
      </w:r>
      <w:r w:rsidRPr="0030499B">
        <w:rPr>
          <w:rtl/>
        </w:rPr>
        <w:t xml:space="preserve"> </w:t>
      </w:r>
      <w:r w:rsidRPr="0030499B">
        <w:rPr>
          <w:rFonts w:hint="cs"/>
          <w:rtl/>
        </w:rPr>
        <w:t>של המשרד</w:t>
      </w:r>
      <w:r w:rsidRPr="0030499B">
        <w:rPr>
          <w:rtl/>
        </w:rPr>
        <w:t xml:space="preserve"> שהשירות המפורט אכן בוצע. אם התשלום יתבצע לאחר תקופה זו</w:t>
      </w:r>
      <w:r w:rsidRPr="0030499B">
        <w:rPr>
          <w:rFonts w:hint="cs"/>
          <w:rtl/>
        </w:rPr>
        <w:t xml:space="preserve"> מסיבות התלויות במשרד בלבד</w:t>
      </w:r>
      <w:r w:rsidRPr="0030499B">
        <w:rPr>
          <w:rtl/>
        </w:rPr>
        <w:t>, ישלם המשרד ריבית בהתאם להוראות החשב הכללי כתוקפ</w:t>
      </w:r>
      <w:r w:rsidRPr="0030499B">
        <w:rPr>
          <w:rFonts w:hint="cs"/>
          <w:rtl/>
        </w:rPr>
        <w:t>ה</w:t>
      </w:r>
      <w:r w:rsidRPr="0030499B">
        <w:rPr>
          <w:rtl/>
        </w:rPr>
        <w:t xml:space="preserve"> </w:t>
      </w:r>
      <w:r w:rsidRPr="0030499B">
        <w:rPr>
          <w:rtl/>
        </w:rPr>
        <w:lastRenderedPageBreak/>
        <w:t xml:space="preserve">מעת לעת. תשלום הריבית מותנה בפניה מטעם </w:t>
      </w:r>
      <w:r w:rsidRPr="0030499B">
        <w:rPr>
          <w:rFonts w:hint="cs"/>
          <w:rtl/>
        </w:rPr>
        <w:t>ה</w:t>
      </w:r>
      <w:r w:rsidRPr="0030499B">
        <w:rPr>
          <w:rtl/>
        </w:rPr>
        <w:t>ספק אל חשב המשרד.</w:t>
      </w:r>
    </w:p>
    <w:p w14:paraId="3F9B6EC7" w14:textId="77777777" w:rsidR="00E170E4" w:rsidRPr="0030499B" w:rsidRDefault="00E170E4" w:rsidP="0030499B">
      <w:pPr>
        <w:pStyle w:val="a7"/>
        <w:widowControl w:val="0"/>
        <w:numPr>
          <w:ilvl w:val="1"/>
          <w:numId w:val="13"/>
        </w:numPr>
        <w:overflowPunct w:val="0"/>
        <w:autoSpaceDE w:val="0"/>
        <w:autoSpaceDN w:val="0"/>
        <w:adjustRightInd w:val="0"/>
        <w:ind w:left="1058" w:hanging="425"/>
        <w:textAlignment w:val="baseline"/>
        <w:outlineLvl w:val="0"/>
        <w:rPr>
          <w:rtl/>
        </w:rPr>
      </w:pPr>
      <w:r w:rsidRPr="0030499B">
        <w:rPr>
          <w:rFonts w:hint="cs"/>
          <w:rtl/>
        </w:rPr>
        <w:t>כדי למנוע עיכובים בתשלום, ידאג הספק שהחשבונית המוגשת על ידו תהיה כתובה  בכתב ברור וקריא, ותכלול את כל הפריטים הנדרשים כפי שיסוכם עם ההמשרד.</w:t>
      </w:r>
    </w:p>
    <w:p w14:paraId="48F59159" w14:textId="77777777" w:rsidR="00E170E4" w:rsidRPr="0030499B" w:rsidRDefault="00E170E4" w:rsidP="0030499B">
      <w:pPr>
        <w:pStyle w:val="a7"/>
        <w:widowControl w:val="0"/>
        <w:numPr>
          <w:ilvl w:val="1"/>
          <w:numId w:val="13"/>
        </w:numPr>
        <w:overflowPunct w:val="0"/>
        <w:autoSpaceDE w:val="0"/>
        <w:autoSpaceDN w:val="0"/>
        <w:adjustRightInd w:val="0"/>
        <w:ind w:left="1058" w:hanging="425"/>
        <w:textAlignment w:val="baseline"/>
        <w:outlineLvl w:val="0"/>
      </w:pPr>
      <w:r w:rsidRPr="0030499B">
        <w:rPr>
          <w:rFonts w:hint="cs"/>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0FD5E0FF" w14:textId="77777777" w:rsidR="00E170E4" w:rsidRPr="0030499B" w:rsidRDefault="00E170E4" w:rsidP="0030499B">
      <w:pPr>
        <w:pStyle w:val="a7"/>
        <w:widowControl w:val="0"/>
        <w:numPr>
          <w:ilvl w:val="1"/>
          <w:numId w:val="13"/>
        </w:numPr>
        <w:overflowPunct w:val="0"/>
        <w:autoSpaceDE w:val="0"/>
        <w:autoSpaceDN w:val="0"/>
        <w:adjustRightInd w:val="0"/>
        <w:ind w:left="1058" w:hanging="425"/>
        <w:textAlignment w:val="baseline"/>
        <w:outlineLvl w:val="0"/>
      </w:pPr>
      <w:r w:rsidRPr="0030499B">
        <w:rPr>
          <w:rFonts w:hint="cs"/>
          <w:rtl/>
        </w:rPr>
        <w:t>הספק אינו רשאי להתנות תשלום כלשהו לספקיו ו/או לעובדיו או לכל גורם אחר שעליו לשלם, בקבלת תשלומים מהמשרד.</w:t>
      </w:r>
    </w:p>
    <w:p w14:paraId="1B254C10" w14:textId="77777777" w:rsidR="00E170E4" w:rsidRPr="00E170E4" w:rsidRDefault="00E170E4" w:rsidP="00BA2CF8">
      <w:pPr>
        <w:keepNext/>
        <w:widowControl w:val="0"/>
        <w:numPr>
          <w:ilvl w:val="1"/>
          <w:numId w:val="13"/>
        </w:numPr>
        <w:rPr>
          <w:rFonts w:ascii="Times New Roman" w:eastAsia="Times New Roman" w:hAnsi="Times New Roman"/>
          <w:b/>
          <w:bCs/>
          <w:spacing w:val="6"/>
          <w:sz w:val="24"/>
          <w:u w:val="single"/>
          <w:rtl/>
          <w:lang w:eastAsia="he-IL"/>
        </w:rPr>
      </w:pPr>
      <w:r w:rsidRPr="00E170E4">
        <w:rPr>
          <w:rFonts w:ascii="Times New Roman" w:eastAsia="Times New Roman" w:hAnsi="Times New Roman" w:hint="cs"/>
          <w:b/>
          <w:bCs/>
          <w:spacing w:val="6"/>
          <w:sz w:val="24"/>
          <w:u w:val="single"/>
          <w:rtl/>
          <w:lang w:eastAsia="he-IL"/>
        </w:rPr>
        <w:t>תנאי הצמדה</w:t>
      </w:r>
    </w:p>
    <w:p w14:paraId="00E3C8D9" w14:textId="77777777" w:rsidR="00066D03" w:rsidRPr="005F23A3" w:rsidRDefault="00066D03" w:rsidP="00BA2CF8">
      <w:pPr>
        <w:numPr>
          <w:ilvl w:val="2"/>
          <w:numId w:val="13"/>
        </w:numPr>
        <w:tabs>
          <w:tab w:val="clear" w:pos="1837"/>
          <w:tab w:val="num" w:pos="2027"/>
        </w:tabs>
        <w:overflowPunct w:val="0"/>
        <w:autoSpaceDE w:val="0"/>
        <w:autoSpaceDN w:val="0"/>
        <w:adjustRightInd w:val="0"/>
        <w:ind w:hanging="763"/>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התמורה במכרז זה תוצמד למדד המחירים לצרכן, כפי שהוא מתפרסם</w:t>
      </w:r>
      <w:r>
        <w:rPr>
          <w:rFonts w:ascii="Times New Roman" w:eastAsia="Times New Roman" w:hAnsi="Times New Roman" w:hint="cs"/>
          <w:sz w:val="24"/>
          <w:rtl/>
          <w:lang w:eastAsia="he-IL"/>
        </w:rPr>
        <w:t xml:space="preserve"> </w:t>
      </w:r>
      <w:r w:rsidRPr="005F23A3">
        <w:rPr>
          <w:rFonts w:ascii="Times New Roman" w:eastAsia="Times New Roman" w:hAnsi="Times New Roman" w:hint="cs"/>
          <w:sz w:val="24"/>
          <w:rtl/>
          <w:lang w:eastAsia="he-IL"/>
        </w:rPr>
        <w:t>מעת לעת ע"י הלשכה המרכזית לסטטיסטיקה. מדד הבסיס ההתחלתי הוא מדד המחירים לצרכן האחרון הידוע במועד הגשת ההצעות למכרז.</w:t>
      </w:r>
    </w:p>
    <w:p w14:paraId="3D9CE7CD" w14:textId="77777777" w:rsidR="00066D03" w:rsidRPr="005F23A3" w:rsidRDefault="00066D03" w:rsidP="00BA2CF8">
      <w:pPr>
        <w:numPr>
          <w:ilvl w:val="2"/>
          <w:numId w:val="13"/>
        </w:numPr>
        <w:tabs>
          <w:tab w:val="clear" w:pos="1837"/>
          <w:tab w:val="num" w:pos="2027"/>
        </w:tabs>
        <w:overflowPunct w:val="0"/>
        <w:autoSpaceDE w:val="0"/>
        <w:autoSpaceDN w:val="0"/>
        <w:adjustRightInd w:val="0"/>
        <w:ind w:hanging="763"/>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על פי הוראות חשכ"ל, במהלך 18 חודשים ממועד הגשת ההצעות לא תתבצע הצמדה להצעת המחיר במכרז, למעט במקרה המפורט בהמשך.</w:t>
      </w:r>
    </w:p>
    <w:p w14:paraId="74003AA7" w14:textId="77777777" w:rsidR="006D12B4" w:rsidRDefault="006D12B4" w:rsidP="006D12B4">
      <w:pPr>
        <w:numPr>
          <w:ilvl w:val="2"/>
          <w:numId w:val="13"/>
        </w:numPr>
        <w:overflowPunct w:val="0"/>
        <w:autoSpaceDE w:val="0"/>
        <w:autoSpaceDN w:val="0"/>
        <w:adjustRightInd w:val="0"/>
        <w:ind w:hanging="806"/>
        <w:textAlignment w:val="baseline"/>
      </w:pPr>
      <w:r>
        <w:rPr>
          <w:rtl/>
        </w:rPr>
        <w:t>בתום 18 חודשים מהמועד האחרון להגשת ההצעות ייקבע מדד הבסיס</w:t>
      </w:r>
      <w:r>
        <w:rPr>
          <w:rFonts w:hint="cs"/>
          <w:rtl/>
        </w:rPr>
        <w:t xml:space="preserve"> החדש</w:t>
      </w:r>
      <w:r>
        <w:rPr>
          <w:rtl/>
        </w:rPr>
        <w:t xml:space="preserve"> אשר ישמש כבסיס להשוואה לצורך ביצוע הצמדות</w:t>
      </w:r>
      <w:r>
        <w:rPr>
          <w:rFonts w:hint="cs"/>
          <w:rtl/>
        </w:rPr>
        <w:t>.</w:t>
      </w:r>
    </w:p>
    <w:p w14:paraId="47D70B4F" w14:textId="77777777" w:rsidR="006D12B4" w:rsidRDefault="006D12B4" w:rsidP="006D12B4">
      <w:pPr>
        <w:numPr>
          <w:ilvl w:val="2"/>
          <w:numId w:val="13"/>
        </w:numPr>
        <w:overflowPunct w:val="0"/>
        <w:autoSpaceDE w:val="0"/>
        <w:autoSpaceDN w:val="0"/>
        <w:adjustRightInd w:val="0"/>
        <w:ind w:hanging="806"/>
        <w:textAlignment w:val="baseline"/>
        <w:rPr>
          <w:rtl/>
        </w:rPr>
      </w:pPr>
      <w:r>
        <w:rPr>
          <w:rtl/>
        </w:rPr>
        <w:t xml:space="preserve">ההצמדה תתבצע מידי </w:t>
      </w:r>
      <w:r>
        <w:rPr>
          <w:rFonts w:hint="cs"/>
          <w:rtl/>
        </w:rPr>
        <w:t>12</w:t>
      </w:r>
      <w:r>
        <w:rPr>
          <w:rtl/>
        </w:rPr>
        <w:t xml:space="preserve"> חודשים, כך שההצמדה הראשונה תיעשה בחלוף </w:t>
      </w:r>
      <w:r>
        <w:rPr>
          <w:rFonts w:hint="cs"/>
          <w:rtl/>
        </w:rPr>
        <w:t>30</w:t>
      </w:r>
      <w:r>
        <w:rPr>
          <w:rtl/>
        </w:rPr>
        <w:t xml:space="preserve"> חודשים מהמועד האחרון להגשת </w:t>
      </w:r>
      <w:r>
        <w:rPr>
          <w:rFonts w:hint="cs"/>
          <w:rtl/>
        </w:rPr>
        <w:t>ה</w:t>
      </w:r>
      <w:r>
        <w:rPr>
          <w:rtl/>
        </w:rPr>
        <w:t xml:space="preserve">הצעות במכרז ובכל </w:t>
      </w:r>
      <w:r>
        <w:rPr>
          <w:rFonts w:hint="cs"/>
          <w:rtl/>
        </w:rPr>
        <w:t>12</w:t>
      </w:r>
      <w:r>
        <w:rPr>
          <w:rtl/>
        </w:rPr>
        <w:t xml:space="preserve"> חודשים לאחר מכן.</w:t>
      </w:r>
      <w:r>
        <w:rPr>
          <w:rFonts w:hint="cs"/>
          <w:rtl/>
        </w:rPr>
        <w:t xml:space="preserve"> התמורה תעודכן בשיעור השינוי בין המדד הידוע בעת הגשת החשבונית ע"י הספק לבין מדד הבסיס החדש שנקבע.</w:t>
      </w:r>
    </w:p>
    <w:p w14:paraId="1FD9AC3E" w14:textId="77777777" w:rsidR="006D12B4" w:rsidRPr="00655781" w:rsidRDefault="006D12B4" w:rsidP="006D12B4">
      <w:pPr>
        <w:numPr>
          <w:ilvl w:val="2"/>
          <w:numId w:val="13"/>
        </w:numPr>
        <w:overflowPunct w:val="0"/>
        <w:autoSpaceDE w:val="0"/>
        <w:autoSpaceDN w:val="0"/>
        <w:adjustRightInd w:val="0"/>
        <w:ind w:hanging="806"/>
        <w:textAlignment w:val="baseline"/>
      </w:pPr>
      <w:r w:rsidRPr="0033035B">
        <w:rPr>
          <w:rtl/>
        </w:rPr>
        <w:t>למרות האמור לעיל, אם במהלך 18 החודשים הראשונים של ההתקשרות יח</w:t>
      </w:r>
      <w:r>
        <w:rPr>
          <w:rtl/>
        </w:rPr>
        <w:t xml:space="preserve">ול שינוי </w:t>
      </w:r>
      <w:r>
        <w:rPr>
          <w:rFonts w:hint="cs"/>
          <w:rtl/>
        </w:rPr>
        <w:t>במדד המחירים לצרכן בשיעור ש</w:t>
      </w:r>
      <w:r>
        <w:rPr>
          <w:rtl/>
        </w:rPr>
        <w:t xml:space="preserve">יעלה </w:t>
      </w:r>
      <w:r>
        <w:rPr>
          <w:rFonts w:hint="cs"/>
          <w:rtl/>
        </w:rPr>
        <w:t>על</w:t>
      </w:r>
      <w:r w:rsidRPr="0033035B">
        <w:rPr>
          <w:rtl/>
        </w:rPr>
        <w:t xml:space="preserve"> 4% </w:t>
      </w:r>
      <w:r>
        <w:rPr>
          <w:rFonts w:hint="cs"/>
          <w:rtl/>
        </w:rPr>
        <w:t>ממדד הבסיס,</w:t>
      </w:r>
      <w:r w:rsidRPr="0033035B">
        <w:rPr>
          <w:rtl/>
        </w:rPr>
        <w:t xml:space="preserve"> תיעשה התאמה לשינויים כדלהלן:</w:t>
      </w:r>
      <w:r>
        <w:rPr>
          <w:rFonts w:hint="cs"/>
          <w:rtl/>
        </w:rPr>
        <w:t xml:space="preserve"> </w:t>
      </w:r>
      <w:r>
        <w:rPr>
          <w:rtl/>
        </w:rPr>
        <w:t xml:space="preserve">שיעור ההתאמה ייעשה בין </w:t>
      </w:r>
      <w:r>
        <w:rPr>
          <w:rFonts w:hint="cs"/>
          <w:rtl/>
        </w:rPr>
        <w:t>המדד</w:t>
      </w:r>
      <w:r>
        <w:rPr>
          <w:rtl/>
        </w:rPr>
        <w:t xml:space="preserve"> שהיה ידוע במועד שבו עבר את 4% לבין המדד הידוע</w:t>
      </w:r>
      <w:r>
        <w:rPr>
          <w:rFonts w:hint="cs"/>
          <w:rtl/>
        </w:rPr>
        <w:t xml:space="preserve"> </w:t>
      </w:r>
      <w:r>
        <w:rPr>
          <w:rtl/>
        </w:rPr>
        <w:t xml:space="preserve">בחלוף </w:t>
      </w:r>
      <w:r>
        <w:rPr>
          <w:rFonts w:hint="cs"/>
          <w:rtl/>
        </w:rPr>
        <w:t>12</w:t>
      </w:r>
      <w:r>
        <w:rPr>
          <w:rtl/>
        </w:rPr>
        <w:t xml:space="preserve"> חודשים. לדוגמא: במידה ובחלוף 8 חודשים מהמועד האחרון להגשת </w:t>
      </w:r>
      <w:r>
        <w:rPr>
          <w:rFonts w:hint="cs"/>
          <w:rtl/>
        </w:rPr>
        <w:t>ה</w:t>
      </w:r>
      <w:r>
        <w:rPr>
          <w:rtl/>
        </w:rPr>
        <w:t>הצעות עלה</w:t>
      </w:r>
      <w:r>
        <w:rPr>
          <w:rFonts w:hint="cs"/>
          <w:rtl/>
        </w:rPr>
        <w:t xml:space="preserve"> שיעור השינוי בסל </w:t>
      </w:r>
      <w:r>
        <w:rPr>
          <w:rtl/>
        </w:rPr>
        <w:t>המדד</w:t>
      </w:r>
      <w:r>
        <w:rPr>
          <w:rFonts w:hint="cs"/>
          <w:rtl/>
        </w:rPr>
        <w:t>ים</w:t>
      </w:r>
      <w:r>
        <w:rPr>
          <w:rtl/>
        </w:rPr>
        <w:t xml:space="preserve"> על 4%, אזי תתבצע הצמדה הראשונה בחודש ה- </w:t>
      </w:r>
      <w:r>
        <w:rPr>
          <w:rFonts w:hint="cs"/>
          <w:rtl/>
        </w:rPr>
        <w:t>20</w:t>
      </w:r>
      <w:r>
        <w:rPr>
          <w:rtl/>
        </w:rPr>
        <w:t xml:space="preserve"> ומידי כל </w:t>
      </w:r>
      <w:r>
        <w:rPr>
          <w:rFonts w:hint="cs"/>
          <w:rtl/>
        </w:rPr>
        <w:t>12</w:t>
      </w:r>
      <w:r>
        <w:rPr>
          <w:rtl/>
        </w:rPr>
        <w:t xml:space="preserve"> חודשים לאחר מכן</w:t>
      </w:r>
      <w:r>
        <w:rPr>
          <w:rFonts w:hint="cs"/>
          <w:rtl/>
        </w:rPr>
        <w:t xml:space="preserve"> </w:t>
      </w:r>
      <w:r w:rsidRPr="00655781">
        <w:rPr>
          <w:rFonts w:hint="cs"/>
          <w:rtl/>
        </w:rPr>
        <w:t>למשרד תהיה זכות עיכבון לגבי תשלומים לספק בגין חוב שהספק חב לו.</w:t>
      </w:r>
    </w:p>
    <w:p w14:paraId="23F0A25E"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למשרד תהיה זכות עיכבון לגבי תשלומים לספק בגין חוב שהספק חב לו.</w:t>
      </w:r>
    </w:p>
    <w:p w14:paraId="6191BF59"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לספק לא תהיה זכות עיכבון בגין חוב שהמשרד חב לו.</w:t>
      </w:r>
    </w:p>
    <w:p w14:paraId="2F6692F3"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אין להתחיל לבצע את השירות האמור במכרז זה לפני שייחתם הסכם בין המשרד לבין הספק הזוכה כדין.</w:t>
      </w:r>
    </w:p>
    <w:p w14:paraId="0D20310C" w14:textId="77777777" w:rsidR="00E170E4" w:rsidRPr="00E170E4" w:rsidRDefault="00E170E4" w:rsidP="00E170E4"/>
    <w:p w14:paraId="270658C0" w14:textId="77777777" w:rsidR="00E170E4" w:rsidRPr="00E170E4" w:rsidRDefault="00E170E4" w:rsidP="00BA2CF8">
      <w:pPr>
        <w:numPr>
          <w:ilvl w:val="0"/>
          <w:numId w:val="13"/>
        </w:numPr>
        <w:contextualSpacing/>
        <w:rPr>
          <w:b/>
          <w:bCs/>
          <w:spacing w:val="-4"/>
          <w:u w:val="single"/>
        </w:rPr>
      </w:pPr>
      <w:bookmarkStart w:id="192" w:name="_Ref279412244"/>
      <w:r w:rsidRPr="00E170E4">
        <w:rPr>
          <w:rFonts w:hint="cs"/>
          <w:b/>
          <w:bCs/>
          <w:spacing w:val="-4"/>
          <w:u w:val="single"/>
          <w:rtl/>
        </w:rPr>
        <w:t>פיקוח</w:t>
      </w:r>
    </w:p>
    <w:p w14:paraId="39878ADA" w14:textId="77777777" w:rsidR="00E170E4" w:rsidRPr="00E170E4" w:rsidRDefault="00E170E4" w:rsidP="00BA2CF8">
      <w:pPr>
        <w:numPr>
          <w:ilvl w:val="1"/>
          <w:numId w:val="13"/>
        </w:numPr>
        <w:overflowPunct w:val="0"/>
        <w:autoSpaceDE w:val="0"/>
        <w:autoSpaceDN w:val="0"/>
        <w:adjustRightInd w:val="0"/>
        <w:contextualSpacing/>
        <w:textAlignment w:val="baseline"/>
        <w:rPr>
          <w:rtl/>
        </w:rPr>
      </w:pPr>
      <w:r w:rsidRPr="00E170E4">
        <w:rPr>
          <w:rFonts w:hint="cs"/>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1FE6A384" w14:textId="77777777" w:rsidR="00E170E4" w:rsidRPr="00E170E4" w:rsidRDefault="00E170E4" w:rsidP="00BA2CF8">
      <w:pPr>
        <w:numPr>
          <w:ilvl w:val="1"/>
          <w:numId w:val="13"/>
        </w:numPr>
        <w:overflowPunct w:val="0"/>
        <w:autoSpaceDE w:val="0"/>
        <w:autoSpaceDN w:val="0"/>
        <w:adjustRightInd w:val="0"/>
        <w:contextualSpacing/>
        <w:textAlignment w:val="baseline"/>
        <w:rPr>
          <w:rtl/>
        </w:rPr>
      </w:pPr>
      <w:r w:rsidRPr="00E170E4">
        <w:rPr>
          <w:rFonts w:hint="cs"/>
          <w:rtl/>
        </w:rPr>
        <w:lastRenderedPageBreak/>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6E1BBC04" w14:textId="77777777" w:rsidR="00E170E4" w:rsidRPr="00E170E4" w:rsidRDefault="00E170E4" w:rsidP="00BA2CF8">
      <w:pPr>
        <w:numPr>
          <w:ilvl w:val="1"/>
          <w:numId w:val="13"/>
        </w:numPr>
        <w:overflowPunct w:val="0"/>
        <w:autoSpaceDE w:val="0"/>
        <w:autoSpaceDN w:val="0"/>
        <w:adjustRightInd w:val="0"/>
        <w:contextualSpacing/>
        <w:textAlignment w:val="baseline"/>
        <w:rPr>
          <w:rtl/>
        </w:rPr>
      </w:pPr>
      <w:r w:rsidRPr="00E170E4">
        <w:rPr>
          <w:rFonts w:hint="cs"/>
          <w:rtl/>
        </w:rPr>
        <w:t xml:space="preserve">פיקוח מטעם המשרד לא משחרר את הספק מהתחייבויותיו ואחריותו כלפי המשרד למילוי כל תנאי מכרז זה. </w:t>
      </w:r>
    </w:p>
    <w:p w14:paraId="3908E714" w14:textId="77777777" w:rsidR="00E170E4" w:rsidRPr="00E170E4" w:rsidRDefault="00E170E4" w:rsidP="00BA2CF8">
      <w:pPr>
        <w:numPr>
          <w:ilvl w:val="1"/>
          <w:numId w:val="13"/>
        </w:numPr>
        <w:contextualSpacing/>
        <w:rPr>
          <w:b/>
          <w:bCs/>
          <w:spacing w:val="-4"/>
          <w:u w:val="single"/>
        </w:rPr>
      </w:pPr>
      <w:r w:rsidRPr="00E170E4">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E170E4">
        <w:rPr>
          <w:rtl/>
        </w:rPr>
        <w:t xml:space="preserve"> ל</w:t>
      </w:r>
      <w:r w:rsidRPr="00E170E4">
        <w:rPr>
          <w:rFonts w:hint="cs"/>
          <w:rtl/>
        </w:rPr>
        <w:t xml:space="preserve">ספק </w:t>
      </w:r>
      <w:r w:rsidRPr="00E170E4">
        <w:rPr>
          <w:rtl/>
        </w:rPr>
        <w:t>להורות או לכל אחד מהמועסקים על ידו, אלא אמצעי ביצוע הוראות מכרז זה במלואו</w:t>
      </w:r>
      <w:r w:rsidRPr="00E170E4">
        <w:rPr>
          <w:rFonts w:hint="cs"/>
          <w:rtl/>
        </w:rPr>
        <w:t>.</w:t>
      </w:r>
    </w:p>
    <w:p w14:paraId="2595CD66" w14:textId="77777777" w:rsidR="00E170E4" w:rsidRPr="00E170E4" w:rsidRDefault="00E170E4" w:rsidP="00E170E4">
      <w:pPr>
        <w:ind w:left="1361"/>
        <w:contextualSpacing/>
        <w:rPr>
          <w:b/>
          <w:bCs/>
          <w:spacing w:val="-4"/>
          <w:u w:val="single"/>
        </w:rPr>
      </w:pPr>
    </w:p>
    <w:p w14:paraId="7EF58171" w14:textId="77777777" w:rsidR="00E170E4" w:rsidRPr="00E170E4" w:rsidRDefault="00E170E4" w:rsidP="00BA2CF8">
      <w:pPr>
        <w:keepNext/>
        <w:numPr>
          <w:ilvl w:val="0"/>
          <w:numId w:val="13"/>
        </w:numPr>
        <w:contextualSpacing/>
        <w:rPr>
          <w:b/>
          <w:bCs/>
          <w:spacing w:val="-4"/>
          <w:u w:val="single"/>
        </w:rPr>
      </w:pPr>
      <w:r w:rsidRPr="00E170E4">
        <w:rPr>
          <w:rFonts w:hint="cs"/>
          <w:b/>
          <w:bCs/>
          <w:spacing w:val="-4"/>
          <w:u w:val="single"/>
          <w:rtl/>
        </w:rPr>
        <w:t>ערבות ביצוע</w:t>
      </w:r>
      <w:bookmarkEnd w:id="192"/>
    </w:p>
    <w:p w14:paraId="2B73BF84" w14:textId="77777777" w:rsidR="00E170E4" w:rsidRPr="00E170E4" w:rsidRDefault="00E170E4" w:rsidP="00F9250B">
      <w:pPr>
        <w:widowControl w:val="0"/>
        <w:numPr>
          <w:ilvl w:val="1"/>
          <w:numId w:val="13"/>
        </w:numPr>
        <w:rPr>
          <w:rFonts w:ascii="Times New Roman" w:eastAsia="Times New Roman" w:hAnsi="Times New Roman"/>
          <w:spacing w:val="6"/>
          <w:sz w:val="24"/>
          <w:lang w:eastAsia="he-IL"/>
        </w:rPr>
      </w:pPr>
      <w:bookmarkStart w:id="193" w:name="_Ref279320937"/>
      <w:r w:rsidRPr="00E170E4">
        <w:rPr>
          <w:rFonts w:ascii="Times New Roman" w:eastAsia="Times New Roman" w:hAnsi="Times New Roman" w:hint="cs"/>
          <w:spacing w:val="6"/>
          <w:sz w:val="24"/>
          <w:rtl/>
          <w:lang w:eastAsia="he-IL"/>
        </w:rPr>
        <w:t xml:space="preserve">עם החתימה על הסכם זה, יפקיד הספק ערבות </w:t>
      </w:r>
      <w:r w:rsidR="00926D0D">
        <w:rPr>
          <w:rFonts w:ascii="Times New Roman" w:eastAsia="Times New Roman" w:hAnsi="Times New Roman" w:hint="cs"/>
          <w:spacing w:val="6"/>
          <w:sz w:val="24"/>
          <w:rtl/>
          <w:lang w:eastAsia="he-IL"/>
        </w:rPr>
        <w:t>בשיעור 5% מהיקף ההתקשרות</w:t>
      </w:r>
      <w:r w:rsidRPr="00E170E4">
        <w:rPr>
          <w:rFonts w:ascii="Times New Roman" w:eastAsia="Times New Roman" w:hAnsi="Times New Roman" w:hint="cs"/>
          <w:spacing w:val="6"/>
          <w:sz w:val="24"/>
          <w:rtl/>
          <w:lang w:eastAsia="he-IL"/>
        </w:rPr>
        <w:t xml:space="preserve">, כבטחון למילוי התחייבויות המוסד לפי הסכם זה. הערבות תהיה אוטונומית וצמודה, בהתאם לנוסח המופיע </w:t>
      </w:r>
      <w:r w:rsidRPr="00F9250B">
        <w:rPr>
          <w:rFonts w:ascii="Times New Roman" w:eastAsia="Times New Roman" w:hAnsi="Times New Roman" w:hint="cs"/>
          <w:spacing w:val="6"/>
          <w:sz w:val="24"/>
          <w:rtl/>
          <w:lang w:eastAsia="he-IL"/>
        </w:rPr>
        <w:t xml:space="preserve">בנספח </w:t>
      </w:r>
      <w:r w:rsidR="00F9250B" w:rsidRPr="00F9250B">
        <w:rPr>
          <w:rFonts w:ascii="Times New Roman" w:eastAsia="Times New Roman" w:hAnsi="Times New Roman" w:hint="cs"/>
          <w:spacing w:val="6"/>
          <w:sz w:val="24"/>
          <w:rtl/>
          <w:lang w:eastAsia="he-IL"/>
        </w:rPr>
        <w:t>ד'</w:t>
      </w:r>
      <w:r w:rsidR="00F9250B"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hint="cs"/>
          <w:spacing w:val="6"/>
          <w:sz w:val="24"/>
          <w:rtl/>
          <w:lang w:eastAsia="he-IL"/>
        </w:rPr>
        <w:t>להסכם זה. הערבות תהיה ערבות בנקאית או של חברת ביטוח ישראלית בעלת רישיו</w:t>
      </w:r>
      <w:r w:rsidRPr="00E170E4">
        <w:rPr>
          <w:rFonts w:ascii="Times New Roman" w:eastAsia="Times New Roman" w:hAnsi="Times New Roman" w:hint="eastAsia"/>
          <w:spacing w:val="6"/>
          <w:sz w:val="24"/>
          <w:rtl/>
          <w:lang w:eastAsia="he-IL"/>
        </w:rPr>
        <w:t>ן</w:t>
      </w:r>
      <w:r w:rsidRPr="00E170E4">
        <w:rPr>
          <w:rFonts w:ascii="Times New Roman" w:eastAsia="Times New Roman" w:hAnsi="Times New Roman" w:hint="cs"/>
          <w:spacing w:val="6"/>
          <w:sz w:val="24"/>
          <w:rtl/>
          <w:lang w:eastAsia="he-IL"/>
        </w:rPr>
        <w:t xml:space="preserve"> לעסוק בביטוח לפי חוק הפיקוח על עסקי ביטוח, התשמ"א </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1981 המאושרת על ידי החשב הכללי.</w:t>
      </w:r>
      <w:bookmarkEnd w:id="193"/>
    </w:p>
    <w:p w14:paraId="12870159"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w:t>
      </w:r>
      <w:r w:rsidRPr="00E170E4">
        <w:rPr>
          <w:rFonts w:ascii="Times New Roman" w:eastAsia="Times New Roman" w:hAnsi="Times New Roman"/>
          <w:spacing w:val="6"/>
          <w:sz w:val="24"/>
          <w:rtl/>
          <w:lang w:eastAsia="he-IL"/>
        </w:rPr>
        <w:t>ערבות תישאר בתוקף משך כל תקופת ההתקשרות ולמשך שלושה (3) חודשים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לאחר תום תקופת ההתקשרות.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רשאי לדרוש מ</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את הארכת ערבות</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הביצוע עד למועד שיקבע על יד</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וה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w:t>
      </w:r>
      <w:r w:rsidRPr="00E170E4">
        <w:rPr>
          <w:rFonts w:ascii="Times New Roman" w:eastAsia="Times New Roman" w:hAnsi="Times New Roman" w:hint="cs"/>
          <w:spacing w:val="6"/>
          <w:sz w:val="24"/>
          <w:rtl/>
          <w:lang w:eastAsia="he-IL"/>
        </w:rPr>
        <w:t>י</w:t>
      </w:r>
      <w:r w:rsidRPr="00E170E4">
        <w:rPr>
          <w:rFonts w:ascii="Times New Roman" w:eastAsia="Times New Roman" w:hAnsi="Times New Roman"/>
          <w:spacing w:val="6"/>
          <w:sz w:val="24"/>
          <w:rtl/>
          <w:lang w:eastAsia="he-IL"/>
        </w:rPr>
        <w:t>מלא אחר דרישה זו</w:t>
      </w:r>
      <w:r w:rsidRPr="00E170E4">
        <w:rPr>
          <w:rFonts w:ascii="Times New Roman" w:eastAsia="Times New Roman" w:hAnsi="Times New Roman" w:hint="cs"/>
          <w:spacing w:val="6"/>
          <w:sz w:val="24"/>
          <w:rtl/>
          <w:lang w:eastAsia="he-IL"/>
        </w:rPr>
        <w:t>.</w:t>
      </w:r>
    </w:p>
    <w:p w14:paraId="604B775E"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4A2F284A"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המשרד יהיה רשאי לחלט את הערבות, כולה או חלקה, אם סבר המשרד כי הספק לא מילא את התחייבויותיו לפי הסכם זה.</w:t>
      </w:r>
    </w:p>
    <w:p w14:paraId="0E29823E"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E170E4">
        <w:rPr>
          <w:rFonts w:ascii="Times New Roman" w:eastAsia="Times New Roman" w:hAnsi="Times New Roman"/>
          <w:spacing w:val="6"/>
          <w:sz w:val="24"/>
          <w:lang w:eastAsia="he-IL"/>
        </w:rPr>
        <w:fldChar w:fldCharType="begin"/>
      </w:r>
      <w:r w:rsidRPr="00E170E4">
        <w:rPr>
          <w:rFonts w:ascii="Times New Roman" w:eastAsia="Times New Roman" w:hAnsi="Times New Roman"/>
          <w:spacing w:val="6"/>
          <w:sz w:val="24"/>
          <w:lang w:eastAsia="he-IL"/>
        </w:rPr>
        <w:instrText xml:space="preserve"> REF _Ref279320937 \r \h  \* MERGEFORMAT </w:instrText>
      </w:r>
      <w:r w:rsidRPr="00E170E4">
        <w:rPr>
          <w:rFonts w:ascii="Times New Roman" w:eastAsia="Times New Roman" w:hAnsi="Times New Roman"/>
          <w:spacing w:val="6"/>
          <w:sz w:val="24"/>
          <w:lang w:eastAsia="he-IL"/>
        </w:rPr>
      </w:r>
      <w:r w:rsidRPr="00E170E4">
        <w:rPr>
          <w:rFonts w:ascii="Times New Roman" w:eastAsia="Times New Roman" w:hAnsi="Times New Roman"/>
          <w:spacing w:val="6"/>
          <w:sz w:val="24"/>
          <w:lang w:eastAsia="he-IL"/>
        </w:rPr>
        <w:fldChar w:fldCharType="separate"/>
      </w:r>
      <w:r w:rsidR="00A37FCA" w:rsidRPr="00A37FCA">
        <w:rPr>
          <w:rFonts w:eastAsia="Times New Roman"/>
          <w:b/>
          <w:bCs/>
          <w:spacing w:val="6"/>
          <w:sz w:val="24"/>
          <w:cs/>
          <w:lang w:eastAsia="he-IL"/>
        </w:rPr>
        <w:t>‎</w:t>
      </w:r>
      <w:r w:rsidR="00A37FCA" w:rsidRPr="00A37FCA">
        <w:rPr>
          <w:rFonts w:eastAsia="Times New Roman"/>
          <w:b/>
          <w:bCs/>
          <w:spacing w:val="6"/>
          <w:sz w:val="24"/>
          <w:lang w:eastAsia="he-IL"/>
        </w:rPr>
        <w:t>12.1</w:t>
      </w:r>
      <w:r w:rsidRPr="00E170E4">
        <w:rPr>
          <w:rFonts w:ascii="Times New Roman" w:eastAsia="Times New Roman" w:hAnsi="Times New Roman"/>
          <w:spacing w:val="6"/>
          <w:sz w:val="24"/>
          <w:lang w:eastAsia="he-IL"/>
        </w:rPr>
        <w:fldChar w:fldCharType="end"/>
      </w:r>
      <w:r w:rsidRPr="00E170E4">
        <w:rPr>
          <w:rFonts w:ascii="Times New Roman" w:eastAsia="Times New Roman" w:hAnsi="Times New Roman" w:hint="cs"/>
          <w:spacing w:val="6"/>
          <w:sz w:val="24"/>
          <w:rtl/>
          <w:lang w:eastAsia="he-IL"/>
        </w:rPr>
        <w:t xml:space="preserve"> לעיל, כך שבכל עת עד תום תקופת ההתקשרות, לרבות הארכותיה, תהיה בידי המשרד ערבות בגובה הסכום האמור.</w:t>
      </w:r>
    </w:p>
    <w:p w14:paraId="69763274"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המצאת הערבות הינה תנאי מוקדם לכניסה לתוקף של הסכם זה.</w:t>
      </w:r>
    </w:p>
    <w:p w14:paraId="767A733D"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52A3E8F7" w14:textId="77777777" w:rsidR="00E170E4" w:rsidRPr="00E170E4" w:rsidRDefault="00E170E4" w:rsidP="00E170E4">
      <w:pPr>
        <w:widowControl w:val="0"/>
        <w:ind w:left="567" w:hanging="567"/>
        <w:rPr>
          <w:rFonts w:ascii="Times New Roman" w:eastAsia="Times New Roman" w:hAnsi="Times New Roman"/>
          <w:spacing w:val="6"/>
          <w:sz w:val="24"/>
          <w:lang w:eastAsia="he-IL"/>
        </w:rPr>
      </w:pPr>
    </w:p>
    <w:p w14:paraId="752D24AB" w14:textId="77777777" w:rsidR="00E170E4" w:rsidRPr="00E170E4" w:rsidRDefault="00E170E4" w:rsidP="00BA2CF8">
      <w:pPr>
        <w:numPr>
          <w:ilvl w:val="0"/>
          <w:numId w:val="13"/>
        </w:numPr>
        <w:contextualSpacing/>
        <w:rPr>
          <w:b/>
          <w:bCs/>
          <w:spacing w:val="-4"/>
          <w:u w:val="single"/>
          <w:rtl/>
        </w:rPr>
      </w:pPr>
      <w:r w:rsidRPr="00E170E4">
        <w:rPr>
          <w:b/>
          <w:bCs/>
          <w:spacing w:val="-4"/>
          <w:u w:val="single"/>
          <w:rtl/>
        </w:rPr>
        <w:t>סופיות התמורה</w:t>
      </w:r>
    </w:p>
    <w:p w14:paraId="5FE4A543" w14:textId="77777777" w:rsidR="00E170E4" w:rsidRPr="00E170E4" w:rsidRDefault="00E170E4" w:rsidP="00E170E4">
      <w:pPr>
        <w:widowControl w:val="0"/>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התמורה הינה קבועה, מוחלטת וסופית </w:t>
      </w:r>
      <w:r w:rsidRPr="00E170E4">
        <w:rPr>
          <w:rFonts w:ascii="Times New Roman" w:eastAsia="Times New Roman" w:hAnsi="Times New Roman" w:hint="cs"/>
          <w:spacing w:val="6"/>
          <w:sz w:val="24"/>
          <w:rtl/>
          <w:lang w:eastAsia="he-IL"/>
        </w:rPr>
        <w:t>והספק</w:t>
      </w:r>
      <w:r w:rsidRPr="00E170E4">
        <w:rPr>
          <w:rFonts w:ascii="Times New Roman" w:eastAsia="Times New Roman" w:hAnsi="Times New Roman"/>
          <w:spacing w:val="6"/>
          <w:sz w:val="24"/>
          <w:rtl/>
          <w:lang w:eastAsia="he-IL"/>
        </w:rPr>
        <w:t xml:space="preserve"> לא יהיה רשאי לדרוש מהמשרד העלאות או שינויים בתמורה בגין ביצוע חיוביו על פי חוזה זה מכל סיבה שהיא.</w:t>
      </w:r>
    </w:p>
    <w:p w14:paraId="61A4DFF8" w14:textId="77777777" w:rsidR="00E170E4" w:rsidRPr="00E170E4" w:rsidRDefault="00E170E4" w:rsidP="00E170E4">
      <w:pPr>
        <w:widowControl w:val="0"/>
        <w:ind w:left="1361"/>
        <w:rPr>
          <w:rFonts w:ascii="Times New Roman" w:eastAsia="Times New Roman" w:hAnsi="Times New Roman"/>
          <w:spacing w:val="6"/>
          <w:sz w:val="24"/>
          <w:lang w:eastAsia="he-IL"/>
        </w:rPr>
      </w:pPr>
    </w:p>
    <w:p w14:paraId="0D3104C3" w14:textId="77777777" w:rsidR="00E170E4" w:rsidRPr="00E170E4" w:rsidRDefault="00E170E4" w:rsidP="00BA2CF8">
      <w:pPr>
        <w:numPr>
          <w:ilvl w:val="0"/>
          <w:numId w:val="13"/>
        </w:numPr>
        <w:contextualSpacing/>
        <w:rPr>
          <w:b/>
          <w:bCs/>
          <w:spacing w:val="-4"/>
          <w:u w:val="single"/>
          <w:rtl/>
        </w:rPr>
      </w:pPr>
      <w:bookmarkStart w:id="194" w:name="_Ref279412264"/>
      <w:r w:rsidRPr="00E170E4">
        <w:rPr>
          <w:b/>
          <w:bCs/>
          <w:spacing w:val="-4"/>
          <w:u w:val="single"/>
          <w:rtl/>
        </w:rPr>
        <w:t>תשלומי יתר</w:t>
      </w:r>
      <w:bookmarkEnd w:id="194"/>
    </w:p>
    <w:p w14:paraId="2C90743F" w14:textId="77777777" w:rsidR="00E170E4" w:rsidRPr="00E170E4" w:rsidRDefault="00E170E4" w:rsidP="00E170E4">
      <w:pPr>
        <w:widowControl w:val="0"/>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lastRenderedPageBreak/>
        <w:t xml:space="preserve">בתום תקופת חוזה זה יבדקו הצדדים את התשלומים שביצעה המדינה לאור דו"חות וחשבונות </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שאושרו. אם יתברר שהמדינה שילמה סכומי יתר יחזירם </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למדינה תוך חודש ימים כשהם צמודים כאמור בהוראות חוזה זה.</w:t>
      </w:r>
    </w:p>
    <w:p w14:paraId="3CC872B3" w14:textId="77777777" w:rsidR="00E170E4" w:rsidRPr="00E170E4" w:rsidRDefault="00E170E4" w:rsidP="00E170E4">
      <w:pPr>
        <w:widowControl w:val="0"/>
        <w:ind w:left="641"/>
        <w:rPr>
          <w:rFonts w:ascii="Times New Roman" w:eastAsia="Times New Roman" w:hAnsi="Times New Roman"/>
          <w:spacing w:val="6"/>
          <w:sz w:val="24"/>
          <w:rtl/>
          <w:lang w:eastAsia="he-IL"/>
        </w:rPr>
      </w:pPr>
    </w:p>
    <w:p w14:paraId="70E50063" w14:textId="77777777" w:rsidR="00E170E4" w:rsidRPr="00E170E4" w:rsidRDefault="00E170E4" w:rsidP="00BA2CF8">
      <w:pPr>
        <w:numPr>
          <w:ilvl w:val="0"/>
          <w:numId w:val="13"/>
        </w:numPr>
        <w:contextualSpacing/>
        <w:rPr>
          <w:b/>
          <w:bCs/>
          <w:spacing w:val="-4"/>
          <w:u w:val="single"/>
          <w:rtl/>
        </w:rPr>
      </w:pPr>
      <w:r w:rsidRPr="00E170E4">
        <w:rPr>
          <w:b/>
          <w:bCs/>
          <w:spacing w:val="-4"/>
          <w:u w:val="single"/>
          <w:rtl/>
        </w:rPr>
        <w:t>יחסי עובד מעביד, אחריות וביטוח:</w:t>
      </w:r>
      <w:r w:rsidRPr="00E170E4">
        <w:rPr>
          <w:rFonts w:hint="cs"/>
          <w:b/>
          <w:bCs/>
          <w:spacing w:val="-4"/>
          <w:u w:val="single"/>
          <w:rtl/>
        </w:rPr>
        <w:t xml:space="preserve"> </w:t>
      </w:r>
    </w:p>
    <w:p w14:paraId="1C4CBB1F"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 xml:space="preserve">בין </w:t>
      </w:r>
      <w:r w:rsidRPr="00E170E4">
        <w:rPr>
          <w:rFonts w:ascii="Times New Roman" w:eastAsia="Times New Roman" w:hAnsi="Times New Roman" w:hint="cs"/>
          <w:spacing w:val="6"/>
          <w:sz w:val="24"/>
          <w:rtl/>
          <w:lang w:eastAsia="he-IL"/>
        </w:rPr>
        <w:t xml:space="preserve">הצדדים </w:t>
      </w:r>
      <w:r w:rsidRPr="00E170E4">
        <w:rPr>
          <w:rFonts w:ascii="Times New Roman" w:eastAsia="Times New Roman" w:hAnsi="Times New Roman"/>
          <w:spacing w:val="6"/>
          <w:sz w:val="24"/>
          <w:rtl/>
          <w:lang w:eastAsia="he-IL"/>
        </w:rPr>
        <w:t>ו/או הפועלים בשמ</w:t>
      </w:r>
      <w:r w:rsidRPr="00E170E4">
        <w:rPr>
          <w:rFonts w:ascii="Times New Roman" w:eastAsia="Times New Roman" w:hAnsi="Times New Roman" w:hint="cs"/>
          <w:spacing w:val="6"/>
          <w:sz w:val="24"/>
          <w:rtl/>
          <w:lang w:eastAsia="he-IL"/>
        </w:rPr>
        <w:t>ם</w:t>
      </w:r>
      <w:r w:rsidRPr="00E170E4">
        <w:rPr>
          <w:rFonts w:ascii="Times New Roman" w:eastAsia="Times New Roman" w:hAnsi="Times New Roman"/>
          <w:spacing w:val="6"/>
          <w:sz w:val="24"/>
          <w:rtl/>
          <w:lang w:eastAsia="he-IL"/>
        </w:rPr>
        <w:t xml:space="preserve"> ו/או מטעמ</w:t>
      </w:r>
      <w:r w:rsidRPr="00E170E4">
        <w:rPr>
          <w:rFonts w:ascii="Times New Roman" w:eastAsia="Times New Roman" w:hAnsi="Times New Roman" w:hint="cs"/>
          <w:spacing w:val="6"/>
          <w:sz w:val="24"/>
          <w:rtl/>
          <w:lang w:eastAsia="he-IL"/>
        </w:rPr>
        <w:t>ם</w:t>
      </w:r>
      <w:r w:rsidRPr="00E170E4">
        <w:rPr>
          <w:rFonts w:ascii="Times New Roman" w:eastAsia="Times New Roman" w:hAnsi="Times New Roman"/>
          <w:spacing w:val="6"/>
          <w:sz w:val="24"/>
          <w:rtl/>
          <w:lang w:eastAsia="he-IL"/>
        </w:rPr>
        <w:t xml:space="preserve"> ו/או למענ</w:t>
      </w:r>
      <w:r w:rsidRPr="00E170E4">
        <w:rPr>
          <w:rFonts w:ascii="Times New Roman" w:eastAsia="Times New Roman" w:hAnsi="Times New Roman" w:hint="cs"/>
          <w:spacing w:val="6"/>
          <w:sz w:val="24"/>
          <w:rtl/>
          <w:lang w:eastAsia="he-IL"/>
        </w:rPr>
        <w:t xml:space="preserve">ם </w:t>
      </w:r>
      <w:r w:rsidRPr="00E170E4">
        <w:rPr>
          <w:rFonts w:ascii="Times New Roman" w:eastAsia="Times New Roman" w:hAnsi="Times New Roman"/>
          <w:spacing w:val="6"/>
          <w:sz w:val="24"/>
          <w:rtl/>
          <w:lang w:eastAsia="he-IL"/>
        </w:rPr>
        <w:t>בביצוע הסכם זה (להלן ביחד</w:t>
      </w:r>
      <w:r w:rsidRPr="00E170E4">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rtl/>
          <w:lang w:eastAsia="he-IL"/>
        </w:rPr>
        <w:t xml:space="preserve"> "</w:t>
      </w:r>
      <w:r w:rsidRPr="00E170E4">
        <w:rPr>
          <w:rFonts w:ascii="Times New Roman" w:eastAsia="Times New Roman" w:hAnsi="Times New Roman"/>
          <w:b/>
          <w:bCs/>
          <w:spacing w:val="6"/>
          <w:sz w:val="24"/>
          <w:rtl/>
          <w:lang w:eastAsia="he-IL"/>
        </w:rPr>
        <w:t>העובדים</w:t>
      </w:r>
      <w:r w:rsidRPr="00E170E4">
        <w:rPr>
          <w:rFonts w:ascii="Times New Roman" w:eastAsia="Times New Roman" w:hAnsi="Times New Roman"/>
          <w:spacing w:val="6"/>
          <w:sz w:val="24"/>
          <w:rtl/>
          <w:lang w:eastAsia="he-IL"/>
        </w:rPr>
        <w:t>") אין ולא יהיו יחסי עובד ומעביד ו/או יחסים משפטיים אחרים מכל סוג שהוא מלבד היחסים כאמור בהסכם זה.</w:t>
      </w:r>
    </w:p>
    <w:p w14:paraId="46B35021"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 הספק </w:t>
      </w:r>
      <w:r w:rsidRPr="00E170E4">
        <w:rPr>
          <w:rFonts w:ascii="Times New Roman" w:eastAsia="Times New Roman" w:hAnsi="Times New Roman"/>
          <w:spacing w:val="6"/>
          <w:sz w:val="24"/>
          <w:rtl/>
          <w:lang w:eastAsia="he-IL"/>
        </w:rPr>
        <w:t xml:space="preserve">מצהיר בזה כי </w:t>
      </w:r>
      <w:r w:rsidRPr="00E170E4">
        <w:rPr>
          <w:rFonts w:ascii="Times New Roman" w:eastAsia="Times New Roman" w:hAnsi="Times New Roman" w:hint="cs"/>
          <w:spacing w:val="6"/>
          <w:sz w:val="24"/>
          <w:rtl/>
          <w:lang w:eastAsia="he-IL"/>
        </w:rPr>
        <w:t>הוא ספק</w:t>
      </w:r>
      <w:r w:rsidRPr="00E170E4">
        <w:rPr>
          <w:rFonts w:ascii="Times New Roman" w:eastAsia="Times New Roman" w:hAnsi="Times New Roman"/>
          <w:spacing w:val="6"/>
          <w:sz w:val="24"/>
          <w:rtl/>
          <w:lang w:eastAsia="he-IL"/>
        </w:rPr>
        <w:t xml:space="preserve"> עצמאי וכי הוא מבצע את חיובי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על פי חוזה זה כ</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עצמאי וכי לא קיימים יחסי עובד-מעביד בינ</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ובין מי המועסק מטעמו בביצוע חוזה זה ובין </w:t>
      </w:r>
      <w:r w:rsidRPr="00E170E4">
        <w:rPr>
          <w:rFonts w:ascii="Times New Roman" w:eastAsia="Times New Roman" w:hAnsi="Times New Roman" w:hint="cs"/>
          <w:spacing w:val="6"/>
          <w:sz w:val="24"/>
          <w:rtl/>
          <w:lang w:eastAsia="he-IL"/>
        </w:rPr>
        <w:t>המשרד</w:t>
      </w:r>
      <w:r w:rsidRPr="00E170E4">
        <w:rPr>
          <w:rFonts w:ascii="Times New Roman" w:eastAsia="Times New Roman" w:hAnsi="Times New Roman"/>
          <w:spacing w:val="6"/>
          <w:sz w:val="24"/>
          <w:rtl/>
          <w:lang w:eastAsia="he-IL"/>
        </w:rPr>
        <w:t>.</w:t>
      </w:r>
    </w:p>
    <w:p w14:paraId="6815E0D8"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הספק </w:t>
      </w:r>
      <w:r w:rsidRPr="00E170E4">
        <w:rPr>
          <w:rFonts w:ascii="Times New Roman" w:eastAsia="Times New Roman" w:hAnsi="Times New Roman"/>
          <w:spacing w:val="6"/>
          <w:sz w:val="24"/>
          <w:rtl/>
          <w:lang w:eastAsia="he-IL"/>
        </w:rPr>
        <w:t xml:space="preserve">מצהיר בזאת כי </w:t>
      </w:r>
      <w:r w:rsidRPr="00E170E4">
        <w:rPr>
          <w:rFonts w:ascii="Times New Roman" w:eastAsia="Times New Roman" w:hAnsi="Times New Roman" w:hint="cs"/>
          <w:spacing w:val="6"/>
          <w:sz w:val="24"/>
          <w:rtl/>
          <w:lang w:eastAsia="he-IL"/>
        </w:rPr>
        <w:t xml:space="preserve">יודיע ויבהיר </w:t>
      </w:r>
      <w:r w:rsidRPr="00E170E4">
        <w:rPr>
          <w:rFonts w:ascii="Times New Roman" w:eastAsia="Times New Roman" w:hAnsi="Times New Roman"/>
          <w:spacing w:val="6"/>
          <w:sz w:val="24"/>
          <w:rtl/>
          <w:lang w:eastAsia="he-IL"/>
        </w:rPr>
        <w:t>לכל מי מהמועסקים על יד</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בביצוע חוזה זה, כי בינם ובין </w:t>
      </w:r>
      <w:r w:rsidRPr="00E170E4">
        <w:rPr>
          <w:rFonts w:ascii="Times New Roman" w:eastAsia="Times New Roman" w:hAnsi="Times New Roman" w:hint="cs"/>
          <w:spacing w:val="6"/>
          <w:sz w:val="24"/>
          <w:rtl/>
          <w:lang w:eastAsia="he-IL"/>
        </w:rPr>
        <w:t>המשרד</w:t>
      </w:r>
      <w:r w:rsidRPr="00E170E4">
        <w:rPr>
          <w:rFonts w:ascii="Times New Roman" w:eastAsia="Times New Roman" w:hAnsi="Times New Roman"/>
          <w:spacing w:val="6"/>
          <w:sz w:val="24"/>
          <w:rtl/>
          <w:lang w:eastAsia="he-IL"/>
        </w:rPr>
        <w:t xml:space="preserve"> לא יתקיימו כל יחסי עובד-מעביד.</w:t>
      </w:r>
    </w:p>
    <w:p w14:paraId="2A5FBD06"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5E36101"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rPr>
        <w:t xml:space="preserve">השירותים </w:t>
      </w:r>
      <w:r w:rsidRPr="00E170E4">
        <w:rPr>
          <w:rFonts w:ascii="Times New Roman" w:eastAsia="Times New Roman" w:hAnsi="Times New Roman" w:hint="cs"/>
          <w:spacing w:val="6"/>
          <w:sz w:val="24"/>
          <w:rtl/>
        </w:rPr>
        <w:t xml:space="preserve">האמורים בהסכם זה </w:t>
      </w:r>
      <w:r w:rsidRPr="00E170E4">
        <w:rPr>
          <w:rFonts w:ascii="Times New Roman" w:eastAsia="Times New Roman" w:hAnsi="Times New Roman"/>
          <w:spacing w:val="6"/>
          <w:sz w:val="24"/>
          <w:rtl/>
        </w:rPr>
        <w:t xml:space="preserve">יינתנו במסגרות ארגוניות של </w:t>
      </w:r>
      <w:r w:rsidRPr="00E170E4">
        <w:rPr>
          <w:rFonts w:ascii="Times New Roman" w:eastAsia="Times New Roman" w:hAnsi="Times New Roman" w:hint="cs"/>
          <w:spacing w:val="6"/>
          <w:sz w:val="24"/>
          <w:rtl/>
        </w:rPr>
        <w:t xml:space="preserve">הספק </w:t>
      </w:r>
      <w:r w:rsidRPr="00E170E4">
        <w:rPr>
          <w:rFonts w:ascii="Times New Roman" w:eastAsia="Times New Roman" w:hAnsi="Times New Roman"/>
          <w:spacing w:val="6"/>
          <w:sz w:val="24"/>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E170E4">
        <w:rPr>
          <w:rFonts w:ascii="Times New Roman" w:eastAsia="Times New Roman" w:hAnsi="Times New Roman" w:hint="cs"/>
          <w:spacing w:val="6"/>
          <w:sz w:val="24"/>
          <w:rtl/>
        </w:rPr>
        <w:t>אצל הספק.</w:t>
      </w:r>
    </w:p>
    <w:p w14:paraId="6F0D2453"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rPr>
        <w:t>ה</w:t>
      </w:r>
      <w:r w:rsidRPr="00E170E4">
        <w:rPr>
          <w:rFonts w:ascii="Times New Roman" w:eastAsia="Times New Roman" w:hAnsi="Times New Roman" w:hint="cs"/>
          <w:spacing w:val="6"/>
          <w:sz w:val="24"/>
          <w:rtl/>
        </w:rPr>
        <w:t xml:space="preserve">ספק </w:t>
      </w:r>
      <w:r w:rsidRPr="00E170E4">
        <w:rPr>
          <w:rFonts w:ascii="Times New Roman" w:eastAsia="Times New Roman" w:hAnsi="Times New Roman"/>
          <w:spacing w:val="6"/>
          <w:sz w:val="24"/>
          <w:rtl/>
        </w:rPr>
        <w:t>מתחייב לא להציג את השירותים הניתנים, לא כלפי עובדיו ומעסיקיו, לא כלפי ציבור הנהנים משירותים אלה, כפעולות שלמשרד יש חלק בארגונן, אולם ה</w:t>
      </w:r>
      <w:r w:rsidRPr="00E170E4">
        <w:rPr>
          <w:rFonts w:ascii="Times New Roman" w:eastAsia="Times New Roman" w:hAnsi="Times New Roman" w:hint="cs"/>
          <w:spacing w:val="6"/>
          <w:sz w:val="24"/>
          <w:rtl/>
        </w:rPr>
        <w:t xml:space="preserve">ספק </w:t>
      </w:r>
      <w:r w:rsidRPr="00E170E4">
        <w:rPr>
          <w:rFonts w:ascii="Times New Roman" w:eastAsia="Times New Roman" w:hAnsi="Times New Roman"/>
          <w:spacing w:val="6"/>
          <w:sz w:val="24"/>
          <w:rtl/>
        </w:rPr>
        <w:t>רשאי להציג את השירותים כניתנים לפי בקשת המשרד, תחת פיקוחו, בעידודו, או כנהנים מתמיכתו, הכל לפי העניין</w:t>
      </w:r>
      <w:r w:rsidRPr="00E170E4">
        <w:rPr>
          <w:rFonts w:ascii="Times New Roman" w:eastAsia="Times New Roman" w:hAnsi="Times New Roman" w:hint="cs"/>
          <w:spacing w:val="6"/>
          <w:sz w:val="24"/>
          <w:rtl/>
        </w:rPr>
        <w:t>.</w:t>
      </w:r>
    </w:p>
    <w:p w14:paraId="6637707F"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77E3AB26" w14:textId="77777777" w:rsidR="00E170E4" w:rsidRPr="00E170E4" w:rsidRDefault="00E170E4" w:rsidP="00E170E4">
      <w:pPr>
        <w:widowControl w:val="0"/>
        <w:ind w:left="567" w:hanging="567"/>
        <w:rPr>
          <w:rFonts w:ascii="Times New Roman" w:eastAsia="Times New Roman" w:hAnsi="Times New Roman"/>
          <w:spacing w:val="6"/>
          <w:sz w:val="24"/>
          <w:rtl/>
          <w:lang w:eastAsia="he-IL"/>
        </w:rPr>
      </w:pPr>
    </w:p>
    <w:p w14:paraId="7429CA09" w14:textId="77777777" w:rsidR="00E170E4" w:rsidRPr="00E170E4" w:rsidRDefault="00E170E4" w:rsidP="00BA2CF8">
      <w:pPr>
        <w:numPr>
          <w:ilvl w:val="0"/>
          <w:numId w:val="13"/>
        </w:numPr>
        <w:contextualSpacing/>
        <w:rPr>
          <w:b/>
          <w:bCs/>
          <w:spacing w:val="-4"/>
          <w:u w:val="single"/>
          <w:rtl/>
        </w:rPr>
      </w:pPr>
      <w:r w:rsidRPr="00E170E4">
        <w:rPr>
          <w:b/>
          <w:bCs/>
          <w:spacing w:val="-4"/>
          <w:u w:val="single"/>
          <w:rtl/>
        </w:rPr>
        <w:t>תשלומים בגין המועסקים</w:t>
      </w:r>
    </w:p>
    <w:p w14:paraId="0238B794"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אחראי לתשלום שכר עבודה, זכויות סוציאליות וכל התשלומים </w:t>
      </w:r>
      <w:r w:rsidRPr="00E170E4">
        <w:rPr>
          <w:rFonts w:ascii="Times New Roman" w:eastAsia="Times New Roman" w:hAnsi="Times New Roman"/>
          <w:spacing w:val="6"/>
          <w:sz w:val="24"/>
          <w:rtl/>
          <w:lang w:eastAsia="he-IL"/>
        </w:rPr>
        <w:t xml:space="preserve">שחובת תשלומם מוטלת </w:t>
      </w:r>
      <w:r w:rsidRPr="00E170E4">
        <w:rPr>
          <w:rFonts w:ascii="Times New Roman" w:eastAsia="Times New Roman" w:hAnsi="Times New Roman" w:hint="cs"/>
          <w:spacing w:val="6"/>
          <w:sz w:val="24"/>
          <w:rtl/>
          <w:lang w:eastAsia="he-IL"/>
        </w:rPr>
        <w:t>על המעביד ל</w:t>
      </w:r>
      <w:r w:rsidRPr="00E170E4">
        <w:rPr>
          <w:rFonts w:ascii="Times New Roman" w:eastAsia="Times New Roman" w:hAnsi="Times New Roman"/>
          <w:spacing w:val="6"/>
          <w:sz w:val="24"/>
          <w:rtl/>
          <w:lang w:eastAsia="he-IL"/>
        </w:rPr>
        <w:t xml:space="preserve">פי כל דין </w:t>
      </w:r>
      <w:r w:rsidRPr="00E170E4">
        <w:rPr>
          <w:rFonts w:ascii="Times New Roman" w:eastAsia="Times New Roman" w:hAnsi="Times New Roman" w:hint="cs"/>
          <w:spacing w:val="6"/>
          <w:sz w:val="24"/>
          <w:rtl/>
          <w:lang w:eastAsia="he-IL"/>
        </w:rPr>
        <w:t xml:space="preserve">או הסכם וכן תנכה את כל הניכויים שיש לבצעם על פי דין או הסכם משכרם של עובדיו ועליו בלבד תחול האחריות לביצוע </w:t>
      </w:r>
      <w:r w:rsidRPr="00E170E4">
        <w:rPr>
          <w:rFonts w:ascii="Times New Roman" w:eastAsia="Times New Roman" w:hAnsi="Times New Roman" w:hint="cs"/>
          <w:spacing w:val="6"/>
          <w:sz w:val="24"/>
          <w:rtl/>
          <w:lang w:eastAsia="he-IL"/>
        </w:rPr>
        <w:lastRenderedPageBreak/>
        <w:t>כל התשלומים שמעביד מתחייב בהם כלפי עובדיו</w:t>
      </w:r>
      <w:r w:rsidRPr="00E170E4">
        <w:rPr>
          <w:rFonts w:ascii="Times New Roman" w:eastAsia="Times New Roman" w:hAnsi="Times New Roman"/>
          <w:spacing w:val="6"/>
          <w:sz w:val="24"/>
          <w:rtl/>
          <w:lang w:eastAsia="he-IL"/>
        </w:rPr>
        <w:t>.</w:t>
      </w:r>
    </w:p>
    <w:p w14:paraId="54E7696E"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חויב</w:t>
      </w:r>
      <w:r w:rsidRPr="00E170E4">
        <w:rPr>
          <w:rFonts w:ascii="Times New Roman" w:eastAsia="Times New Roman" w:hAnsi="Times New Roman" w:hint="cs"/>
          <w:spacing w:val="6"/>
          <w:sz w:val="24"/>
          <w:rtl/>
          <w:lang w:eastAsia="he-IL"/>
        </w:rPr>
        <w:t xml:space="preserve"> המשרד </w:t>
      </w:r>
      <w:r w:rsidRPr="00E170E4">
        <w:rPr>
          <w:rFonts w:ascii="Times New Roman" w:eastAsia="Times New Roman" w:hAnsi="Times New Roman"/>
          <w:spacing w:val="6"/>
          <w:sz w:val="24"/>
          <w:rtl/>
          <w:lang w:eastAsia="he-IL"/>
        </w:rPr>
        <w:t xml:space="preserve">לשלם סכום כלשהו מהסכומים האמורים לעיל, בגין מי מהמועסקים על ידי </w:t>
      </w:r>
      <w:r w:rsidRPr="00E170E4">
        <w:rPr>
          <w:rFonts w:ascii="Times New Roman" w:eastAsia="Times New Roman" w:hAnsi="Times New Roman" w:hint="cs"/>
          <w:spacing w:val="6"/>
          <w:sz w:val="24"/>
          <w:rtl/>
          <w:lang w:eastAsia="he-IL"/>
        </w:rPr>
        <w:t xml:space="preserve">הספק </w:t>
      </w:r>
      <w:r w:rsidRPr="00E170E4">
        <w:rPr>
          <w:rFonts w:ascii="Times New Roman" w:eastAsia="Times New Roman" w:hAnsi="Times New Roman"/>
          <w:spacing w:val="6"/>
          <w:sz w:val="24"/>
          <w:rtl/>
          <w:lang w:eastAsia="he-IL"/>
        </w:rPr>
        <w:t xml:space="preserve">בביצוע חוזה זה, </w:t>
      </w:r>
      <w:r w:rsidRPr="00E170E4">
        <w:rPr>
          <w:rFonts w:ascii="Times New Roman" w:eastAsia="Times New Roman" w:hAnsi="Times New Roman" w:hint="cs"/>
          <w:spacing w:val="6"/>
          <w:sz w:val="24"/>
          <w:rtl/>
          <w:lang w:eastAsia="he-IL"/>
        </w:rPr>
        <w:t>יש</w:t>
      </w:r>
      <w:r w:rsidRPr="00E170E4">
        <w:rPr>
          <w:rFonts w:ascii="Times New Roman" w:eastAsia="Times New Roman" w:hAnsi="Times New Roman"/>
          <w:spacing w:val="6"/>
          <w:sz w:val="24"/>
          <w:rtl/>
          <w:lang w:eastAsia="he-IL"/>
        </w:rPr>
        <w:t xml:space="preserve">פה </w:t>
      </w:r>
      <w:r w:rsidRPr="00E170E4">
        <w:rPr>
          <w:rFonts w:ascii="Times New Roman" w:eastAsia="Times New Roman" w:hAnsi="Times New Roman" w:hint="cs"/>
          <w:spacing w:val="6"/>
          <w:sz w:val="24"/>
          <w:rtl/>
          <w:lang w:eastAsia="he-IL"/>
        </w:rPr>
        <w:t xml:space="preserve">הספק </w:t>
      </w:r>
      <w:r w:rsidRPr="00E170E4">
        <w:rPr>
          <w:rFonts w:ascii="Times New Roman" w:eastAsia="Times New Roman" w:hAnsi="Times New Roman"/>
          <w:spacing w:val="6"/>
          <w:sz w:val="24"/>
          <w:rtl/>
          <w:lang w:eastAsia="he-IL"/>
        </w:rPr>
        <w:t xml:space="preserve">את </w:t>
      </w:r>
      <w:r w:rsidRPr="00E170E4">
        <w:rPr>
          <w:rFonts w:ascii="Times New Roman" w:eastAsia="Times New Roman" w:hAnsi="Times New Roman" w:hint="cs"/>
          <w:spacing w:val="6"/>
          <w:sz w:val="24"/>
          <w:rtl/>
          <w:lang w:eastAsia="he-IL"/>
        </w:rPr>
        <w:t xml:space="preserve">המשרד </w:t>
      </w:r>
      <w:r w:rsidRPr="00E170E4">
        <w:rPr>
          <w:rFonts w:ascii="Times New Roman" w:eastAsia="Times New Roman" w:hAnsi="Times New Roman"/>
          <w:spacing w:val="6"/>
          <w:sz w:val="24"/>
          <w:rtl/>
          <w:lang w:eastAsia="he-IL"/>
        </w:rPr>
        <w:t xml:space="preserve"> עם דרישה ראשונה בגין כל סכום שחויב לשלם כאמור</w:t>
      </w:r>
      <w:r w:rsidRPr="00E170E4">
        <w:rPr>
          <w:rFonts w:ascii="Times New Roman" w:eastAsia="Times New Roman" w:hAnsi="Times New Roman" w:hint="cs"/>
          <w:spacing w:val="6"/>
          <w:sz w:val="24"/>
          <w:rtl/>
          <w:lang w:eastAsia="he-IL"/>
        </w:rPr>
        <w:t xml:space="preserve"> ולרבות כל תביעה או הוצאה שנגרמה למשרד, כולל שכר טרחת עורך דין והודעת המשרד ביחס להוצאות כאמור תהיה נאמנה על הספק.</w:t>
      </w:r>
    </w:p>
    <w:p w14:paraId="4CC47170" w14:textId="77777777" w:rsidR="00E170E4" w:rsidRPr="00E170E4" w:rsidRDefault="00E170E4" w:rsidP="00E170E4">
      <w:pPr>
        <w:rPr>
          <w:rtl/>
        </w:rPr>
      </w:pPr>
    </w:p>
    <w:p w14:paraId="2740A351" w14:textId="77777777" w:rsidR="00E170E4" w:rsidRPr="00A14163" w:rsidRDefault="00E170E4" w:rsidP="00BA2CF8">
      <w:pPr>
        <w:numPr>
          <w:ilvl w:val="0"/>
          <w:numId w:val="13"/>
        </w:numPr>
        <w:contextualSpacing/>
        <w:rPr>
          <w:b/>
          <w:bCs/>
          <w:spacing w:val="-4"/>
          <w:u w:val="single"/>
          <w:rtl/>
        </w:rPr>
      </w:pPr>
      <w:r w:rsidRPr="00A14163">
        <w:rPr>
          <w:rFonts w:hint="cs"/>
          <w:b/>
          <w:bCs/>
          <w:spacing w:val="-4"/>
          <w:u w:val="single"/>
          <w:rtl/>
        </w:rPr>
        <w:t>ביטוח</w:t>
      </w:r>
    </w:p>
    <w:p w14:paraId="2A52F623" w14:textId="77777777" w:rsidR="009C6DDB" w:rsidRDefault="009C6DDB" w:rsidP="009C6DDB">
      <w:pPr>
        <w:rPr>
          <w:b/>
          <w:bCs/>
          <w:sz w:val="24"/>
        </w:rPr>
      </w:pPr>
      <w:r>
        <w:rPr>
          <w:b/>
          <w:bCs/>
          <w:rtl/>
        </w:rPr>
        <w:t>הספק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20F845F2" w14:textId="77777777" w:rsidR="009C6DDB" w:rsidRDefault="009C6DDB" w:rsidP="009C6DDB">
      <w:pPr>
        <w:rPr>
          <w:rtl/>
        </w:rPr>
      </w:pPr>
    </w:p>
    <w:p w14:paraId="6FA025D6" w14:textId="77777777" w:rsidR="009C6DDB" w:rsidRDefault="009C6DDB" w:rsidP="009C6DDB">
      <w:pPr>
        <w:rPr>
          <w:rtl/>
        </w:rPr>
      </w:pPr>
      <w:r>
        <w:rPr>
          <w:rtl/>
        </w:rPr>
        <w:t xml:space="preserve">א.  </w:t>
      </w:r>
      <w:r>
        <w:rPr>
          <w:b/>
          <w:bCs/>
          <w:u w:val="single"/>
          <w:rtl/>
        </w:rPr>
        <w:t xml:space="preserve"> ביטוח חבות מעבידים</w:t>
      </w:r>
    </w:p>
    <w:p w14:paraId="6DD8632C" w14:textId="77777777" w:rsidR="009C6DDB" w:rsidRDefault="009C6DDB" w:rsidP="009C6DDB">
      <w:pPr>
        <w:rPr>
          <w:rtl/>
        </w:rPr>
      </w:pPr>
      <w:r>
        <w:rPr>
          <w:rtl/>
        </w:rPr>
        <w:t xml:space="preserve"> </w:t>
      </w:r>
    </w:p>
    <w:p w14:paraId="2161867F" w14:textId="77777777" w:rsidR="009C6DDB" w:rsidRDefault="009C6DDB" w:rsidP="009C6DDB">
      <w:pPr>
        <w:ind w:left="66"/>
        <w:rPr>
          <w:rtl/>
        </w:rPr>
      </w:pPr>
      <w:r>
        <w:rPr>
          <w:rtl/>
        </w:rPr>
        <w:t>1.    הספק יבטח את אחריותו החוקית כלפי עובדיו בביטוח חבות מעבידים בכל תחומי מדינת</w:t>
      </w:r>
    </w:p>
    <w:p w14:paraId="35718530" w14:textId="77777777" w:rsidR="009C6DDB" w:rsidRDefault="009C6DDB" w:rsidP="009C6DDB">
      <w:pPr>
        <w:ind w:left="66"/>
        <w:rPr>
          <w:rtl/>
        </w:rPr>
      </w:pPr>
      <w:r>
        <w:rPr>
          <w:rtl/>
        </w:rPr>
        <w:t xml:space="preserve">       ישראל והשטחים המוחזקים.  </w:t>
      </w:r>
    </w:p>
    <w:p w14:paraId="693499E8" w14:textId="77777777" w:rsidR="009C6DDB" w:rsidRDefault="009C6DDB" w:rsidP="009C6DDB">
      <w:pPr>
        <w:ind w:left="66"/>
        <w:rPr>
          <w:rtl/>
        </w:rPr>
      </w:pPr>
      <w:r>
        <w:rPr>
          <w:rtl/>
        </w:rPr>
        <w:t xml:space="preserve">2.    גבול האחריות לא יפחת מ - 5,000,000  דולר ארה"ב, לעובד למקרה ולתקופת הביטוח (שנה). </w:t>
      </w:r>
    </w:p>
    <w:p w14:paraId="24BF4AAA" w14:textId="77777777" w:rsidR="009C6DDB" w:rsidRDefault="009C6DDB" w:rsidP="009C6DDB">
      <w:pPr>
        <w:ind w:left="66"/>
        <w:rPr>
          <w:rtl/>
        </w:rPr>
      </w:pPr>
      <w:r>
        <w:rPr>
          <w:rtl/>
        </w:rPr>
        <w:t xml:space="preserve">3.    הביטוח יורחב לכסות את חבותו של הספק כלפי קבלנים,  קבלני משנה ועובדיהם היה </w:t>
      </w:r>
    </w:p>
    <w:p w14:paraId="59A034EC" w14:textId="77777777" w:rsidR="009C6DDB" w:rsidRDefault="009C6DDB" w:rsidP="009C6DDB">
      <w:pPr>
        <w:ind w:left="66"/>
        <w:rPr>
          <w:rtl/>
        </w:rPr>
      </w:pPr>
      <w:r>
        <w:rPr>
          <w:rtl/>
        </w:rPr>
        <w:t xml:space="preserve">       ויחשב כמעבידם.</w:t>
      </w:r>
    </w:p>
    <w:p w14:paraId="15DDDDFD" w14:textId="77777777" w:rsidR="009C6DDB" w:rsidRDefault="009C6DDB" w:rsidP="009C6DDB">
      <w:pPr>
        <w:ind w:left="66"/>
        <w:rPr>
          <w:rtl/>
        </w:rPr>
      </w:pPr>
      <w:r>
        <w:rPr>
          <w:rtl/>
        </w:rPr>
        <w:t>4.    הביטוח יורחב לשפות את מדינת ישראל - משרד התרבות והספורט, היה ונטען לעניין קרות תאונת</w:t>
      </w:r>
      <w:r>
        <w:rPr>
          <w:rtl/>
        </w:rPr>
        <w:br/>
        <w:t xml:space="preserve">       עבודה/מחלת מקצוע כלשהי כי הם נושאים בחבות מעביד כלשהם</w:t>
      </w:r>
      <w:r>
        <w:rPr>
          <w:b/>
          <w:bCs/>
          <w:rtl/>
        </w:rPr>
        <w:t xml:space="preserve"> </w:t>
      </w:r>
      <w:r>
        <w:rPr>
          <w:rtl/>
        </w:rPr>
        <w:t>כלפי מי מעובדי הספק, קבלנים</w:t>
      </w:r>
      <w:r>
        <w:rPr>
          <w:rtl/>
        </w:rPr>
        <w:br/>
        <w:t xml:space="preserve">       קבלני משנה ועובדיהם שבשירותו.</w:t>
      </w:r>
    </w:p>
    <w:p w14:paraId="5DA90D49" w14:textId="77777777" w:rsidR="009C6DDB" w:rsidRDefault="009C6DDB" w:rsidP="009C6DDB">
      <w:pPr>
        <w:rPr>
          <w:b/>
          <w:bCs/>
          <w:rtl/>
        </w:rPr>
      </w:pPr>
    </w:p>
    <w:p w14:paraId="396F95A4" w14:textId="77777777" w:rsidR="009C6DDB" w:rsidRDefault="009C6DDB" w:rsidP="009C6DDB">
      <w:pPr>
        <w:rPr>
          <w:rtl/>
        </w:rPr>
      </w:pPr>
      <w:r>
        <w:rPr>
          <w:rtl/>
        </w:rPr>
        <w:t xml:space="preserve">ב.  </w:t>
      </w:r>
      <w:r>
        <w:rPr>
          <w:b/>
          <w:bCs/>
          <w:rtl/>
        </w:rPr>
        <w:t xml:space="preserve">  </w:t>
      </w:r>
      <w:r>
        <w:rPr>
          <w:b/>
          <w:bCs/>
          <w:u w:val="single"/>
          <w:rtl/>
        </w:rPr>
        <w:t>ביטוח אחריות כלפי צד שלישי</w:t>
      </w:r>
    </w:p>
    <w:p w14:paraId="08CC928B" w14:textId="77777777" w:rsidR="009C6DDB" w:rsidRDefault="009C6DDB" w:rsidP="009C6DDB">
      <w:pPr>
        <w:rPr>
          <w:rtl/>
        </w:rPr>
      </w:pPr>
    </w:p>
    <w:p w14:paraId="2B1E896E" w14:textId="77777777" w:rsidR="009C6DDB" w:rsidRDefault="009C6DDB" w:rsidP="009C6DDB">
      <w:pPr>
        <w:rPr>
          <w:rtl/>
        </w:rPr>
      </w:pPr>
      <w:r>
        <w:rPr>
          <w:rtl/>
        </w:rPr>
        <w:t>1.   הספק יבטח את אחריותו החוקית על פי דיני מדינת ישראל  בביטוח אחריותו כלפי צד שלישי גוף</w:t>
      </w:r>
      <w:r>
        <w:rPr>
          <w:rtl/>
        </w:rPr>
        <w:br/>
        <w:t xml:space="preserve">       ורכוש בגין פעילותו בכל תחומי מדינת ישראל והשטחים המוחזקים.</w:t>
      </w:r>
    </w:p>
    <w:p w14:paraId="4D8B1DDF" w14:textId="5D10CC00" w:rsidR="009C6DDB" w:rsidRDefault="009C6DDB" w:rsidP="009C6DDB">
      <w:pPr>
        <w:rPr>
          <w:rtl/>
        </w:rPr>
      </w:pPr>
      <w:r>
        <w:rPr>
          <w:rtl/>
        </w:rPr>
        <w:t xml:space="preserve">  </w:t>
      </w:r>
    </w:p>
    <w:p w14:paraId="6D05D6D7" w14:textId="77777777" w:rsidR="009C6DDB" w:rsidRDefault="009C6DDB" w:rsidP="009C6DDB">
      <w:pPr>
        <w:rPr>
          <w:rtl/>
        </w:rPr>
      </w:pPr>
      <w:r>
        <w:rPr>
          <w:rtl/>
        </w:rPr>
        <w:t>2.    גבול האחריות למקרה ולתקופה לא יפחת מ – 5,000,000  דולר ארה"ב, למקרה ולתקופת הביטוח</w:t>
      </w:r>
      <w:r>
        <w:rPr>
          <w:rtl/>
        </w:rPr>
        <w:br/>
        <w:t xml:space="preserve">       שנה).</w:t>
      </w:r>
    </w:p>
    <w:p w14:paraId="4104C211" w14:textId="77777777" w:rsidR="009C6DDB" w:rsidRDefault="009C6DDB" w:rsidP="009C6DDB">
      <w:pPr>
        <w:rPr>
          <w:rtl/>
        </w:rPr>
      </w:pPr>
      <w:r>
        <w:rPr>
          <w:rtl/>
        </w:rPr>
        <w:t>3.    בפוליסה ייכלל סעיף אחריות צולבת (</w:t>
      </w:r>
      <w:r>
        <w:t>CROSS LIABILITY</w:t>
      </w:r>
      <w:r>
        <w:rPr>
          <w:rtl/>
        </w:rPr>
        <w:t>).</w:t>
      </w:r>
    </w:p>
    <w:p w14:paraId="0815DBBD" w14:textId="77777777" w:rsidR="009C6DDB" w:rsidRDefault="009C6DDB" w:rsidP="009C6DDB">
      <w:pPr>
        <w:rPr>
          <w:rtl/>
        </w:rPr>
      </w:pPr>
      <w:r>
        <w:rPr>
          <w:rtl/>
        </w:rPr>
        <w:t>4.    הביטוח יורחב לכסות את חבותו של הספק כלפי צד שלישי בגין פעילות של קבלנים, קבלני משנה</w:t>
      </w:r>
    </w:p>
    <w:p w14:paraId="499B9D14" w14:textId="77777777" w:rsidR="009C6DDB" w:rsidRDefault="009C6DDB" w:rsidP="009C6DDB">
      <w:pPr>
        <w:rPr>
          <w:rtl/>
        </w:rPr>
      </w:pPr>
      <w:r>
        <w:rPr>
          <w:rtl/>
        </w:rPr>
        <w:t xml:space="preserve">       ועובדיהם.</w:t>
      </w:r>
    </w:p>
    <w:p w14:paraId="1B5C54C4" w14:textId="77777777" w:rsidR="009C6DDB" w:rsidRDefault="009C6DDB" w:rsidP="009C6DDB">
      <w:pPr>
        <w:rPr>
          <w:rtl/>
        </w:rPr>
      </w:pPr>
      <w:r>
        <w:rPr>
          <w:rtl/>
        </w:rPr>
        <w:t>5.    כל סייג/חריג המתייחס להרעלה מכל סוג שהוא, חומר זר ו/או מזיק אחר במאכל או במשקה</w:t>
      </w:r>
      <w:r>
        <w:rPr>
          <w:rtl/>
        </w:rPr>
        <w:br/>
        <w:t xml:space="preserve">       יבוטל.</w:t>
      </w:r>
    </w:p>
    <w:p w14:paraId="0DD63242" w14:textId="77777777" w:rsidR="009C6DDB" w:rsidRDefault="009C6DDB" w:rsidP="009C6DDB">
      <w:pPr>
        <w:rPr>
          <w:rtl/>
        </w:rPr>
      </w:pPr>
      <w:r>
        <w:rPr>
          <w:rtl/>
        </w:rPr>
        <w:lastRenderedPageBreak/>
        <w:t>6.    מנהלים, צוותים טכניים, צוותי מנהלה, צלמים ובעלי תפקידים אשר אינם נכללים במסגרת ביטוח</w:t>
      </w:r>
      <w:r>
        <w:rPr>
          <w:rtl/>
        </w:rPr>
        <w:br/>
        <w:t xml:space="preserve">       חבות המעבידים של הספק ייחשבו צד שלישי.</w:t>
      </w:r>
    </w:p>
    <w:p w14:paraId="1E43E93E" w14:textId="77777777" w:rsidR="009C6DDB" w:rsidRDefault="009C6DDB" w:rsidP="009C6DDB">
      <w:pPr>
        <w:tabs>
          <w:tab w:val="left" w:pos="214"/>
        </w:tabs>
        <w:rPr>
          <w:rtl/>
        </w:rPr>
      </w:pPr>
      <w:r>
        <w:rPr>
          <w:rtl/>
        </w:rPr>
        <w:t xml:space="preserve">7.    עובדי מדינה, משתתפים, אורחים, מוזמנים ואמנים, כולל רכושם ייחשבו צד שלישי. </w:t>
      </w:r>
    </w:p>
    <w:p w14:paraId="73C180E9" w14:textId="77777777" w:rsidR="009C6DDB" w:rsidRDefault="009C6DDB" w:rsidP="009C6DDB">
      <w:pPr>
        <w:rPr>
          <w:rtl/>
        </w:rPr>
      </w:pPr>
      <w:r>
        <w:rPr>
          <w:rtl/>
        </w:rPr>
        <w:t>8.    הביטוח יורחב לשפות את מדינת ישראל - משרד התרבות והספורט,  ככל שייחשבו אחראים</w:t>
      </w:r>
      <w:r>
        <w:rPr>
          <w:rtl/>
        </w:rPr>
        <w:br/>
        <w:t xml:space="preserve">       למעשי ו/או מחדלי הספק וכל הפועלים מטעמו.</w:t>
      </w:r>
    </w:p>
    <w:p w14:paraId="617B5950" w14:textId="77777777" w:rsidR="009C6DDB" w:rsidRDefault="009C6DDB" w:rsidP="009C6DDB">
      <w:pPr>
        <w:rPr>
          <w:rtl/>
        </w:rPr>
      </w:pPr>
    </w:p>
    <w:p w14:paraId="541E36D7" w14:textId="77777777" w:rsidR="009C6DDB" w:rsidRDefault="009C6DDB" w:rsidP="009C6DDB">
      <w:pPr>
        <w:rPr>
          <w:rtl/>
        </w:rPr>
      </w:pPr>
      <w:r>
        <w:rPr>
          <w:rtl/>
        </w:rPr>
        <w:t xml:space="preserve">ג.  </w:t>
      </w:r>
      <w:r>
        <w:rPr>
          <w:b/>
          <w:bCs/>
          <w:u w:val="single"/>
          <w:rtl/>
        </w:rPr>
        <w:t>ביטוח אחריות מקצועית</w:t>
      </w:r>
    </w:p>
    <w:p w14:paraId="262ABBB6" w14:textId="77777777" w:rsidR="009C6DDB" w:rsidRDefault="009C6DDB" w:rsidP="009C6DDB">
      <w:pPr>
        <w:rPr>
          <w:rtl/>
        </w:rPr>
      </w:pPr>
    </w:p>
    <w:p w14:paraId="506FF448" w14:textId="77777777" w:rsidR="009C6DDB" w:rsidRDefault="009C6DDB" w:rsidP="009C6DDB">
      <w:pPr>
        <w:rPr>
          <w:rtl/>
        </w:rPr>
      </w:pPr>
      <w:r>
        <w:rPr>
          <w:rtl/>
        </w:rPr>
        <w:t>1 .  הספק יבטח את אחריותו המקצועית בביטוח אחריות מקצועית.</w:t>
      </w:r>
    </w:p>
    <w:p w14:paraId="71FB4CB7" w14:textId="77777777" w:rsidR="009C6DDB" w:rsidRDefault="009C6DDB" w:rsidP="009C6DDB">
      <w:pPr>
        <w:rPr>
          <w:rtl/>
        </w:rPr>
      </w:pPr>
    </w:p>
    <w:p w14:paraId="50BAEB29" w14:textId="77777777" w:rsidR="009C6DDB" w:rsidRDefault="009C6DDB" w:rsidP="009C6DDB">
      <w:pPr>
        <w:rPr>
          <w:rtl/>
        </w:rPr>
      </w:pPr>
      <w:r>
        <w:rPr>
          <w:rtl/>
        </w:rPr>
        <w:t xml:space="preserve">2.   הפוליסה תכסה כל נזק מהפרת חובה מקצועית של הספק עובדיו ובגין כל הפועלים מטעמו ואשר </w:t>
      </w:r>
    </w:p>
    <w:p w14:paraId="2DDC6647" w14:textId="77777777" w:rsidR="009C6DDB" w:rsidRDefault="009C6DDB" w:rsidP="009C6DDB">
      <w:pPr>
        <w:rPr>
          <w:rtl/>
        </w:rPr>
      </w:pPr>
      <w:r>
        <w:rPr>
          <w:rtl/>
        </w:rPr>
        <w:t xml:space="preserve">       אירע כתוצאה ממעשה, רשלנות, לרבות מחדל, טעות או השמטה, מצג בלתי נכון, הצהרה רשלנית  </w:t>
      </w:r>
    </w:p>
    <w:p w14:paraId="7B4C7839" w14:textId="1B94BEB4" w:rsidR="009C6DDB" w:rsidRDefault="009C6DDB" w:rsidP="009C6DDB">
      <w:pPr>
        <w:ind w:left="66"/>
        <w:rPr>
          <w:rtl/>
        </w:rPr>
      </w:pPr>
      <w:r>
        <w:rPr>
          <w:rtl/>
        </w:rPr>
        <w:t xml:space="preserve">       שנעשו בתום לב , בקשר לאספקת שירותי הפקת וארגון אירועי "הרמת מסך" לשנת 2017 בתחום</w:t>
      </w:r>
      <w:r>
        <w:rPr>
          <w:rtl/>
        </w:rPr>
        <w:br/>
        <w:t xml:space="preserve">       המחול, לרבות הזמנה והתקשרות עם אולמות לחזרות ולמופעים, רכש חומרים, ציוד ואמצעים, </w:t>
      </w:r>
      <w:r>
        <w:rPr>
          <w:rFonts w:hint="cs"/>
          <w:rtl/>
        </w:rPr>
        <w:t xml:space="preserve">       </w:t>
      </w:r>
      <w:r>
        <w:rPr>
          <w:rtl/>
        </w:rPr>
        <w:t xml:space="preserve">ארגון מפגשים, העמדת צוותי כ"א, אספקת כלים מכשור ואמצעים, פרסום, שיווק ויחסי ציבור, הדפסת </w:t>
      </w:r>
      <w:r>
        <w:rPr>
          <w:rtl/>
        </w:rPr>
        <w:br/>
        <w:t xml:space="preserve">       כרטיסים ומכירתם לקהל הרחב, הסעות לחזרות ולמופעים, תפאורה, תאורה, תלבושות, תשלום</w:t>
      </w:r>
      <w:r>
        <w:rPr>
          <w:rtl/>
        </w:rPr>
        <w:br/>
        <w:t xml:space="preserve">       ליוצרים, שימוש במערכת כספית ממוחשבת, שירותי צילום, בהתאם למכרז וחוזה  עם מדינת ישראל  –</w:t>
      </w:r>
      <w:r>
        <w:rPr>
          <w:rFonts w:hint="cs"/>
          <w:rtl/>
        </w:rPr>
        <w:t xml:space="preserve"> </w:t>
      </w:r>
      <w:r>
        <w:rPr>
          <w:rtl/>
        </w:rPr>
        <w:t xml:space="preserve">ומשרד התרבות והספורט. </w:t>
      </w:r>
    </w:p>
    <w:p w14:paraId="6EA5A776" w14:textId="0488F403" w:rsidR="009C6DDB" w:rsidRDefault="009C6DDB" w:rsidP="009C6DDB">
      <w:pPr>
        <w:rPr>
          <w:rtl/>
        </w:rPr>
      </w:pPr>
      <w:r>
        <w:rPr>
          <w:rtl/>
        </w:rPr>
        <w:t xml:space="preserve">     3.    גבול האחריות למקרה ולשנה לא יפחת מ  500,000 דולר ארה"ב. </w:t>
      </w:r>
    </w:p>
    <w:p w14:paraId="44CD016D" w14:textId="7811303D" w:rsidR="009C6DDB" w:rsidRDefault="009C6DDB" w:rsidP="009C6DDB">
      <w:pPr>
        <w:rPr>
          <w:rtl/>
        </w:rPr>
      </w:pPr>
      <w:r>
        <w:rPr>
          <w:rtl/>
        </w:rPr>
        <w:t xml:space="preserve">      4.    הכיסוי על פי הפוליסה יורחב לכלול את ההרחבות הבאות:</w:t>
      </w:r>
    </w:p>
    <w:p w14:paraId="68198E36" w14:textId="77777777" w:rsidR="009C6DDB" w:rsidRDefault="009C6DDB" w:rsidP="009C6DDB">
      <w:pPr>
        <w:rPr>
          <w:rtl/>
        </w:rPr>
      </w:pPr>
      <w:r>
        <w:rPr>
          <w:rtl/>
        </w:rPr>
        <w:t xml:space="preserve">       - מרמה ואי יושר של עובדים;</w:t>
      </w:r>
    </w:p>
    <w:p w14:paraId="37718FED" w14:textId="77777777" w:rsidR="009C6DDB" w:rsidRDefault="009C6DDB" w:rsidP="009C6DDB">
      <w:pPr>
        <w:rPr>
          <w:rtl/>
        </w:rPr>
      </w:pPr>
      <w:r>
        <w:rPr>
          <w:rtl/>
        </w:rPr>
        <w:t xml:space="preserve">       - הוצאת דיבה, השמצה, לשון הרע;</w:t>
      </w:r>
    </w:p>
    <w:p w14:paraId="1AAB3691" w14:textId="77777777" w:rsidR="009C6DDB" w:rsidRDefault="009C6DDB" w:rsidP="009C6DDB">
      <w:pPr>
        <w:rPr>
          <w:rtl/>
        </w:rPr>
      </w:pPr>
      <w:r>
        <w:rPr>
          <w:rtl/>
        </w:rPr>
        <w:t xml:space="preserve">       - אובדן מסמכים, לרבות אובדן השימוש ו/או העיכוב עקב מקרה ביטוח;</w:t>
      </w:r>
    </w:p>
    <w:p w14:paraId="35590662" w14:textId="77777777" w:rsidR="009C6DDB" w:rsidRDefault="009C6DDB" w:rsidP="009C6DDB">
      <w:pPr>
        <w:rPr>
          <w:rtl/>
        </w:rPr>
      </w:pPr>
      <w:r>
        <w:rPr>
          <w:rtl/>
        </w:rPr>
        <w:t xml:space="preserve">       - אחריות צולבת, אולם הביטוח לא יכלול תביעות הספק כלפי המדינה;</w:t>
      </w:r>
    </w:p>
    <w:p w14:paraId="3356AFCD" w14:textId="77777777" w:rsidR="009C6DDB" w:rsidRDefault="009C6DDB" w:rsidP="009C6DDB">
      <w:pPr>
        <w:rPr>
          <w:rtl/>
        </w:rPr>
      </w:pPr>
      <w:r>
        <w:rPr>
          <w:rtl/>
        </w:rPr>
        <w:t xml:space="preserve">       - הארכת תקופת הגילוי לפחות ל  6 חודשים;</w:t>
      </w:r>
    </w:p>
    <w:p w14:paraId="1FA308EB" w14:textId="77777777" w:rsidR="009C6DDB" w:rsidRDefault="009C6DDB" w:rsidP="009C6DDB">
      <w:pPr>
        <w:rPr>
          <w:rtl/>
        </w:rPr>
      </w:pPr>
    </w:p>
    <w:p w14:paraId="4C99D0C0" w14:textId="77777777" w:rsidR="009C6DDB" w:rsidRDefault="009C6DDB" w:rsidP="009C6DDB">
      <w:pPr>
        <w:rPr>
          <w:rtl/>
        </w:rPr>
      </w:pPr>
      <w:r>
        <w:rPr>
          <w:rtl/>
        </w:rPr>
        <w:t>5.    הביטוח יורחב לשפות את מדינת ישראל - משרד התרבות והספורט ככל  שייחשבו אחראים למעשי</w:t>
      </w:r>
      <w:r>
        <w:rPr>
          <w:rtl/>
        </w:rPr>
        <w:br/>
        <w:t xml:space="preserve">       ו/או מחדלי הספק וכל הפועלים מטעמו.</w:t>
      </w:r>
    </w:p>
    <w:p w14:paraId="43EA2420" w14:textId="77777777" w:rsidR="009C6DDB" w:rsidRDefault="009C6DDB" w:rsidP="009C6DDB">
      <w:pPr>
        <w:rPr>
          <w:rtl/>
        </w:rPr>
      </w:pPr>
    </w:p>
    <w:p w14:paraId="0878B951" w14:textId="77777777" w:rsidR="009C6DDB" w:rsidRDefault="009C6DDB" w:rsidP="009C6DDB">
      <w:pPr>
        <w:rPr>
          <w:rtl/>
        </w:rPr>
      </w:pPr>
      <w:r>
        <w:rPr>
          <w:rtl/>
        </w:rPr>
        <w:t xml:space="preserve">ד.  </w:t>
      </w:r>
      <w:r>
        <w:rPr>
          <w:b/>
          <w:bCs/>
          <w:u w:val="single"/>
          <w:rtl/>
        </w:rPr>
        <w:t>ביטוח רכוש</w:t>
      </w:r>
      <w:r>
        <w:rPr>
          <w:rtl/>
        </w:rPr>
        <w:t xml:space="preserve"> </w:t>
      </w:r>
    </w:p>
    <w:p w14:paraId="1A6A1C2A" w14:textId="77777777" w:rsidR="009C6DDB" w:rsidRDefault="009C6DDB" w:rsidP="009C6DDB">
      <w:pPr>
        <w:rPr>
          <w:rtl/>
        </w:rPr>
      </w:pPr>
    </w:p>
    <w:p w14:paraId="73C73286" w14:textId="77777777" w:rsidR="009C6DDB" w:rsidRDefault="009C6DDB" w:rsidP="009C6DDB">
      <w:pPr>
        <w:rPr>
          <w:rtl/>
        </w:rPr>
      </w:pPr>
      <w:r>
        <w:rPr>
          <w:rtl/>
        </w:rPr>
        <w:t>1.    הספק יבטח את כל הציוד, וכל רכוש אחר אשר יובא, יותקן וימצא באתרי האירועים לצורך ביצוע</w:t>
      </w:r>
      <w:r>
        <w:rPr>
          <w:rtl/>
        </w:rPr>
        <w:br/>
        <w:t xml:space="preserve">       ומתן השירותים וקיום החזרות והאירוע, בביטוח אש מורחב, או כל הסיכונים על פי ערך כינון</w:t>
      </w:r>
      <w:r>
        <w:rPr>
          <w:rtl/>
        </w:rPr>
        <w:br/>
        <w:t xml:space="preserve">       בהתאם לאופי הרכוש והציוד. </w:t>
      </w:r>
      <w:r>
        <w:rPr>
          <w:b/>
          <w:bCs/>
          <w:rtl/>
        </w:rPr>
        <w:t>לחילופין</w:t>
      </w:r>
      <w:r>
        <w:rPr>
          <w:rtl/>
        </w:rPr>
        <w:t xml:space="preserve"> ידאג כי הציוד, וכל רכוש אחר שאינו שלו יהיה מבוטח על </w:t>
      </w:r>
    </w:p>
    <w:p w14:paraId="3BEA3285" w14:textId="77777777" w:rsidR="009C6DDB" w:rsidRDefault="009C6DDB" w:rsidP="009C6DDB">
      <w:pPr>
        <w:rPr>
          <w:rtl/>
        </w:rPr>
      </w:pPr>
      <w:r>
        <w:rPr>
          <w:rtl/>
        </w:rPr>
        <w:t xml:space="preserve">       ידי בעלי / שוכרי הרכוש ויכלול סעיף ויתור על זכות השיבוב כלפי מדינת ישראל-משרד התרבות </w:t>
      </w:r>
    </w:p>
    <w:p w14:paraId="22A0EB44" w14:textId="006C90BF" w:rsidR="009C6DDB" w:rsidRDefault="009C6DDB" w:rsidP="009C6DDB">
      <w:pPr>
        <w:jc w:val="left"/>
        <w:rPr>
          <w:rtl/>
        </w:rPr>
      </w:pPr>
      <w:r>
        <w:rPr>
          <w:rtl/>
        </w:rPr>
        <w:lastRenderedPageBreak/>
        <w:t xml:space="preserve">       והספורט</w:t>
      </w:r>
      <w:r>
        <w:rPr>
          <w:rFonts w:hint="cs"/>
          <w:rtl/>
        </w:rPr>
        <w:t xml:space="preserve"> ו</w:t>
      </w:r>
      <w:r>
        <w:rPr>
          <w:rtl/>
        </w:rPr>
        <w:t>עובדיהם.</w:t>
      </w:r>
      <w:r>
        <w:rPr>
          <w:b/>
          <w:bCs/>
          <w:rtl/>
        </w:rPr>
        <w:t xml:space="preserve"> </w:t>
      </w:r>
      <w:r>
        <w:rPr>
          <w:b/>
          <w:bCs/>
          <w:highlight w:val="yellow"/>
          <w:rtl/>
        </w:rPr>
        <w:br/>
      </w:r>
      <w:r>
        <w:rPr>
          <w:rtl/>
        </w:rPr>
        <w:t xml:space="preserve">2.    </w:t>
      </w:r>
      <w:r>
        <w:rPr>
          <w:b/>
          <w:bCs/>
          <w:rtl/>
        </w:rPr>
        <w:t>לחילופין:</w:t>
      </w:r>
    </w:p>
    <w:p w14:paraId="126E461B" w14:textId="77777777" w:rsidR="009C6DDB" w:rsidRDefault="009C6DDB" w:rsidP="009C6DDB">
      <w:r>
        <w:rPr>
          <w:rtl/>
        </w:rPr>
        <w:t xml:space="preserve">       יציג הספק הצהרת פטור החתומה על ידו כבעלי הרכוש או ע"י בעלי/שוכרי הרכוש בנוסח הבא:</w:t>
      </w:r>
    </w:p>
    <w:p w14:paraId="2B842857" w14:textId="6FFBA111" w:rsidR="009C6DDB" w:rsidRDefault="009C6DDB" w:rsidP="009C6DDB">
      <w:pPr>
        <w:rPr>
          <w:rtl/>
        </w:rPr>
      </w:pPr>
      <w:r>
        <w:rPr>
          <w:rtl/>
        </w:rPr>
        <w:t xml:space="preserve">       "אני לוקח על עצמי אחריות מלאה לכל הנזקים לציוד ולרכוש השייכים לי ואשר יעשה בהם שימוש </w:t>
      </w:r>
      <w:r>
        <w:rPr>
          <w:rtl/>
        </w:rPr>
        <w:br/>
        <w:t xml:space="preserve">       במסגרת מתן השירותים הניתנים על ידי במכרז ובהסכם זה, בגין הסיכונים המבוטחים בביטוח אש</w:t>
      </w:r>
      <w:r>
        <w:rPr>
          <w:rtl/>
        </w:rPr>
        <w:br/>
        <w:t xml:space="preserve">       מורחב ו/או ביטוח כל הסיכונים, בהתאם לאופי הרכוש והציוד ומשחרר מכל אחריות, וכן מתחייב </w:t>
      </w:r>
      <w:r>
        <w:rPr>
          <w:rFonts w:hint="cs"/>
          <w:rtl/>
        </w:rPr>
        <w:t xml:space="preserve">    לא</w:t>
      </w:r>
      <w:r>
        <w:rPr>
          <w:rtl/>
        </w:rPr>
        <w:t xml:space="preserve"> לתבוע בגינם את מדינת ישראל – משרד התרבות והספורט ועובדיהם."</w:t>
      </w:r>
    </w:p>
    <w:p w14:paraId="080C63BB" w14:textId="77777777" w:rsidR="009C6DDB" w:rsidRDefault="009C6DDB" w:rsidP="009C6DDB">
      <w:pPr>
        <w:rPr>
          <w:rtl/>
        </w:rPr>
      </w:pPr>
    </w:p>
    <w:p w14:paraId="5E5AB368" w14:textId="77777777" w:rsidR="009C6DDB" w:rsidRDefault="009C6DDB" w:rsidP="009C6DDB">
      <w:pPr>
        <w:rPr>
          <w:rtl/>
        </w:rPr>
      </w:pPr>
    </w:p>
    <w:p w14:paraId="58A178A4" w14:textId="77777777" w:rsidR="009C6DDB" w:rsidRDefault="009C6DDB" w:rsidP="009C6DDB">
      <w:pPr>
        <w:rPr>
          <w:rtl/>
        </w:rPr>
      </w:pPr>
      <w:r>
        <w:rPr>
          <w:rtl/>
        </w:rPr>
        <w:t xml:space="preserve">ה. </w:t>
      </w:r>
      <w:r>
        <w:rPr>
          <w:b/>
          <w:bCs/>
          <w:u w:val="single"/>
          <w:rtl/>
        </w:rPr>
        <w:t>כלי רכב</w:t>
      </w:r>
    </w:p>
    <w:p w14:paraId="459E1FF1" w14:textId="640ED671" w:rsidR="009C6DDB" w:rsidRDefault="009C6DDB" w:rsidP="009C6DDB">
      <w:pPr>
        <w:rPr>
          <w:rtl/>
        </w:rPr>
      </w:pPr>
      <w:r>
        <w:rPr>
          <w:rtl/>
        </w:rPr>
        <w:t xml:space="preserve">    כלי הרכב המשמשים למתן השירותים במסגרת המכרז וההסכם יבוטחו בביטוח חובה, רכוש וצד</w:t>
      </w:r>
      <w:r>
        <w:rPr>
          <w:rtl/>
        </w:rPr>
        <w:br/>
        <w:t xml:space="preserve">    שלישי כמקובל. </w:t>
      </w:r>
    </w:p>
    <w:p w14:paraId="5E3C3DC3" w14:textId="77777777" w:rsidR="009C6DDB" w:rsidRDefault="009C6DDB" w:rsidP="009C6DDB">
      <w:pPr>
        <w:rPr>
          <w:rtl/>
        </w:rPr>
      </w:pPr>
    </w:p>
    <w:p w14:paraId="481A3A2E" w14:textId="77777777" w:rsidR="009C6DDB" w:rsidRDefault="009C6DDB" w:rsidP="009C6DDB">
      <w:pPr>
        <w:rPr>
          <w:rtl/>
        </w:rPr>
      </w:pPr>
      <w:r>
        <w:rPr>
          <w:rtl/>
        </w:rPr>
        <w:t xml:space="preserve">ו.  </w:t>
      </w:r>
      <w:r>
        <w:rPr>
          <w:b/>
          <w:bCs/>
          <w:rtl/>
        </w:rPr>
        <w:t xml:space="preserve"> </w:t>
      </w:r>
      <w:r>
        <w:rPr>
          <w:b/>
          <w:bCs/>
          <w:u w:val="single"/>
          <w:rtl/>
        </w:rPr>
        <w:t>ביטוחים נוספים</w:t>
      </w:r>
    </w:p>
    <w:p w14:paraId="3136D678" w14:textId="77777777" w:rsidR="009C6DDB" w:rsidRDefault="009C6DDB" w:rsidP="009C6DDB">
      <w:pPr>
        <w:rPr>
          <w:rtl/>
        </w:rPr>
      </w:pPr>
    </w:p>
    <w:p w14:paraId="1FCE98AE" w14:textId="77777777" w:rsidR="009C6DDB" w:rsidRDefault="009C6DDB" w:rsidP="009C6DDB">
      <w:pPr>
        <w:rPr>
          <w:rtl/>
        </w:rPr>
      </w:pPr>
      <w:r>
        <w:rPr>
          <w:rtl/>
        </w:rPr>
        <w:t xml:space="preserve">    הספק ידאג ויוודא לגבי:</w:t>
      </w:r>
    </w:p>
    <w:p w14:paraId="23F13660" w14:textId="77777777" w:rsidR="009C6DDB" w:rsidRDefault="009C6DDB" w:rsidP="009C6DDB">
      <w:pPr>
        <w:numPr>
          <w:ilvl w:val="0"/>
          <w:numId w:val="46"/>
        </w:numPr>
        <w:spacing w:line="240" w:lineRule="auto"/>
        <w:ind w:left="781" w:hanging="316"/>
        <w:jc w:val="left"/>
        <w:rPr>
          <w:rtl/>
        </w:rPr>
      </w:pPr>
      <w:r>
        <w:rPr>
          <w:b/>
          <w:bCs/>
          <w:rtl/>
        </w:rPr>
        <w:t xml:space="preserve"> מקום/מקומות קיום האירועים</w:t>
      </w:r>
      <w:r>
        <w:rPr>
          <w:rtl/>
        </w:rPr>
        <w:t xml:space="preserve"> –כי למפעילי מקום קיום האירועים והחזרות יהיה </w:t>
      </w:r>
      <w:r>
        <w:rPr>
          <w:b/>
          <w:bCs/>
          <w:rtl/>
        </w:rPr>
        <w:t xml:space="preserve">ביטוח אחריות כלפי צד ג' </w:t>
      </w:r>
      <w:r>
        <w:rPr>
          <w:rtl/>
        </w:rPr>
        <w:t xml:space="preserve">בגבול אחריות שאינו פחות מסך 5,000,000 דולר ארה"ב למקרה ולתקופה, וכן </w:t>
      </w:r>
      <w:r>
        <w:rPr>
          <w:b/>
          <w:bCs/>
          <w:rtl/>
        </w:rPr>
        <w:t>ביטוח רכוש למבנים ולתכולתם</w:t>
      </w:r>
      <w:r>
        <w:rPr>
          <w:rtl/>
        </w:rPr>
        <w:t>. הביטוח יורחבו לכלול סעיף ויתור על זכות השיבוב כלפי מדינת ישראל-משרד התרבות והספורט.</w:t>
      </w:r>
      <w:r>
        <w:rPr>
          <w:rtl/>
        </w:rPr>
        <w:br/>
      </w:r>
    </w:p>
    <w:p w14:paraId="77BFC2F5" w14:textId="77777777" w:rsidR="009C6DDB" w:rsidRDefault="009C6DDB" w:rsidP="009C6DDB">
      <w:pPr>
        <w:numPr>
          <w:ilvl w:val="0"/>
          <w:numId w:val="46"/>
        </w:numPr>
        <w:spacing w:line="240" w:lineRule="auto"/>
        <w:ind w:left="723" w:hanging="258"/>
        <w:jc w:val="left"/>
      </w:pPr>
      <w:r>
        <w:rPr>
          <w:b/>
          <w:bCs/>
          <w:rtl/>
        </w:rPr>
        <w:t>בעלי מקצוע, ספקים, קבלני משנה</w:t>
      </w:r>
      <w:r>
        <w:rPr>
          <w:rtl/>
        </w:rPr>
        <w:t xml:space="preserve">, </w:t>
      </w:r>
      <w:r>
        <w:rPr>
          <w:b/>
          <w:bCs/>
          <w:rtl/>
        </w:rPr>
        <w:t>בעלי מקצוע עצמאיים, נותני שירותים (אדם או גוף), לרבות שירותי הסעות</w:t>
      </w:r>
      <w:r>
        <w:rPr>
          <w:rtl/>
        </w:rPr>
        <w:t xml:space="preserve"> –אשר עמהם הוא מתקשר לצורך ביצוע העבודות והשירותים הנדרשים עלפי המכרז/החוזה, יציגו ביטוחים הולמים לתחומי פעילותם בהתאם לעבודה/שרות הניתן על ידם, הביטוחים יכללו כיסוי לפעילויות- לכל </w:t>
      </w:r>
      <w:r>
        <w:rPr>
          <w:b/>
          <w:bCs/>
          <w:rtl/>
        </w:rPr>
        <w:t>ציוד, מתקנים ורכוש</w:t>
      </w:r>
      <w:r>
        <w:rPr>
          <w:rtl/>
        </w:rPr>
        <w:t xml:space="preserve"> שלהם אשר יעשו בהם שימוש במסגרת האירועים, וכל רכוש אחר אשר יובא, יותקן וימצא באתר לצורך קיום האירוע, וכן </w:t>
      </w:r>
      <w:r>
        <w:rPr>
          <w:b/>
          <w:bCs/>
          <w:rtl/>
        </w:rPr>
        <w:t>ביטוח אחריות כלפי צד שלישי</w:t>
      </w:r>
      <w:r>
        <w:rPr>
          <w:rtl/>
        </w:rPr>
        <w:t xml:space="preserve"> גוף ורכוש, </w:t>
      </w:r>
      <w:r>
        <w:rPr>
          <w:b/>
          <w:bCs/>
          <w:rtl/>
        </w:rPr>
        <w:t>ביטוח חבות מעבידים</w:t>
      </w:r>
      <w:r>
        <w:rPr>
          <w:rtl/>
        </w:rPr>
        <w:t xml:space="preserve"> כלפי עובדיהם ו</w:t>
      </w:r>
      <w:r>
        <w:rPr>
          <w:b/>
          <w:bCs/>
          <w:rtl/>
        </w:rPr>
        <w:t>ביטוחי אחריות מקצועית</w:t>
      </w:r>
      <w:r>
        <w:rPr>
          <w:rtl/>
        </w:rPr>
        <w:t xml:space="preserve"> </w:t>
      </w:r>
      <w:r>
        <w:rPr>
          <w:b/>
          <w:bCs/>
          <w:rtl/>
        </w:rPr>
        <w:t>(ככל שנדרש)</w:t>
      </w:r>
      <w:r>
        <w:rPr>
          <w:rtl/>
        </w:rPr>
        <w:t xml:space="preserve"> לגבי הפעלת קבלני משנה מטעמם,. כאשר הפעילות משולבת עם כלי רכב גם </w:t>
      </w:r>
      <w:r>
        <w:rPr>
          <w:b/>
          <w:bCs/>
          <w:rtl/>
        </w:rPr>
        <w:t>ביטוחי כלי רכב</w:t>
      </w:r>
      <w:r>
        <w:rPr>
          <w:rtl/>
        </w:rPr>
        <w:t xml:space="preserve"> הכוללים ביטוח חובה, רכוש ואחריות כלפי צד שלישי. </w:t>
      </w:r>
      <w:r>
        <w:rPr>
          <w:rtl/>
        </w:rPr>
        <w:br/>
        <w:t>הביטוחים יכללו הרחבי שיפוי לטובת מדינת ישראל – משרד התרבות והספורט בהם הם נכללים כמבוטח נוסף כולל סעיף ויתור על זכות התחלוף כלפי מדינת ישראל – משרד התרבות</w:t>
      </w:r>
      <w:r>
        <w:rPr>
          <w:rtl/>
        </w:rPr>
        <w:br/>
        <w:t xml:space="preserve"> והספורט  ועובדיהם, כאשר היקף הכיסוי הביטוחי וגבולות האחריות ותנאי הביטוח לא יפחתו מהרשום באישור הביטוחי  הרלוונטי המצורף לגבי פעילות כל אחד מהספקים בתחום פעילותו.</w:t>
      </w:r>
    </w:p>
    <w:p w14:paraId="12A73927" w14:textId="77777777" w:rsidR="009C6DDB" w:rsidRDefault="009C6DDB" w:rsidP="009C6DDB"/>
    <w:p w14:paraId="28713905" w14:textId="77777777" w:rsidR="009C6DDB" w:rsidRDefault="009C6DDB" w:rsidP="009C6DDB">
      <w:pPr>
        <w:rPr>
          <w:b/>
          <w:bCs/>
          <w:u w:val="single"/>
          <w:rtl/>
        </w:rPr>
      </w:pPr>
      <w:r>
        <w:rPr>
          <w:rtl/>
        </w:rPr>
        <w:t>ז</w:t>
      </w:r>
      <w:r>
        <w:rPr>
          <w:b/>
          <w:bCs/>
          <w:rtl/>
        </w:rPr>
        <w:t xml:space="preserve">.  </w:t>
      </w:r>
      <w:r>
        <w:rPr>
          <w:b/>
          <w:bCs/>
          <w:u w:val="single"/>
          <w:rtl/>
        </w:rPr>
        <w:t>כללי</w:t>
      </w:r>
    </w:p>
    <w:p w14:paraId="1AA54B49" w14:textId="77777777" w:rsidR="009C6DDB" w:rsidRDefault="009C6DDB" w:rsidP="009C6DDB">
      <w:pPr>
        <w:rPr>
          <w:b/>
          <w:bCs/>
          <w:u w:val="single"/>
          <w:rtl/>
        </w:rPr>
      </w:pPr>
    </w:p>
    <w:p w14:paraId="5245FA86" w14:textId="77777777" w:rsidR="009C6DDB" w:rsidRDefault="009C6DDB" w:rsidP="009C6DDB">
      <w:pPr>
        <w:rPr>
          <w:rtl/>
        </w:rPr>
      </w:pPr>
      <w:r>
        <w:rPr>
          <w:rtl/>
        </w:rPr>
        <w:t>בכל פוליסות הביטוח הנדרשות יכללו התנאים הבאים:</w:t>
      </w:r>
    </w:p>
    <w:p w14:paraId="20E8EBC2" w14:textId="77777777" w:rsidR="009C6DDB" w:rsidRDefault="009C6DDB" w:rsidP="009C6DDB">
      <w:pPr>
        <w:rPr>
          <w:b/>
          <w:bCs/>
          <w:rtl/>
        </w:rPr>
      </w:pPr>
      <w:r>
        <w:rPr>
          <w:rtl/>
        </w:rPr>
        <w:t xml:space="preserve">א.   לשם המבוטח יתווספו כמבוטחים  נוספים :  </w:t>
      </w:r>
      <w:r>
        <w:rPr>
          <w:b/>
          <w:bCs/>
          <w:rtl/>
        </w:rPr>
        <w:t xml:space="preserve">מדינת ישראל - משרד התרבות והספורט, </w:t>
      </w:r>
      <w:r>
        <w:rPr>
          <w:rtl/>
        </w:rPr>
        <w:t>בכפוף</w:t>
      </w:r>
      <w:r>
        <w:rPr>
          <w:rtl/>
        </w:rPr>
        <w:br/>
        <w:t xml:space="preserve">      להרחבי השיפוי כמפורט לעיל.</w:t>
      </w:r>
    </w:p>
    <w:p w14:paraId="30826FB4" w14:textId="3F49E492" w:rsidR="009C6DDB" w:rsidRDefault="009C6DDB" w:rsidP="009C6DDB">
      <w:pPr>
        <w:ind w:left="349" w:hanging="349"/>
        <w:rPr>
          <w:rtl/>
        </w:rPr>
      </w:pPr>
      <w:r>
        <w:rPr>
          <w:rtl/>
        </w:rPr>
        <w:t>ב.    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14:paraId="1272972E" w14:textId="77777777" w:rsidR="009C6DDB" w:rsidRDefault="009C6DDB" w:rsidP="009C6DDB">
      <w:pPr>
        <w:rPr>
          <w:rtl/>
        </w:rPr>
      </w:pPr>
      <w:r>
        <w:rPr>
          <w:rtl/>
        </w:rPr>
        <w:lastRenderedPageBreak/>
        <w:t>ג.    המבטח מוותר על כל זכות שיבוב/תחלוף, תביעה, חזרה או השתתפות כלפי מדינת ישראל – משרד</w:t>
      </w:r>
      <w:r>
        <w:rPr>
          <w:rtl/>
        </w:rPr>
        <w:br/>
        <w:t xml:space="preserve">      התרבות והספורט ועובדיהם, אומנים, משתתפים, אורחים ומוזמנים, ובלבד שהוויתור לא יחול </w:t>
      </w:r>
    </w:p>
    <w:p w14:paraId="511E8B50" w14:textId="77777777" w:rsidR="009C6DDB" w:rsidRDefault="009C6DDB" w:rsidP="009C6DDB">
      <w:pPr>
        <w:rPr>
          <w:rtl/>
        </w:rPr>
      </w:pPr>
      <w:r>
        <w:rPr>
          <w:rtl/>
        </w:rPr>
        <w:t xml:space="preserve">      לטובת אדם שגרם  לנזק מתוך כוונת זדון.</w:t>
      </w:r>
    </w:p>
    <w:p w14:paraId="17289E5C" w14:textId="77777777" w:rsidR="009C6DDB" w:rsidRDefault="009C6DDB" w:rsidP="009C6DDB">
      <w:pPr>
        <w:rPr>
          <w:rtl/>
        </w:rPr>
      </w:pPr>
      <w:r>
        <w:rPr>
          <w:rtl/>
        </w:rPr>
        <w:t xml:space="preserve">ד.    הספק  יהיה אחראי בלעדית כלפי המבטח לתשלום דמי הביטוח עבור כל הפוליסות ולמילוי </w:t>
      </w:r>
    </w:p>
    <w:p w14:paraId="0C4FDCD5" w14:textId="77777777" w:rsidR="009C6DDB" w:rsidRDefault="009C6DDB" w:rsidP="009C6DDB">
      <w:pPr>
        <w:rPr>
          <w:rtl/>
        </w:rPr>
      </w:pPr>
      <w:r>
        <w:rPr>
          <w:rtl/>
        </w:rPr>
        <w:t xml:space="preserve">       כל  החובות המוטלות על המבוטח על פי תנאי הפוליסות.</w:t>
      </w:r>
    </w:p>
    <w:p w14:paraId="5E640051" w14:textId="77777777" w:rsidR="009C6DDB" w:rsidRDefault="009C6DDB" w:rsidP="009C6DDB">
      <w:pPr>
        <w:rPr>
          <w:rtl/>
        </w:rPr>
      </w:pPr>
      <w:r>
        <w:rPr>
          <w:rtl/>
        </w:rPr>
        <w:t>ה.   ההשתתפויות העצמיות הנקובות בכל פוליסה ופוליסה תחולנה בלעדית על הספק.</w:t>
      </w:r>
    </w:p>
    <w:p w14:paraId="18B2F196" w14:textId="77777777" w:rsidR="009C6DDB" w:rsidRDefault="009C6DDB" w:rsidP="009C6DDB">
      <w:pPr>
        <w:rPr>
          <w:rtl/>
        </w:rPr>
      </w:pPr>
      <w:r>
        <w:rPr>
          <w:rtl/>
        </w:rPr>
        <w:t xml:space="preserve">ו.    כל סעיף בפוליסות הביטוח המפקיע או מצמצם בדרך כל שהיא את אחריות המבטח, כאשר קיים </w:t>
      </w:r>
    </w:p>
    <w:p w14:paraId="23EAC084" w14:textId="77777777" w:rsidR="009C6DDB" w:rsidRDefault="009C6DDB" w:rsidP="009C6DDB">
      <w:pPr>
        <w:rPr>
          <w:rtl/>
        </w:rPr>
      </w:pPr>
      <w:r>
        <w:rPr>
          <w:rtl/>
        </w:rPr>
        <w:t xml:space="preserve">      ביטוח אחר לא יופעל כלפי מדינת ישראל- משרד התרבות והספורט, והביטוח הינו בחזקת ביטוח</w:t>
      </w:r>
      <w:r>
        <w:rPr>
          <w:rtl/>
        </w:rPr>
        <w:br/>
        <w:t xml:space="preserve">      ראשוני המזכה במלוא הזכויות על פי הביטוח.</w:t>
      </w:r>
    </w:p>
    <w:p w14:paraId="0C8D0D81" w14:textId="77777777" w:rsidR="009C6DDB" w:rsidRDefault="009C6DDB" w:rsidP="009C6DDB">
      <w:pPr>
        <w:rPr>
          <w:rtl/>
        </w:rPr>
      </w:pPr>
      <w:r>
        <w:rPr>
          <w:rtl/>
        </w:rPr>
        <w:t>ז.    תנאי הכיסוי של הפוליסות הנ"ל, - למעט פוליסת ביטוח אחריות מקצועית וביטוח כלי הרכב – לא</w:t>
      </w:r>
      <w:r>
        <w:rPr>
          <w:rtl/>
        </w:rPr>
        <w:br/>
        <w:t xml:space="preserve">       יפחתו מהמקובל על פי תנאי "פוליסות נוסח ביט", בכפוף להרחבת הכיסויים על פי הנדרש לעיל. </w:t>
      </w:r>
    </w:p>
    <w:p w14:paraId="1A4BD187" w14:textId="77777777" w:rsidR="009C6DDB" w:rsidRDefault="009C6DDB" w:rsidP="009C6DDB">
      <w:pPr>
        <w:rPr>
          <w:rtl/>
        </w:rPr>
      </w:pPr>
    </w:p>
    <w:p w14:paraId="69B1DC57" w14:textId="692B4FF1" w:rsidR="009C6DDB" w:rsidRDefault="009C6DDB" w:rsidP="009C6DDB">
      <w:pPr>
        <w:rPr>
          <w:rtl/>
        </w:rPr>
      </w:pPr>
      <w:r>
        <w:rPr>
          <w:rtl/>
        </w:rPr>
        <w:t xml:space="preserve">                                                         </w:t>
      </w:r>
    </w:p>
    <w:p w14:paraId="675EED90" w14:textId="77777777" w:rsidR="009C6DDB" w:rsidRDefault="009C6DDB" w:rsidP="009C6DDB">
      <w:pPr>
        <w:rPr>
          <w:rtl/>
        </w:rPr>
      </w:pPr>
      <w:r>
        <w:rPr>
          <w:rtl/>
        </w:rPr>
        <w:t xml:space="preserve">העתקי פוליסות הביטוח, מאושרות ע"י המבטח או אישור קיום ביטוח בחתימת המבטח על ביצוע הביטוחים יומצאו על ידי הספק למשרד התרבות והספורט  עד למועד חתימת החוזה.    </w:t>
      </w:r>
    </w:p>
    <w:p w14:paraId="3FCCA619" w14:textId="77777777" w:rsidR="009C6DDB" w:rsidRDefault="009C6DDB" w:rsidP="009C6DDB">
      <w:pPr>
        <w:rPr>
          <w:rtl/>
        </w:rPr>
      </w:pPr>
    </w:p>
    <w:p w14:paraId="290CDF6E" w14:textId="77777777" w:rsidR="009C6DDB" w:rsidRDefault="009C6DDB" w:rsidP="009C6DDB">
      <w:pPr>
        <w:rPr>
          <w:rtl/>
        </w:rPr>
      </w:pPr>
      <w:r>
        <w:rPr>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 הספק לבחון את חשיפתו לסיכוני רכוש וחבות גוף ולקבוע את הביטוחים הנחוצים לרבות היקף הכיסויים וגבולות האחריות בהתאם לכך.</w:t>
      </w:r>
    </w:p>
    <w:p w14:paraId="6DE44A56" w14:textId="77777777" w:rsidR="009C6DDB" w:rsidRDefault="009C6DDB" w:rsidP="009C6DDB">
      <w:pPr>
        <w:rPr>
          <w:rtl/>
        </w:rPr>
      </w:pPr>
      <w:r>
        <w:rPr>
          <w:rtl/>
        </w:rPr>
        <w:t xml:space="preserve">  </w:t>
      </w:r>
    </w:p>
    <w:p w14:paraId="6A04BB1A" w14:textId="77777777" w:rsidR="009C6DDB" w:rsidRDefault="009C6DDB" w:rsidP="009C6DDB">
      <w:pPr>
        <w:rPr>
          <w:rtl/>
        </w:rPr>
      </w:pPr>
      <w:r>
        <w:rPr>
          <w:rtl/>
        </w:rPr>
        <w:t xml:space="preserve">הספק מתחייב בכל תקופת ההתקשרות החוזית עם מדינת ישראל - משרד התרבות והספורט, וכל עוד אחריותו קיימת, להחזיק בתוקף את פוליסות הביטוח. הספק מתחייב לחדש את כל הביטוחים לכל אורך תקופת ההסכם ולהמציא את העתקי פוליסות הביטוח מאושרות על ידי המבטח או אישור קיום ביטוח בחתימתו על חידושן למשרד התרבות והספורט לכל המאוחר שבועיים לפני תום תקופות הביטוח הקיימות. </w:t>
      </w:r>
    </w:p>
    <w:p w14:paraId="528ACA02" w14:textId="77777777" w:rsidR="009C6DDB" w:rsidRDefault="009C6DDB" w:rsidP="009C6DDB">
      <w:pPr>
        <w:rPr>
          <w:rtl/>
        </w:rPr>
      </w:pPr>
      <w:r>
        <w:rPr>
          <w:rtl/>
        </w:rPr>
        <w:t xml:space="preserve"> </w:t>
      </w:r>
    </w:p>
    <w:p w14:paraId="31748858" w14:textId="77777777" w:rsidR="009C6DDB" w:rsidRDefault="009C6DDB" w:rsidP="009C6DDB">
      <w:pPr>
        <w:rPr>
          <w:rtl/>
        </w:rPr>
      </w:pPr>
      <w:r>
        <w:rPr>
          <w:rtl/>
        </w:rPr>
        <w:t>אין בכל האמור בסעיפי הביטוח כדי לפטור את הספק מכל חובה החלה עליה על פי כל דין ועל פי החוזה ואין לפרש את האמור כוויתור של מדינת ישראל-משרד התרבות והספורט על כל סעד או זכות המוקנים להם על פי הדין ועל פי  חוזה זה.</w:t>
      </w:r>
    </w:p>
    <w:p w14:paraId="4B189CB1" w14:textId="77777777" w:rsidR="00E170E4" w:rsidRPr="00E170E4" w:rsidRDefault="00E170E4" w:rsidP="00E170E4">
      <w:pPr>
        <w:rPr>
          <w:spacing w:val="6"/>
          <w:sz w:val="24"/>
        </w:rPr>
      </w:pPr>
    </w:p>
    <w:p w14:paraId="0A401057" w14:textId="77777777" w:rsidR="00E170E4" w:rsidRPr="00E170E4" w:rsidRDefault="00E170E4" w:rsidP="00BA2CF8">
      <w:pPr>
        <w:numPr>
          <w:ilvl w:val="0"/>
          <w:numId w:val="13"/>
        </w:numPr>
        <w:contextualSpacing/>
        <w:rPr>
          <w:b/>
          <w:bCs/>
          <w:spacing w:val="-4"/>
          <w:u w:val="single"/>
          <w:rtl/>
        </w:rPr>
      </w:pPr>
      <w:r w:rsidRPr="00E170E4">
        <w:rPr>
          <w:rFonts w:hint="cs"/>
          <w:b/>
          <w:bCs/>
          <w:spacing w:val="-4"/>
          <w:u w:val="single"/>
          <w:rtl/>
        </w:rPr>
        <w:t xml:space="preserve">אחריות </w:t>
      </w:r>
    </w:p>
    <w:p w14:paraId="56BF8B82"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הספק יהא אחראי כלפי המשרד לטיב העבודות, רמתן ואיכותן.</w:t>
      </w:r>
    </w:p>
    <w:p w14:paraId="0D57D305"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7D4723A8"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lastRenderedPageBreak/>
        <w:t>אחריות הספק תחול גם על כל מעשה ומחדל של מי מיועציו, עובדיו, נציגיו, שלוחיו או הבאים מכוחו או הקשורים עימו בקשר עם התחייבויותיו על פי הסכם זה.</w:t>
      </w:r>
    </w:p>
    <w:p w14:paraId="2D2FD0C1"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1E68452C"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למען הסר ספק, מובהר בזה כי הספק יהיה אחראי על פי כל דין לכל נזק לגוף, או רכוש מכל מין וסוג, שייגרם לעובדיו ו/או מי מטעמו בקשר עם ההסכם.</w:t>
      </w:r>
    </w:p>
    <w:p w14:paraId="21326049"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24A485F2" w14:textId="77777777" w:rsidR="00E170E4" w:rsidRPr="00E170E4" w:rsidRDefault="00E170E4" w:rsidP="00E170E4">
      <w:pPr>
        <w:widowControl w:val="0"/>
        <w:ind w:left="567" w:hanging="567"/>
        <w:rPr>
          <w:rFonts w:ascii="Times New Roman" w:eastAsia="Times New Roman" w:hAnsi="Times New Roman"/>
          <w:spacing w:val="6"/>
          <w:sz w:val="24"/>
          <w:lang w:eastAsia="he-IL"/>
        </w:rPr>
      </w:pPr>
    </w:p>
    <w:p w14:paraId="56B35BF2" w14:textId="77777777" w:rsidR="00E170E4" w:rsidRPr="00E170E4" w:rsidRDefault="00E170E4" w:rsidP="00BA2CF8">
      <w:pPr>
        <w:numPr>
          <w:ilvl w:val="0"/>
          <w:numId w:val="13"/>
        </w:numPr>
        <w:contextualSpacing/>
        <w:rPr>
          <w:b/>
          <w:bCs/>
          <w:spacing w:val="-4"/>
          <w:u w:val="single"/>
          <w:rtl/>
        </w:rPr>
      </w:pPr>
      <w:r w:rsidRPr="00E170E4">
        <w:rPr>
          <w:rFonts w:hint="cs"/>
          <w:b/>
          <w:bCs/>
          <w:spacing w:val="-4"/>
          <w:u w:val="single"/>
          <w:rtl/>
        </w:rPr>
        <w:t>בעלות במסמכים</w:t>
      </w:r>
    </w:p>
    <w:p w14:paraId="39DB343F"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bookmarkStart w:id="195" w:name="_Ref263606259"/>
      <w:r w:rsidRPr="00E170E4">
        <w:rPr>
          <w:rFonts w:ascii="Times New Roman" w:eastAsia="Times New Roman" w:hAnsi="Times New Roman" w:hint="cs"/>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95"/>
    </w:p>
    <w:p w14:paraId="29702CDB"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מתחייב למסור למשרד, לפי דרישתו, בכל עת, העתקים ברורים מכל המסמכים ויתר המידע כאמור בסעיף </w:t>
      </w:r>
      <w:r w:rsidRPr="00E170E4">
        <w:rPr>
          <w:rFonts w:ascii="Times New Roman" w:eastAsia="Times New Roman" w:hAnsi="Times New Roman"/>
          <w:spacing w:val="6"/>
          <w:sz w:val="24"/>
          <w:lang w:eastAsia="he-IL"/>
        </w:rPr>
        <w:fldChar w:fldCharType="begin"/>
      </w:r>
      <w:r w:rsidRPr="00E170E4">
        <w:rPr>
          <w:rFonts w:ascii="Times New Roman" w:eastAsia="Times New Roman" w:hAnsi="Times New Roman"/>
          <w:spacing w:val="6"/>
          <w:sz w:val="24"/>
          <w:lang w:eastAsia="he-IL"/>
        </w:rPr>
        <w:instrText xml:space="preserve"> REF _Ref263606259 \r \h  \* MERGEFORMAT </w:instrText>
      </w:r>
      <w:r w:rsidRPr="00E170E4">
        <w:rPr>
          <w:rFonts w:ascii="Times New Roman" w:eastAsia="Times New Roman" w:hAnsi="Times New Roman"/>
          <w:spacing w:val="6"/>
          <w:sz w:val="24"/>
          <w:lang w:eastAsia="he-IL"/>
        </w:rPr>
      </w:r>
      <w:r w:rsidRPr="00E170E4">
        <w:rPr>
          <w:rFonts w:ascii="Times New Roman" w:eastAsia="Times New Roman" w:hAnsi="Times New Roman"/>
          <w:spacing w:val="6"/>
          <w:sz w:val="24"/>
          <w:lang w:eastAsia="he-IL"/>
        </w:rPr>
        <w:fldChar w:fldCharType="separate"/>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19.1</w:t>
      </w:r>
      <w:r w:rsidRPr="00E170E4">
        <w:rPr>
          <w:rFonts w:ascii="Times New Roman" w:eastAsia="Times New Roman" w:hAnsi="Times New Roman"/>
          <w:spacing w:val="6"/>
          <w:sz w:val="24"/>
          <w:lang w:eastAsia="he-IL"/>
        </w:rPr>
        <w:fldChar w:fldCharType="end"/>
      </w:r>
      <w:r w:rsidRPr="00E170E4">
        <w:rPr>
          <w:rFonts w:ascii="Times New Roman" w:eastAsia="Times New Roman" w:hAnsi="Times New Roman" w:hint="cs"/>
          <w:spacing w:val="6"/>
          <w:sz w:val="24"/>
          <w:rtl/>
          <w:lang w:eastAsia="he-IL"/>
        </w:rPr>
        <w:t xml:space="preserve"> לעיל, וזאת בכל מהלך תקופת ההתקשרות ובכל עת לאחריה.</w:t>
      </w:r>
    </w:p>
    <w:p w14:paraId="4F758A7A"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6B4E37A5" w14:textId="77777777" w:rsidR="00E170E4" w:rsidRPr="00E170E4" w:rsidRDefault="00E170E4" w:rsidP="00E170E4">
      <w:pPr>
        <w:widowControl w:val="0"/>
        <w:ind w:left="1361"/>
        <w:rPr>
          <w:rFonts w:ascii="Times New Roman" w:eastAsia="Times New Roman" w:hAnsi="Times New Roman"/>
          <w:spacing w:val="6"/>
          <w:sz w:val="24"/>
          <w:rtl/>
          <w:lang w:eastAsia="he-IL"/>
        </w:rPr>
      </w:pPr>
    </w:p>
    <w:p w14:paraId="32B9A02A" w14:textId="77777777" w:rsidR="00E170E4" w:rsidRPr="00E170E4" w:rsidRDefault="00E170E4" w:rsidP="00BA2CF8">
      <w:pPr>
        <w:numPr>
          <w:ilvl w:val="0"/>
          <w:numId w:val="13"/>
        </w:numPr>
        <w:contextualSpacing/>
        <w:rPr>
          <w:b/>
          <w:bCs/>
          <w:spacing w:val="-4"/>
          <w:u w:val="single"/>
        </w:rPr>
      </w:pPr>
      <w:r w:rsidRPr="00E170E4">
        <w:rPr>
          <w:rFonts w:hint="cs"/>
          <w:b/>
          <w:bCs/>
          <w:spacing w:val="-4"/>
          <w:u w:val="single"/>
          <w:rtl/>
        </w:rPr>
        <w:t>שמירת סודיות</w:t>
      </w:r>
    </w:p>
    <w:p w14:paraId="16424267"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הספק ו/או עובדיו מתחייבים לשמור בסוד ולא להעביר, להודיע, למסור או להביא לידיעת אדם אחר או חבר בני אדם כל ידיעה </w:t>
      </w:r>
      <w:r w:rsidR="00E82F8B">
        <w:rPr>
          <w:rFonts w:ascii="Times New Roman" w:eastAsia="Times New Roman" w:hAnsi="Times New Roman" w:hint="cs"/>
          <w:spacing w:val="6"/>
          <w:sz w:val="24"/>
          <w:rtl/>
          <w:lang w:eastAsia="he-IL"/>
        </w:rPr>
        <w:t>ו/</w:t>
      </w:r>
      <w:r w:rsidRPr="00E170E4">
        <w:rPr>
          <w:rFonts w:ascii="Times New Roman" w:eastAsia="Times New Roman" w:hAnsi="Times New Roman" w:hint="cs"/>
          <w:spacing w:val="6"/>
          <w:sz w:val="24"/>
          <w:rtl/>
          <w:lang w:eastAsia="he-IL"/>
        </w:rPr>
        <w:t xml:space="preserve">או מידע אשר יגיעו אליו בקשר עם ו/או במהלך ביצוע התחייבויותיו על פי הסכם זה. </w:t>
      </w:r>
      <w:r w:rsidRPr="00DB0DFC">
        <w:rPr>
          <w:rFonts w:ascii="Times New Roman" w:eastAsia="Times New Roman" w:hAnsi="Times New Roman" w:hint="cs"/>
          <w:spacing w:val="6"/>
          <w:sz w:val="24"/>
          <w:rtl/>
          <w:lang w:eastAsia="he-IL"/>
        </w:rPr>
        <w:t>במסגרת זו כלולים: דו"חות, טפסים, מדיה מגנטית ו\או כל צורה אחרת של מידע אחר שתגיע אליו במסגרת ביצוע השירותים עפ"י המכרז.</w:t>
      </w:r>
      <w:r w:rsidRPr="00E170E4">
        <w:rPr>
          <w:rFonts w:ascii="Times New Roman" w:eastAsia="Times New Roman" w:hAnsi="Times New Roman" w:hint="cs"/>
          <w:spacing w:val="6"/>
          <w:sz w:val="24"/>
          <w:rtl/>
          <w:lang w:eastAsia="he-IL"/>
        </w:rPr>
        <w:t xml:space="preserve">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06FA266A"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הספק ידאג לאבטח את כל המידע המגיע אליו במסגרת מכרז זה, ולוודא שלא ייעשה בו כל שימוש אחר. כן יוודא השמדת כל הקבצים והרישומים של כל </w:t>
      </w:r>
      <w:r w:rsidRPr="00E170E4">
        <w:rPr>
          <w:rFonts w:ascii="Times New Roman" w:eastAsia="Times New Roman" w:hAnsi="Times New Roman" w:hint="cs"/>
          <w:spacing w:val="6"/>
          <w:sz w:val="24"/>
          <w:rtl/>
          <w:lang w:eastAsia="he-IL"/>
        </w:rPr>
        <w:lastRenderedPageBreak/>
        <w:t>המשתמשים בתוכניות השונות בתום ההתקשרות, אלא אם יידרש אחרת ע"י המשרד.</w:t>
      </w:r>
    </w:p>
    <w:p w14:paraId="45A05E70"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453D5CA"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לא ימסור ידיעה או מידע לאדם שלא יהיה מוסמך לקבלה ללא הרשאה מהמשרד. </w:t>
      </w:r>
    </w:p>
    <w:p w14:paraId="0F3D7DD4"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4510E084"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יחזיר למשרד כל חומר שיימס</w:t>
      </w:r>
      <w:r w:rsidRPr="00E170E4">
        <w:rPr>
          <w:rFonts w:ascii="Times New Roman" w:eastAsia="Times New Roman" w:hAnsi="Times New Roman" w:hint="eastAsia"/>
          <w:spacing w:val="6"/>
          <w:sz w:val="24"/>
          <w:rtl/>
          <w:lang w:eastAsia="he-IL"/>
        </w:rPr>
        <w:t>ר</w:t>
      </w:r>
      <w:r w:rsidRPr="00E170E4">
        <w:rPr>
          <w:rFonts w:ascii="Times New Roman" w:eastAsia="Times New Roman" w:hAnsi="Times New Roman" w:hint="cs"/>
          <w:spacing w:val="6"/>
          <w:sz w:val="24"/>
          <w:rtl/>
          <w:lang w:eastAsia="he-IL"/>
        </w:rPr>
        <w:t xml:space="preserve"> לו בהקשר לפעילות זו בכל עת שיידר</w:t>
      </w:r>
      <w:r w:rsidRPr="00E170E4">
        <w:rPr>
          <w:rFonts w:ascii="Times New Roman" w:eastAsia="Times New Roman" w:hAnsi="Times New Roman" w:hint="eastAsia"/>
          <w:spacing w:val="6"/>
          <w:sz w:val="24"/>
          <w:rtl/>
          <w:lang w:eastAsia="he-IL"/>
        </w:rPr>
        <w:t>ש</w:t>
      </w:r>
      <w:r w:rsidRPr="00E170E4">
        <w:rPr>
          <w:rFonts w:ascii="Times New Roman" w:eastAsia="Times New Roman" w:hAnsi="Times New Roman" w:hint="cs"/>
          <w:spacing w:val="6"/>
          <w:sz w:val="24"/>
          <w:rtl/>
          <w:lang w:eastAsia="he-IL"/>
        </w:rPr>
        <w:t xml:space="preserve"> לכך.</w:t>
      </w:r>
    </w:p>
    <w:p w14:paraId="33821221"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1FFE3E3A"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הספק מתחייב להביא לידיעת עובדיו חובה זו של שמירת הסודיות, והעונש על אי-מילויה. הספק מתחייב לחתום בעצמו ולהחתים כל עובד מטעמו על כתב התחייבות לשמירת סודיות, </w:t>
      </w:r>
      <w:r w:rsidRPr="004A41FD">
        <w:rPr>
          <w:rFonts w:ascii="Times New Roman" w:eastAsia="Times New Roman" w:hAnsi="Times New Roman" w:hint="cs"/>
          <w:spacing w:val="6"/>
          <w:sz w:val="24"/>
          <w:rtl/>
          <w:lang w:eastAsia="he-IL"/>
        </w:rPr>
        <w:t>מצורף כנספח</w:t>
      </w:r>
      <w:r w:rsidR="00E82F8B" w:rsidRPr="004A41FD">
        <w:rPr>
          <w:rFonts w:ascii="Times New Roman" w:eastAsia="Times New Roman" w:hAnsi="Times New Roman" w:hint="cs"/>
          <w:spacing w:val="6"/>
          <w:sz w:val="24"/>
          <w:rtl/>
          <w:lang w:eastAsia="he-IL"/>
        </w:rPr>
        <w:t>_____</w:t>
      </w:r>
      <w:r w:rsidRPr="00E170E4">
        <w:rPr>
          <w:rFonts w:ascii="Times New Roman" w:eastAsia="Times New Roman" w:hAnsi="Times New Roman" w:hint="cs"/>
          <w:spacing w:val="6"/>
          <w:sz w:val="24"/>
          <w:rtl/>
          <w:lang w:eastAsia="he-IL"/>
        </w:rPr>
        <w:t xml:space="preserve"> להסכם זה, ומהווה חלק בלתי נפרד ממנו.</w:t>
      </w:r>
    </w:p>
    <w:p w14:paraId="77A6006C" w14:textId="77777777" w:rsidR="00E170E4" w:rsidRPr="00E170E4" w:rsidRDefault="00E170E4" w:rsidP="00E170E4"/>
    <w:p w14:paraId="366B28C5" w14:textId="77777777" w:rsidR="00E170E4" w:rsidRPr="00E170E4" w:rsidRDefault="00E170E4" w:rsidP="00BA2CF8">
      <w:pPr>
        <w:numPr>
          <w:ilvl w:val="0"/>
          <w:numId w:val="13"/>
        </w:numPr>
        <w:contextualSpacing/>
        <w:rPr>
          <w:b/>
          <w:bCs/>
          <w:spacing w:val="-4"/>
          <w:u w:val="single"/>
        </w:rPr>
      </w:pPr>
      <w:bookmarkStart w:id="196" w:name="_Ref279412279"/>
      <w:r w:rsidRPr="00E170E4">
        <w:rPr>
          <w:rFonts w:hint="cs"/>
          <w:b/>
          <w:bCs/>
          <w:spacing w:val="-4"/>
          <w:u w:val="single"/>
          <w:rtl/>
        </w:rPr>
        <w:t>זכויות יוצרים</w:t>
      </w:r>
      <w:bookmarkEnd w:id="196"/>
    </w:p>
    <w:p w14:paraId="4807D905" w14:textId="77777777" w:rsidR="00E170E4" w:rsidRPr="00E170E4" w:rsidRDefault="00E170E4" w:rsidP="00E170E4">
      <w:pPr>
        <w:ind w:left="641"/>
        <w:rPr>
          <w:rFonts w:ascii="David" w:hAnsi="David"/>
          <w:rtl/>
        </w:rPr>
      </w:pPr>
      <w:r w:rsidRPr="00E170E4">
        <w:rPr>
          <w:rFonts w:ascii="David" w:hAnsi="David"/>
          <w:rtl/>
        </w:rPr>
        <w:t xml:space="preserve">כל זכויות היוצרים </w:t>
      </w:r>
      <w:r w:rsidRPr="00E170E4">
        <w:rPr>
          <w:rFonts w:ascii="David" w:hAnsi="David" w:hint="cs"/>
          <w:rtl/>
        </w:rPr>
        <w:t>על מערכת המידע והיישומים הממוחשבים, וכל חומר אחר</w:t>
      </w:r>
      <w:r w:rsidRPr="00E170E4">
        <w:rPr>
          <w:rFonts w:ascii="David" w:hAnsi="David"/>
          <w:rtl/>
        </w:rPr>
        <w:t xml:space="preserve"> אשר </w:t>
      </w:r>
      <w:r w:rsidRPr="00E170E4">
        <w:rPr>
          <w:rFonts w:ascii="David" w:hAnsi="David" w:hint="cs"/>
          <w:b/>
          <w:bCs/>
          <w:rtl/>
        </w:rPr>
        <w:t xml:space="preserve">יעשה בו שימוש ו/או </w:t>
      </w:r>
      <w:r w:rsidRPr="00E170E4">
        <w:rPr>
          <w:rFonts w:ascii="David" w:hAnsi="David"/>
          <w:b/>
          <w:bCs/>
          <w:rtl/>
        </w:rPr>
        <w:t xml:space="preserve">יפותח, </w:t>
      </w:r>
      <w:r w:rsidRPr="00E170E4">
        <w:rPr>
          <w:rFonts w:ascii="David" w:hAnsi="David" w:hint="cs"/>
          <w:b/>
          <w:bCs/>
          <w:rtl/>
        </w:rPr>
        <w:t>יירכ</w:t>
      </w:r>
      <w:r w:rsidRPr="00E170E4">
        <w:rPr>
          <w:rFonts w:ascii="David" w:hAnsi="David" w:hint="eastAsia"/>
          <w:b/>
          <w:bCs/>
          <w:rtl/>
        </w:rPr>
        <w:t>ש</w:t>
      </w:r>
      <w:r w:rsidRPr="00E170E4">
        <w:rPr>
          <w:rFonts w:ascii="David" w:hAnsi="David"/>
          <w:b/>
          <w:bCs/>
          <w:rtl/>
        </w:rPr>
        <w:t xml:space="preserve"> או יותא</w:t>
      </w:r>
      <w:r w:rsidRPr="00E170E4">
        <w:rPr>
          <w:rFonts w:ascii="David" w:hAnsi="David" w:hint="cs"/>
          <w:b/>
          <w:bCs/>
          <w:rtl/>
        </w:rPr>
        <w:t>ם</w:t>
      </w:r>
      <w:r w:rsidRPr="00E170E4">
        <w:rPr>
          <w:rFonts w:ascii="David" w:hAnsi="David"/>
          <w:rtl/>
        </w:rPr>
        <w:t xml:space="preserve"> </w:t>
      </w:r>
      <w:r w:rsidRPr="00E170E4">
        <w:rPr>
          <w:rFonts w:ascii="David" w:hAnsi="David" w:hint="cs"/>
          <w:rtl/>
        </w:rPr>
        <w:t xml:space="preserve">ע"י </w:t>
      </w:r>
      <w:r w:rsidRPr="00E170E4">
        <w:rPr>
          <w:rFonts w:hint="cs"/>
          <w:rtl/>
        </w:rPr>
        <w:t>ספק</w:t>
      </w:r>
      <w:r w:rsidRPr="00E170E4" w:rsidDel="00EB5CA0">
        <w:rPr>
          <w:rFonts w:ascii="David" w:hAnsi="David" w:hint="cs"/>
          <w:rtl/>
        </w:rPr>
        <w:t xml:space="preserve"> </w:t>
      </w:r>
      <w:r w:rsidRPr="00E170E4">
        <w:rPr>
          <w:rFonts w:ascii="David" w:hAnsi="David" w:hint="cs"/>
          <w:rtl/>
        </w:rPr>
        <w:t xml:space="preserve">לצורך פרויקט זה, </w:t>
      </w:r>
      <w:r w:rsidRPr="00E170E4">
        <w:rPr>
          <w:rFonts w:ascii="David" w:hAnsi="David"/>
          <w:rtl/>
        </w:rPr>
        <w:t>יהיו רכושה של המדינה ו</w:t>
      </w:r>
      <w:r w:rsidRPr="00E170E4">
        <w:rPr>
          <w:rFonts w:ascii="David" w:hAnsi="David" w:hint="cs"/>
          <w:rtl/>
        </w:rPr>
        <w:t>ה</w:t>
      </w:r>
      <w:r w:rsidRPr="00E170E4">
        <w:rPr>
          <w:rFonts w:hint="cs"/>
          <w:rtl/>
        </w:rPr>
        <w:t>ספק</w:t>
      </w:r>
      <w:r w:rsidRPr="00E170E4">
        <w:rPr>
          <w:rFonts w:ascii="David" w:hAnsi="David"/>
          <w:rtl/>
        </w:rPr>
        <w:t xml:space="preserve"> מתחייב לפעול כדלקמן:</w:t>
      </w:r>
    </w:p>
    <w:p w14:paraId="701D6B48"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E170E4">
        <w:rPr>
          <w:rFonts w:ascii="Times New Roman" w:eastAsia="Times New Roman" w:hAnsi="Times New Roman" w:hint="cs"/>
          <w:spacing w:val="6"/>
          <w:sz w:val="24"/>
          <w:rtl/>
          <w:lang w:eastAsia="he-IL"/>
        </w:rPr>
        <w:t>מ</w:t>
      </w:r>
      <w:r w:rsidRPr="00E170E4">
        <w:rPr>
          <w:rFonts w:ascii="Times New Roman" w:eastAsia="Times New Roman" w:hAnsi="Times New Roman"/>
          <w:spacing w:val="6"/>
          <w:sz w:val="24"/>
          <w:rtl/>
          <w:lang w:eastAsia="he-IL"/>
        </w:rPr>
        <w:t>המשרד.</w:t>
      </w:r>
    </w:p>
    <w:p w14:paraId="33A99A86"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0C99D9C7"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ספק</w:t>
      </w:r>
      <w:r w:rsidRPr="00E170E4" w:rsidDel="00EB5CA0">
        <w:rPr>
          <w:rFonts w:ascii="Times New Roman" w:eastAsia="Times New Roman" w:hAnsi="Times New Roman"/>
          <w:spacing w:val="6"/>
          <w:sz w:val="24"/>
          <w:rtl/>
          <w:lang w:eastAsia="he-IL"/>
        </w:rPr>
        <w:t xml:space="preserve"> </w:t>
      </w:r>
      <w:r w:rsidRPr="00E170E4">
        <w:rPr>
          <w:rFonts w:ascii="Times New Roman" w:eastAsia="Times New Roman" w:hAnsi="Times New Roman"/>
          <w:spacing w:val="6"/>
          <w:sz w:val="24"/>
          <w:rtl/>
          <w:lang w:eastAsia="he-IL"/>
        </w:rPr>
        <w:t>לא יעביר את המסמכים שהכין במסגרת חובותיו עפ"י מכרז זה ו/או חלק מהם לאחר, לא יתיר רשות הדפסה ו/או הוצאה לאור ולא יפרסם את המסמכים בכל צורה שהיא.</w:t>
      </w:r>
    </w:p>
    <w:p w14:paraId="05446BA2"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מצהיר כי לא הפר/יפר כל זכות יוצרים ו/או פטנט ו/או סוד מסחרי </w:t>
      </w:r>
      <w:r w:rsidRPr="00E170E4">
        <w:rPr>
          <w:rFonts w:ascii="Times New Roman" w:eastAsia="Times New Roman" w:hAnsi="Times New Roman" w:hint="cs"/>
          <w:spacing w:val="6"/>
          <w:sz w:val="24"/>
          <w:rtl/>
          <w:lang w:eastAsia="he-IL"/>
        </w:rPr>
        <w:t xml:space="preserve">ו/או מידע </w:t>
      </w:r>
      <w:r w:rsidRPr="00E170E4">
        <w:rPr>
          <w:rFonts w:ascii="Times New Roman" w:eastAsia="Times New Roman" w:hAnsi="Times New Roman"/>
          <w:spacing w:val="6"/>
          <w:sz w:val="24"/>
          <w:rtl/>
          <w:lang w:eastAsia="he-IL"/>
        </w:rPr>
        <w:t>כלשהו במהלך ביצוע התח</w:t>
      </w:r>
      <w:r w:rsidRPr="00E170E4">
        <w:rPr>
          <w:rFonts w:ascii="Times New Roman" w:eastAsia="Times New Roman" w:hAnsi="Times New Roman" w:hint="cs"/>
          <w:spacing w:val="6"/>
          <w:sz w:val="24"/>
          <w:rtl/>
          <w:lang w:eastAsia="he-IL"/>
        </w:rPr>
        <w:t>י</w:t>
      </w:r>
      <w:r w:rsidRPr="00E170E4">
        <w:rPr>
          <w:rFonts w:ascii="Times New Roman" w:eastAsia="Times New Roman" w:hAnsi="Times New Roman"/>
          <w:spacing w:val="6"/>
          <w:sz w:val="24"/>
          <w:rtl/>
          <w:lang w:eastAsia="he-IL"/>
        </w:rPr>
        <w:t>יבויות עפ"י מכרז זה.</w:t>
      </w:r>
    </w:p>
    <w:p w14:paraId="2CE1CC24"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bookmarkStart w:id="197" w:name="_Ref294521795"/>
      <w:r w:rsidRPr="00E170E4">
        <w:rPr>
          <w:rFonts w:ascii="Times New Roman" w:eastAsia="Times New Roman" w:hAnsi="Times New Roman"/>
          <w:spacing w:val="6"/>
          <w:sz w:val="24"/>
          <w:rtl/>
          <w:lang w:eastAsia="he-IL"/>
        </w:rPr>
        <w:lastRenderedPageBreak/>
        <w:t>הוגשה תביעה נגד המשרד לפיה חומר מסויים כלשהו, אשר המשרד יעשה בו שימוש לפי מכרז זה, מפר זכויות יוצרים מתחייב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לשפות את המשרד עם דרישה ראשונה, בגין כל הסכומים שיחוייב לשלם בגין התביעה האמורה, וכן להחליף על חשבונו את החומר המפר בחומר אחר שאינו מפר.</w:t>
      </w:r>
      <w:bookmarkEnd w:id="197"/>
    </w:p>
    <w:p w14:paraId="6D6153F2"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במידה וה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משתמש בחומרים של בעלי זכויות אחרים לצורך הפעלת המ</w:t>
      </w:r>
      <w:r w:rsidRPr="00E170E4">
        <w:rPr>
          <w:rFonts w:ascii="Times New Roman" w:eastAsia="Times New Roman" w:hAnsi="Times New Roman" w:hint="cs"/>
          <w:spacing w:val="6"/>
          <w:sz w:val="24"/>
          <w:rtl/>
          <w:lang w:eastAsia="he-IL"/>
        </w:rPr>
        <w:t>כר</w:t>
      </w:r>
      <w:r w:rsidRPr="00E170E4">
        <w:rPr>
          <w:rFonts w:ascii="Times New Roman" w:eastAsia="Times New Roman" w:hAnsi="Times New Roman"/>
          <w:spacing w:val="6"/>
          <w:sz w:val="24"/>
          <w:rtl/>
          <w:lang w:eastAsia="he-IL"/>
        </w:rPr>
        <w:t>ז ותוכניות העבודה שלו, עליו לקבל היתר לשימוש בחומרים אלו.</w:t>
      </w:r>
    </w:p>
    <w:p w14:paraId="49DE6712"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אם ההיתר כרוך בתשלום, יבצע זאת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על חשבונו.</w:t>
      </w:r>
    </w:p>
    <w:p w14:paraId="7424F6A0"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49165734"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791C4220"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המשרד יהיה רשאי לדרוש הכנסת שינויים והתאמות במסגרת הפרויקט. במקרה זה יעביר הספק את הזכויות על התוכנות המתאימות, לידי המשרד.</w:t>
      </w:r>
    </w:p>
    <w:p w14:paraId="4C21B677"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בתום ההתקשרות או מיד עם דרישה ראשונה של המשרד בכתב, יעביר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את כל התוכניות</w:t>
      </w:r>
      <w:r w:rsidRPr="00E170E4">
        <w:rPr>
          <w:rFonts w:ascii="Times New Roman" w:eastAsia="Times New Roman" w:hAnsi="Times New Roman" w:hint="cs"/>
          <w:spacing w:val="6"/>
          <w:sz w:val="24"/>
          <w:rtl/>
          <w:lang w:eastAsia="he-IL"/>
        </w:rPr>
        <w:t xml:space="preserve">, התוכנות, יישומים ממוחשבים וכל חומר </w:t>
      </w:r>
      <w:r w:rsidRPr="00E170E4">
        <w:rPr>
          <w:rFonts w:ascii="Times New Roman" w:eastAsia="Times New Roman" w:hAnsi="Times New Roman"/>
          <w:spacing w:val="6"/>
          <w:sz w:val="24"/>
          <w:rtl/>
          <w:lang w:eastAsia="he-IL"/>
        </w:rPr>
        <w:t xml:space="preserve">שבידו או בידי עובדיו, עובדים וכל </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שירותים אחר, המועסקים במסגרת הפרויקט, לידי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w:t>
      </w:r>
    </w:p>
    <w:p w14:paraId="4461E259" w14:textId="77777777" w:rsidR="00E170E4" w:rsidRPr="00E170E4" w:rsidRDefault="00E170E4" w:rsidP="00BA2CF8">
      <w:pPr>
        <w:widowControl w:val="0"/>
        <w:numPr>
          <w:ilvl w:val="1"/>
          <w:numId w:val="13"/>
        </w:numPr>
        <w:ind w:hanging="720"/>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הספק י</w:t>
      </w:r>
      <w:r w:rsidRPr="00E170E4">
        <w:rPr>
          <w:rFonts w:ascii="Times New Roman" w:eastAsia="Times New Roman" w:hAnsi="Times New Roman" w:hint="cs"/>
          <w:spacing w:val="6"/>
          <w:sz w:val="24"/>
          <w:rtl/>
          <w:lang w:eastAsia="he-IL"/>
        </w:rPr>
        <w:t>י</w:t>
      </w:r>
      <w:r w:rsidRPr="00E170E4">
        <w:rPr>
          <w:rFonts w:ascii="Times New Roman" w:eastAsia="Times New Roman" w:hAnsi="Times New Roman"/>
          <w:spacing w:val="6"/>
          <w:sz w:val="24"/>
          <w:rtl/>
          <w:lang w:eastAsia="he-IL"/>
        </w:rPr>
        <w:t xml:space="preserve">דרש לעגן את זכויות המדינה, </w:t>
      </w:r>
      <w:r w:rsidRPr="00E170E4">
        <w:rPr>
          <w:rFonts w:ascii="Times New Roman" w:eastAsia="Times New Roman" w:hAnsi="Times New Roman" w:hint="cs"/>
          <w:spacing w:val="6"/>
          <w:sz w:val="24"/>
          <w:rtl/>
          <w:lang w:eastAsia="he-IL"/>
        </w:rPr>
        <w:t>משרד התרבות והספורט</w:t>
      </w:r>
      <w:r w:rsidRPr="00E170E4">
        <w:rPr>
          <w:rFonts w:ascii="Times New Roman" w:eastAsia="Times New Roman" w:hAnsi="Times New Roman"/>
          <w:spacing w:val="6"/>
          <w:sz w:val="24"/>
          <w:rtl/>
          <w:lang w:eastAsia="he-IL"/>
        </w:rPr>
        <w:t>, בהתקשרויות החוזיות שלו עם עובדיו, כותבי התוכניות ו</w:t>
      </w:r>
      <w:r w:rsidRPr="00E170E4">
        <w:rPr>
          <w:rFonts w:ascii="Times New Roman" w:eastAsia="Times New Roman" w:hAnsi="Times New Roman" w:hint="cs"/>
          <w:spacing w:val="6"/>
          <w:sz w:val="24"/>
          <w:rtl/>
          <w:lang w:eastAsia="he-IL"/>
        </w:rPr>
        <w:t>קבלנים</w:t>
      </w:r>
      <w:r w:rsidRPr="00E170E4">
        <w:rPr>
          <w:rFonts w:ascii="Times New Roman" w:eastAsia="Times New Roman" w:hAnsi="Times New Roman"/>
          <w:spacing w:val="6"/>
          <w:sz w:val="24"/>
          <w:rtl/>
          <w:lang w:eastAsia="he-IL"/>
        </w:rPr>
        <w:t xml:space="preserve"> שיופעלו על ידו לביצוע השירותים נושא מכרז זה.</w:t>
      </w:r>
    </w:p>
    <w:p w14:paraId="7A35587B" w14:textId="77777777" w:rsidR="00E170E4" w:rsidRPr="00E170E4" w:rsidRDefault="00E170E4" w:rsidP="00BA2CF8">
      <w:pPr>
        <w:widowControl w:val="0"/>
        <w:numPr>
          <w:ilvl w:val="1"/>
          <w:numId w:val="13"/>
        </w:numPr>
        <w:ind w:hanging="720"/>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6B9052F4" w14:textId="77777777" w:rsidR="00E170E4" w:rsidRPr="00E170E4" w:rsidRDefault="00E170E4" w:rsidP="00BA2CF8">
      <w:pPr>
        <w:widowControl w:val="0"/>
        <w:numPr>
          <w:ilvl w:val="1"/>
          <w:numId w:val="13"/>
        </w:numPr>
        <w:ind w:hanging="720"/>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1ACB469D" w14:textId="77777777" w:rsidR="00E170E4" w:rsidRPr="00E170E4" w:rsidRDefault="00E170E4" w:rsidP="00E170E4">
      <w:pPr>
        <w:ind w:left="1361"/>
        <w:contextualSpacing/>
        <w:rPr>
          <w:spacing w:val="6"/>
          <w:sz w:val="24"/>
          <w:rtl/>
        </w:rPr>
      </w:pPr>
    </w:p>
    <w:p w14:paraId="0360C523" w14:textId="77777777" w:rsidR="00E170E4" w:rsidRPr="00E170E4" w:rsidRDefault="00E170E4" w:rsidP="00BA2CF8">
      <w:pPr>
        <w:numPr>
          <w:ilvl w:val="0"/>
          <w:numId w:val="13"/>
        </w:numPr>
        <w:contextualSpacing/>
        <w:rPr>
          <w:b/>
          <w:bCs/>
          <w:spacing w:val="-4"/>
          <w:u w:val="single"/>
        </w:rPr>
      </w:pPr>
      <w:bookmarkStart w:id="198" w:name="_Ref263611857"/>
      <w:r w:rsidRPr="00E170E4">
        <w:rPr>
          <w:rFonts w:hint="cs"/>
          <w:b/>
          <w:bCs/>
          <w:spacing w:val="-4"/>
          <w:u w:val="single"/>
          <w:rtl/>
        </w:rPr>
        <w:t>סעיפים יסודיים ופיצוי מוסכם</w:t>
      </w:r>
      <w:bookmarkEnd w:id="198"/>
    </w:p>
    <w:p w14:paraId="327789DC"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מ</w:t>
      </w:r>
      <w:r w:rsidRPr="00E170E4">
        <w:rPr>
          <w:rFonts w:ascii="Times New Roman" w:eastAsia="Times New Roman" w:hAnsi="Times New Roman"/>
          <w:spacing w:val="6"/>
          <w:sz w:val="24"/>
          <w:rtl/>
          <w:lang w:eastAsia="he-IL"/>
        </w:rPr>
        <w:t>וסכם</w:t>
      </w:r>
      <w:r w:rsidRPr="00E170E4">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rtl/>
          <w:lang w:eastAsia="he-IL"/>
        </w:rPr>
        <w:t xml:space="preserve"> כי סעיפי</w:t>
      </w:r>
      <w:r w:rsidRPr="00E170E4">
        <w:rPr>
          <w:rFonts w:ascii="Times New Roman" w:eastAsia="Times New Roman" w:hAnsi="Times New Roman" w:hint="cs"/>
          <w:spacing w:val="6"/>
          <w:sz w:val="24"/>
          <w:rtl/>
          <w:lang w:eastAsia="he-IL"/>
        </w:rPr>
        <w:t xml:space="preserve">ם </w:t>
      </w:r>
      <w:r w:rsidRPr="00E170E4">
        <w:rPr>
          <w:rFonts w:ascii="Times New Roman" w:eastAsia="Times New Roman" w:hAnsi="Times New Roman"/>
          <w:spacing w:val="6"/>
          <w:sz w:val="24"/>
          <w:lang w:eastAsia="he-IL"/>
        </w:rPr>
        <w:fldChar w:fldCharType="begin"/>
      </w:r>
      <w:r w:rsidRPr="00E170E4">
        <w:rPr>
          <w:rFonts w:ascii="Times New Roman" w:eastAsia="Times New Roman" w:hAnsi="Times New Roman"/>
          <w:spacing w:val="6"/>
          <w:sz w:val="24"/>
          <w:lang w:eastAsia="he-IL"/>
        </w:rPr>
        <w:instrText xml:space="preserve"> REF _Ref279412183 \r \h  \* MERGEFORMAT </w:instrText>
      </w:r>
      <w:r w:rsidRPr="00E170E4">
        <w:rPr>
          <w:rFonts w:ascii="Times New Roman" w:eastAsia="Times New Roman" w:hAnsi="Times New Roman"/>
          <w:spacing w:val="6"/>
          <w:sz w:val="24"/>
          <w:lang w:eastAsia="he-IL"/>
        </w:rPr>
      </w:r>
      <w:r w:rsidRPr="00E170E4">
        <w:rPr>
          <w:rFonts w:ascii="Times New Roman" w:eastAsia="Times New Roman" w:hAnsi="Times New Roman"/>
          <w:spacing w:val="6"/>
          <w:sz w:val="24"/>
          <w:lang w:eastAsia="he-IL"/>
        </w:rPr>
        <w:fldChar w:fldCharType="separate"/>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3</w:t>
      </w:r>
      <w:r w:rsidRPr="00E170E4">
        <w:rPr>
          <w:rFonts w:ascii="Times New Roman" w:eastAsia="Times New Roman" w:hAnsi="Times New Roman"/>
          <w:spacing w:val="6"/>
          <w:sz w:val="24"/>
          <w:lang w:eastAsia="he-IL"/>
        </w:rPr>
        <w:fldChar w:fldCharType="end"/>
      </w:r>
      <w:r w:rsidRPr="00E82F8B">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lang w:eastAsia="he-IL"/>
        </w:rPr>
        <w:fldChar w:fldCharType="begin"/>
      </w:r>
      <w:r w:rsidRPr="00E170E4">
        <w:rPr>
          <w:rFonts w:ascii="Times New Roman" w:eastAsia="Times New Roman" w:hAnsi="Times New Roman"/>
          <w:spacing w:val="6"/>
          <w:sz w:val="24"/>
          <w:lang w:eastAsia="he-IL"/>
        </w:rPr>
        <w:instrText xml:space="preserve"> REF _Ref279412198 \r \h  \* MERGEFORMAT </w:instrText>
      </w:r>
      <w:r w:rsidRPr="00E170E4">
        <w:rPr>
          <w:rFonts w:ascii="Times New Roman" w:eastAsia="Times New Roman" w:hAnsi="Times New Roman"/>
          <w:spacing w:val="6"/>
          <w:sz w:val="24"/>
          <w:lang w:eastAsia="he-IL"/>
        </w:rPr>
      </w:r>
      <w:r w:rsidRPr="00E170E4">
        <w:rPr>
          <w:rFonts w:ascii="Times New Roman" w:eastAsia="Times New Roman" w:hAnsi="Times New Roman"/>
          <w:spacing w:val="6"/>
          <w:sz w:val="24"/>
          <w:lang w:eastAsia="he-IL"/>
        </w:rPr>
        <w:fldChar w:fldCharType="separate"/>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5</w:t>
      </w:r>
      <w:r w:rsidRPr="00E170E4">
        <w:rPr>
          <w:rFonts w:ascii="Times New Roman" w:eastAsia="Times New Roman" w:hAnsi="Times New Roman"/>
          <w:spacing w:val="6"/>
          <w:sz w:val="24"/>
          <w:lang w:eastAsia="he-IL"/>
        </w:rPr>
        <w:fldChar w:fldCharType="end"/>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lang w:eastAsia="he-IL"/>
        </w:rPr>
        <w:fldChar w:fldCharType="begin"/>
      </w:r>
      <w:r w:rsidRPr="00E170E4">
        <w:rPr>
          <w:rFonts w:ascii="Times New Roman" w:eastAsia="Times New Roman" w:hAnsi="Times New Roman"/>
          <w:spacing w:val="6"/>
          <w:sz w:val="24"/>
          <w:lang w:eastAsia="he-IL"/>
        </w:rPr>
        <w:instrText xml:space="preserve"> REF _Ref279412214 \r \h  \* MERGEFORMAT </w:instrText>
      </w:r>
      <w:r w:rsidRPr="00E170E4">
        <w:rPr>
          <w:rFonts w:ascii="Times New Roman" w:eastAsia="Times New Roman" w:hAnsi="Times New Roman"/>
          <w:spacing w:val="6"/>
          <w:sz w:val="24"/>
          <w:lang w:eastAsia="he-IL"/>
        </w:rPr>
      </w:r>
      <w:r w:rsidRPr="00E170E4">
        <w:rPr>
          <w:rFonts w:ascii="Times New Roman" w:eastAsia="Times New Roman" w:hAnsi="Times New Roman"/>
          <w:spacing w:val="6"/>
          <w:sz w:val="24"/>
          <w:lang w:eastAsia="he-IL"/>
        </w:rPr>
        <w:fldChar w:fldCharType="separate"/>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7</w:t>
      </w:r>
      <w:r w:rsidRPr="00E170E4">
        <w:rPr>
          <w:rFonts w:ascii="Times New Roman" w:eastAsia="Times New Roman" w:hAnsi="Times New Roman"/>
          <w:spacing w:val="6"/>
          <w:sz w:val="24"/>
          <w:lang w:eastAsia="he-IL"/>
        </w:rPr>
        <w:fldChar w:fldCharType="end"/>
      </w:r>
      <w:r w:rsidRPr="00E82F8B">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lang w:eastAsia="he-IL"/>
        </w:rPr>
        <w:fldChar w:fldCharType="begin"/>
      </w:r>
      <w:r w:rsidRPr="00E170E4">
        <w:rPr>
          <w:rFonts w:ascii="Times New Roman" w:eastAsia="Times New Roman" w:hAnsi="Times New Roman"/>
          <w:spacing w:val="6"/>
          <w:sz w:val="24"/>
          <w:lang w:eastAsia="he-IL"/>
        </w:rPr>
        <w:instrText xml:space="preserve"> REF _Ref279412228 \r \h  \* MERGEFORMAT </w:instrText>
      </w:r>
      <w:r w:rsidRPr="00E170E4">
        <w:rPr>
          <w:rFonts w:ascii="Times New Roman" w:eastAsia="Times New Roman" w:hAnsi="Times New Roman"/>
          <w:spacing w:val="6"/>
          <w:sz w:val="24"/>
          <w:lang w:eastAsia="he-IL"/>
        </w:rPr>
      </w:r>
      <w:r w:rsidRPr="00E170E4">
        <w:rPr>
          <w:rFonts w:ascii="Times New Roman" w:eastAsia="Times New Roman" w:hAnsi="Times New Roman"/>
          <w:spacing w:val="6"/>
          <w:sz w:val="24"/>
          <w:lang w:eastAsia="he-IL"/>
        </w:rPr>
        <w:fldChar w:fldCharType="separate"/>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9</w:t>
      </w:r>
      <w:r w:rsidRPr="00E170E4">
        <w:rPr>
          <w:rFonts w:ascii="Times New Roman" w:eastAsia="Times New Roman" w:hAnsi="Times New Roman"/>
          <w:spacing w:val="6"/>
          <w:sz w:val="24"/>
          <w:lang w:eastAsia="he-IL"/>
        </w:rPr>
        <w:fldChar w:fldCharType="end"/>
      </w:r>
      <w:r w:rsidRPr="00E82F8B">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lang w:eastAsia="he-IL"/>
        </w:rPr>
        <w:fldChar w:fldCharType="begin"/>
      </w:r>
      <w:r w:rsidRPr="00E170E4">
        <w:rPr>
          <w:rFonts w:ascii="Times New Roman" w:eastAsia="Times New Roman" w:hAnsi="Times New Roman"/>
          <w:spacing w:val="6"/>
          <w:sz w:val="24"/>
          <w:lang w:eastAsia="he-IL"/>
        </w:rPr>
        <w:instrText xml:space="preserve"> REF _Ref279412244 \r \h  \* MERGEFORMAT </w:instrText>
      </w:r>
      <w:r w:rsidRPr="00E170E4">
        <w:rPr>
          <w:rFonts w:ascii="Times New Roman" w:eastAsia="Times New Roman" w:hAnsi="Times New Roman"/>
          <w:spacing w:val="6"/>
          <w:sz w:val="24"/>
          <w:lang w:eastAsia="he-IL"/>
        </w:rPr>
      </w:r>
      <w:r w:rsidRPr="00E170E4">
        <w:rPr>
          <w:rFonts w:ascii="Times New Roman" w:eastAsia="Times New Roman" w:hAnsi="Times New Roman"/>
          <w:spacing w:val="6"/>
          <w:sz w:val="24"/>
          <w:lang w:eastAsia="he-IL"/>
        </w:rPr>
        <w:fldChar w:fldCharType="separate"/>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11</w:t>
      </w:r>
      <w:r w:rsidRPr="00E170E4">
        <w:rPr>
          <w:rFonts w:ascii="Times New Roman" w:eastAsia="Times New Roman" w:hAnsi="Times New Roman"/>
          <w:spacing w:val="6"/>
          <w:sz w:val="24"/>
          <w:lang w:eastAsia="he-IL"/>
        </w:rPr>
        <w:fldChar w:fldCharType="end"/>
      </w:r>
      <w:r w:rsidRPr="00E82F8B">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lang w:eastAsia="he-IL"/>
        </w:rPr>
        <w:fldChar w:fldCharType="begin"/>
      </w:r>
      <w:r w:rsidRPr="00E170E4">
        <w:rPr>
          <w:rFonts w:ascii="Times New Roman" w:eastAsia="Times New Roman" w:hAnsi="Times New Roman"/>
          <w:spacing w:val="6"/>
          <w:sz w:val="24"/>
          <w:lang w:eastAsia="he-IL"/>
        </w:rPr>
        <w:instrText xml:space="preserve"> REF _Ref279412264 \r \h  \* MERGEFORMAT </w:instrText>
      </w:r>
      <w:r w:rsidRPr="00E170E4">
        <w:rPr>
          <w:rFonts w:ascii="Times New Roman" w:eastAsia="Times New Roman" w:hAnsi="Times New Roman"/>
          <w:spacing w:val="6"/>
          <w:sz w:val="24"/>
          <w:lang w:eastAsia="he-IL"/>
        </w:rPr>
      </w:r>
      <w:r w:rsidRPr="00E170E4">
        <w:rPr>
          <w:rFonts w:ascii="Times New Roman" w:eastAsia="Times New Roman" w:hAnsi="Times New Roman"/>
          <w:spacing w:val="6"/>
          <w:sz w:val="24"/>
          <w:lang w:eastAsia="he-IL"/>
        </w:rPr>
        <w:fldChar w:fldCharType="separate"/>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14</w:t>
      </w:r>
      <w:r w:rsidRPr="00E170E4">
        <w:rPr>
          <w:rFonts w:ascii="Times New Roman" w:eastAsia="Times New Roman" w:hAnsi="Times New Roman"/>
          <w:spacing w:val="6"/>
          <w:sz w:val="24"/>
          <w:lang w:eastAsia="he-IL"/>
        </w:rPr>
        <w:fldChar w:fldCharType="end"/>
      </w:r>
      <w:r w:rsidRPr="00E82F8B">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lang w:eastAsia="he-IL"/>
        </w:rPr>
        <w:fldChar w:fldCharType="begin"/>
      </w:r>
      <w:r w:rsidRPr="00E170E4">
        <w:rPr>
          <w:rFonts w:ascii="Times New Roman" w:eastAsia="Times New Roman" w:hAnsi="Times New Roman"/>
          <w:spacing w:val="6"/>
          <w:sz w:val="24"/>
          <w:lang w:eastAsia="he-IL"/>
        </w:rPr>
        <w:instrText xml:space="preserve"> REF _Ref279412279 \r \h  \* MERGEFORMAT </w:instrText>
      </w:r>
      <w:r w:rsidRPr="00E170E4">
        <w:rPr>
          <w:rFonts w:ascii="Times New Roman" w:eastAsia="Times New Roman" w:hAnsi="Times New Roman"/>
          <w:spacing w:val="6"/>
          <w:sz w:val="24"/>
          <w:lang w:eastAsia="he-IL"/>
        </w:rPr>
      </w:r>
      <w:r w:rsidRPr="00E170E4">
        <w:rPr>
          <w:rFonts w:ascii="Times New Roman" w:eastAsia="Times New Roman" w:hAnsi="Times New Roman"/>
          <w:spacing w:val="6"/>
          <w:sz w:val="24"/>
          <w:lang w:eastAsia="he-IL"/>
        </w:rPr>
        <w:fldChar w:fldCharType="separate"/>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21</w:t>
      </w:r>
      <w:r w:rsidRPr="00E170E4">
        <w:rPr>
          <w:rFonts w:ascii="Times New Roman" w:eastAsia="Times New Roman" w:hAnsi="Times New Roman"/>
          <w:spacing w:val="6"/>
          <w:sz w:val="24"/>
          <w:lang w:eastAsia="he-IL"/>
        </w:rPr>
        <w:fldChar w:fldCharType="end"/>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להסכם זה הינם תנאים עיקריים ויסודיים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בהסכם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והפרתם תחשב כהפרה יסודית המזכה את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בפיצויים מוסכמים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וזאת מב</w:t>
      </w:r>
      <w:r w:rsidRPr="00E170E4">
        <w:rPr>
          <w:rFonts w:ascii="Times New Roman" w:eastAsia="Times New Roman" w:hAnsi="Times New Roman" w:hint="cs"/>
          <w:spacing w:val="6"/>
          <w:sz w:val="24"/>
          <w:rtl/>
          <w:lang w:eastAsia="he-IL"/>
        </w:rPr>
        <w:t xml:space="preserve">לי </w:t>
      </w:r>
      <w:r w:rsidRPr="00E170E4">
        <w:rPr>
          <w:rFonts w:ascii="Times New Roman" w:eastAsia="Times New Roman" w:hAnsi="Times New Roman"/>
          <w:spacing w:val="6"/>
          <w:sz w:val="24"/>
          <w:rtl/>
          <w:lang w:eastAsia="he-IL"/>
        </w:rPr>
        <w:t>לגרוע מזכות ה</w:t>
      </w:r>
      <w:r w:rsidRPr="00E170E4">
        <w:rPr>
          <w:rFonts w:ascii="Times New Roman" w:eastAsia="Times New Roman" w:hAnsi="Times New Roman" w:hint="cs"/>
          <w:spacing w:val="6"/>
          <w:sz w:val="24"/>
          <w:rtl/>
          <w:lang w:eastAsia="he-IL"/>
        </w:rPr>
        <w:t xml:space="preserve">משרד </w:t>
      </w:r>
      <w:r w:rsidRPr="00E170E4">
        <w:rPr>
          <w:rFonts w:ascii="Times New Roman" w:eastAsia="Times New Roman" w:hAnsi="Times New Roman"/>
          <w:spacing w:val="6"/>
          <w:sz w:val="24"/>
          <w:rtl/>
          <w:lang w:eastAsia="he-IL"/>
        </w:rPr>
        <w:t>לכל סעד</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ותרופה אחרים</w:t>
      </w:r>
      <w:r w:rsidRPr="00E170E4">
        <w:rPr>
          <w:rFonts w:ascii="Times New Roman" w:eastAsia="Times New Roman" w:hAnsi="Times New Roman" w:hint="cs"/>
          <w:spacing w:val="6"/>
          <w:sz w:val="24"/>
          <w:rtl/>
          <w:lang w:eastAsia="he-IL"/>
        </w:rPr>
        <w:t xml:space="preserve"> על פי כל דין</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 בדרך זו או בכל דרך חוקית אחרת.</w:t>
      </w:r>
    </w:p>
    <w:p w14:paraId="2EF094F7" w14:textId="77777777" w:rsidR="00E170E4" w:rsidRPr="00E82F8B" w:rsidRDefault="00E170E4" w:rsidP="00BA2CF8">
      <w:pPr>
        <w:widowControl w:val="0"/>
        <w:numPr>
          <w:ilvl w:val="1"/>
          <w:numId w:val="13"/>
        </w:numPr>
        <w:rPr>
          <w:rFonts w:ascii="Times New Roman" w:eastAsia="Times New Roman" w:hAnsi="Times New Roman"/>
          <w:spacing w:val="6"/>
          <w:sz w:val="24"/>
          <w:lang w:eastAsia="he-IL"/>
        </w:rPr>
      </w:pPr>
      <w:r w:rsidRPr="00E82F8B">
        <w:rPr>
          <w:rFonts w:ascii="Times New Roman" w:eastAsia="Times New Roman" w:hAnsi="Times New Roman" w:hint="cs"/>
          <w:spacing w:val="6"/>
          <w:sz w:val="24"/>
          <w:rtl/>
          <w:lang w:eastAsia="he-IL"/>
        </w:rPr>
        <w:t xml:space="preserve">מבלי לגרוע מהאמור במכרז, בכל מקרה בו לא יבצע הספק את הפעילות כנדרש </w:t>
      </w:r>
      <w:r w:rsidRPr="00E82F8B">
        <w:rPr>
          <w:rFonts w:ascii="Times New Roman" w:eastAsia="Times New Roman" w:hAnsi="Times New Roman" w:hint="cs"/>
          <w:spacing w:val="6"/>
          <w:sz w:val="24"/>
          <w:rtl/>
          <w:lang w:eastAsia="he-IL"/>
        </w:rPr>
        <w:lastRenderedPageBreak/>
        <w:t>ובאיכות הנדרשת או יפר הספק את הוראות מסמכי המכרז, עפ"י המפורט להלן המשרד רשאי לדרוש את הפיצוי המוסכם והספק יהיה מחויב בתשלום פיצוי מוסכם.</w:t>
      </w:r>
    </w:p>
    <w:p w14:paraId="5E8F8B9D" w14:textId="77777777" w:rsidR="00E170E4" w:rsidRPr="00E82F8B" w:rsidRDefault="00E170E4" w:rsidP="00BA2CF8">
      <w:pPr>
        <w:widowControl w:val="0"/>
        <w:numPr>
          <w:ilvl w:val="1"/>
          <w:numId w:val="13"/>
        </w:numPr>
        <w:rPr>
          <w:rFonts w:ascii="Times New Roman" w:eastAsia="Times New Roman" w:hAnsi="Times New Roman"/>
          <w:spacing w:val="6"/>
          <w:sz w:val="24"/>
          <w:lang w:eastAsia="he-IL"/>
        </w:rPr>
      </w:pPr>
      <w:r w:rsidRPr="00E82F8B">
        <w:rPr>
          <w:rFonts w:ascii="Times New Roman" w:eastAsia="Times New Roman" w:hAnsi="Times New Roman" w:hint="cs"/>
          <w:spacing w:val="6"/>
          <w:sz w:val="24"/>
          <w:rtl/>
          <w:lang w:eastAsia="he-IL"/>
        </w:rPr>
        <w:t>האירועים לגביהם תישקל הטלת פיצוי מוסכם:</w:t>
      </w:r>
    </w:p>
    <w:tbl>
      <w:tblPr>
        <w:bidiVisual/>
        <w:tblW w:w="7668" w:type="dxa"/>
        <w:tblInd w:w="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91"/>
        <w:gridCol w:w="2977"/>
      </w:tblGrid>
      <w:tr w:rsidR="00E170E4" w:rsidRPr="00E82F8B" w14:paraId="2233A80B" w14:textId="77777777" w:rsidTr="00E82F8B">
        <w:trPr>
          <w:cantSplit/>
          <w:trHeight w:val="299"/>
        </w:trPr>
        <w:tc>
          <w:tcPr>
            <w:tcW w:w="4691" w:type="dxa"/>
            <w:tcBorders>
              <w:top w:val="single" w:sz="18" w:space="0" w:color="auto"/>
              <w:left w:val="single" w:sz="18" w:space="0" w:color="auto"/>
              <w:bottom w:val="single" w:sz="18" w:space="0" w:color="auto"/>
            </w:tcBorders>
            <w:shd w:val="pct5" w:color="auto" w:fill="auto"/>
          </w:tcPr>
          <w:p w14:paraId="43EBF59A" w14:textId="77777777" w:rsidR="00E170E4" w:rsidRPr="00E82F8B" w:rsidRDefault="00E170E4" w:rsidP="00A46312">
            <w:pPr>
              <w:widowControl w:val="0"/>
              <w:ind w:left="1361"/>
              <w:rPr>
                <w:rFonts w:ascii="Times New Roman" w:eastAsia="Times New Roman" w:hAnsi="Times New Roman"/>
                <w:spacing w:val="6"/>
                <w:sz w:val="24"/>
                <w:rtl/>
                <w:lang w:eastAsia="he-IL"/>
              </w:rPr>
            </w:pPr>
            <w:r w:rsidRPr="00E82F8B">
              <w:rPr>
                <w:rFonts w:ascii="Times New Roman" w:eastAsia="Times New Roman" w:hAnsi="Times New Roman" w:hint="cs"/>
                <w:spacing w:val="6"/>
                <w:sz w:val="24"/>
                <w:rtl/>
                <w:lang w:eastAsia="he-IL"/>
              </w:rPr>
              <w:t>אירוע</w:t>
            </w:r>
          </w:p>
        </w:tc>
        <w:tc>
          <w:tcPr>
            <w:tcW w:w="2977" w:type="dxa"/>
            <w:tcBorders>
              <w:top w:val="single" w:sz="18" w:space="0" w:color="auto"/>
              <w:bottom w:val="single" w:sz="18" w:space="0" w:color="auto"/>
              <w:right w:val="single" w:sz="18" w:space="0" w:color="auto"/>
            </w:tcBorders>
            <w:shd w:val="pct5" w:color="auto" w:fill="auto"/>
          </w:tcPr>
          <w:p w14:paraId="4E3A008B" w14:textId="77777777" w:rsidR="00E170E4" w:rsidRPr="00E82F8B" w:rsidRDefault="00E170E4" w:rsidP="00A46312">
            <w:pPr>
              <w:widowControl w:val="0"/>
              <w:ind w:left="1361"/>
              <w:rPr>
                <w:rFonts w:ascii="Times New Roman" w:eastAsia="Times New Roman" w:hAnsi="Times New Roman"/>
                <w:spacing w:val="6"/>
                <w:sz w:val="24"/>
                <w:rtl/>
                <w:lang w:eastAsia="he-IL"/>
              </w:rPr>
            </w:pPr>
            <w:r w:rsidRPr="00E82F8B">
              <w:rPr>
                <w:rFonts w:ascii="Times New Roman" w:eastAsia="Times New Roman" w:hAnsi="Times New Roman" w:hint="cs"/>
                <w:spacing w:val="6"/>
                <w:sz w:val="24"/>
                <w:rtl/>
                <w:lang w:eastAsia="he-IL"/>
              </w:rPr>
              <w:t>פיצוי מוסכם</w:t>
            </w:r>
          </w:p>
        </w:tc>
      </w:tr>
      <w:tr w:rsidR="00E82F8B" w:rsidRPr="00E82F8B" w14:paraId="053A8240" w14:textId="77777777" w:rsidTr="00A46312">
        <w:trPr>
          <w:trHeight w:val="1051"/>
        </w:trPr>
        <w:tc>
          <w:tcPr>
            <w:tcW w:w="4691" w:type="dxa"/>
            <w:tcBorders>
              <w:top w:val="single" w:sz="18" w:space="0" w:color="auto"/>
              <w:bottom w:val="single" w:sz="4" w:space="0" w:color="auto"/>
            </w:tcBorders>
          </w:tcPr>
          <w:p w14:paraId="32C275C7" w14:textId="77777777" w:rsidR="00E82F8B" w:rsidRPr="00E82F8B" w:rsidRDefault="00E82F8B" w:rsidP="00BA2CF8">
            <w:pPr>
              <w:widowControl w:val="0"/>
              <w:numPr>
                <w:ilvl w:val="1"/>
                <w:numId w:val="13"/>
              </w:numPr>
              <w:ind w:left="641"/>
              <w:jc w:val="left"/>
              <w:rPr>
                <w:rFonts w:ascii="Times New Roman" w:eastAsia="Times New Roman" w:hAnsi="Times New Roman"/>
                <w:spacing w:val="6"/>
                <w:sz w:val="24"/>
                <w:lang w:eastAsia="he-IL"/>
              </w:rPr>
            </w:pPr>
            <w:r w:rsidRPr="00E82F8B">
              <w:rPr>
                <w:rFonts w:ascii="Times New Roman" w:eastAsia="Times New Roman" w:hAnsi="Times New Roman" w:hint="cs"/>
                <w:spacing w:val="6"/>
                <w:sz w:val="24"/>
                <w:rtl/>
                <w:lang w:eastAsia="he-IL"/>
              </w:rPr>
              <w:t>תלונה של יוצר/אמן ו/או המנהל/ת האמנותי/ת, על ביצוע לא שלם של פרט כלשהו בדרישות הכלולות במכרז זה</w:t>
            </w:r>
          </w:p>
        </w:tc>
        <w:tc>
          <w:tcPr>
            <w:tcW w:w="2977" w:type="dxa"/>
            <w:tcBorders>
              <w:top w:val="single" w:sz="18" w:space="0" w:color="auto"/>
              <w:bottom w:val="single" w:sz="4" w:space="0" w:color="auto"/>
              <w:right w:val="single" w:sz="18" w:space="0" w:color="auto"/>
            </w:tcBorders>
          </w:tcPr>
          <w:p w14:paraId="692D2D94" w14:textId="77777777" w:rsidR="00E82F8B" w:rsidRPr="00E82F8B" w:rsidRDefault="00E82F8B" w:rsidP="00A46312">
            <w:pPr>
              <w:widowControl w:val="0"/>
              <w:ind w:left="317"/>
              <w:jc w:val="left"/>
              <w:rPr>
                <w:rFonts w:ascii="Times New Roman" w:eastAsia="Times New Roman" w:hAnsi="Times New Roman"/>
                <w:spacing w:val="6"/>
                <w:sz w:val="24"/>
                <w:lang w:eastAsia="he-IL"/>
              </w:rPr>
            </w:pPr>
            <w:r w:rsidRPr="00E82F8B">
              <w:rPr>
                <w:rFonts w:ascii="Times New Roman" w:eastAsia="Times New Roman" w:hAnsi="Times New Roman" w:hint="cs"/>
                <w:spacing w:val="6"/>
                <w:sz w:val="24"/>
                <w:rtl/>
                <w:lang w:eastAsia="he-IL"/>
              </w:rPr>
              <w:t>1,00</w:t>
            </w:r>
            <w:r w:rsidR="00A46312">
              <w:rPr>
                <w:rFonts w:ascii="Times New Roman" w:eastAsia="Times New Roman" w:hAnsi="Times New Roman" w:hint="cs"/>
                <w:spacing w:val="6"/>
                <w:sz w:val="24"/>
                <w:rtl/>
                <w:lang w:eastAsia="he-IL"/>
              </w:rPr>
              <w:t>0</w:t>
            </w:r>
            <w:r w:rsidRPr="00E82F8B">
              <w:rPr>
                <w:rFonts w:ascii="Times New Roman" w:eastAsia="Times New Roman" w:hAnsi="Times New Roman" w:hint="cs"/>
                <w:spacing w:val="6"/>
                <w:sz w:val="24"/>
                <w:rtl/>
                <w:lang w:eastAsia="he-IL"/>
              </w:rPr>
              <w:t xml:space="preserve"> ₪ לתלונה שנמצאה ע"י המחלקה כמוצדקת</w:t>
            </w:r>
          </w:p>
        </w:tc>
      </w:tr>
      <w:tr w:rsidR="00E82F8B" w:rsidRPr="00E82F8B" w14:paraId="3863E1AC" w14:textId="77777777" w:rsidTr="00A46312">
        <w:trPr>
          <w:trHeight w:val="1046"/>
        </w:trPr>
        <w:tc>
          <w:tcPr>
            <w:tcW w:w="4691" w:type="dxa"/>
          </w:tcPr>
          <w:p w14:paraId="30A391EA" w14:textId="77777777" w:rsidR="00E82F8B" w:rsidRPr="00E82F8B" w:rsidRDefault="00E82F8B" w:rsidP="00BA2CF8">
            <w:pPr>
              <w:widowControl w:val="0"/>
              <w:numPr>
                <w:ilvl w:val="1"/>
                <w:numId w:val="13"/>
              </w:numPr>
              <w:ind w:left="641"/>
              <w:jc w:val="left"/>
              <w:rPr>
                <w:rFonts w:ascii="Times New Roman" w:eastAsia="Times New Roman" w:hAnsi="Times New Roman"/>
                <w:spacing w:val="6"/>
                <w:sz w:val="24"/>
                <w:rtl/>
                <w:lang w:eastAsia="he-IL"/>
              </w:rPr>
            </w:pPr>
            <w:r w:rsidRPr="00E82F8B">
              <w:rPr>
                <w:rFonts w:ascii="Times New Roman" w:eastAsia="Times New Roman" w:hAnsi="Times New Roman" w:hint="cs"/>
                <w:spacing w:val="6"/>
                <w:sz w:val="24"/>
                <w:rtl/>
                <w:lang w:eastAsia="he-IL"/>
              </w:rPr>
              <w:t>תלונה של המחלקה על אי תיקון ו/או חוסר היענות לביצוע שינוי לאחר שמוצה סעיף 1 הנ"ל, תוך זמן סביר</w:t>
            </w:r>
          </w:p>
        </w:tc>
        <w:tc>
          <w:tcPr>
            <w:tcW w:w="2977" w:type="dxa"/>
            <w:tcBorders>
              <w:right w:val="single" w:sz="18" w:space="0" w:color="auto"/>
            </w:tcBorders>
          </w:tcPr>
          <w:p w14:paraId="0E218E7C" w14:textId="77777777" w:rsidR="00E82F8B" w:rsidRPr="00E82F8B" w:rsidRDefault="00E82F8B" w:rsidP="00A46312">
            <w:pPr>
              <w:widowControl w:val="0"/>
              <w:ind w:left="317"/>
              <w:jc w:val="left"/>
              <w:rPr>
                <w:rFonts w:ascii="Times New Roman" w:eastAsia="Times New Roman" w:hAnsi="Times New Roman"/>
                <w:spacing w:val="6"/>
                <w:sz w:val="24"/>
                <w:lang w:eastAsia="he-IL"/>
              </w:rPr>
            </w:pPr>
            <w:r w:rsidRPr="00E82F8B">
              <w:rPr>
                <w:rFonts w:ascii="Times New Roman" w:eastAsia="Times New Roman" w:hAnsi="Times New Roman" w:hint="cs"/>
                <w:spacing w:val="6"/>
                <w:sz w:val="24"/>
                <w:rtl/>
                <w:lang w:eastAsia="he-IL"/>
              </w:rPr>
              <w:t>10,000 ₪ לתלונה שנמצאה ע"י המחלקה כמוצדקת</w:t>
            </w:r>
          </w:p>
        </w:tc>
      </w:tr>
      <w:tr w:rsidR="00E82F8B" w:rsidRPr="00E82F8B" w14:paraId="30F06CCF" w14:textId="77777777" w:rsidTr="00A46312">
        <w:trPr>
          <w:trHeight w:val="779"/>
        </w:trPr>
        <w:tc>
          <w:tcPr>
            <w:tcW w:w="4691" w:type="dxa"/>
            <w:tcBorders>
              <w:bottom w:val="single" w:sz="18" w:space="0" w:color="auto"/>
            </w:tcBorders>
          </w:tcPr>
          <w:p w14:paraId="6AD546EB" w14:textId="77777777" w:rsidR="00E82F8B" w:rsidRPr="00E82F8B" w:rsidRDefault="00E82F8B" w:rsidP="00BA2CF8">
            <w:pPr>
              <w:widowControl w:val="0"/>
              <w:numPr>
                <w:ilvl w:val="1"/>
                <w:numId w:val="13"/>
              </w:numPr>
              <w:ind w:left="641"/>
              <w:jc w:val="left"/>
              <w:rPr>
                <w:rFonts w:ascii="Times New Roman" w:eastAsia="Times New Roman" w:hAnsi="Times New Roman"/>
                <w:spacing w:val="6"/>
                <w:sz w:val="24"/>
                <w:rtl/>
                <w:lang w:eastAsia="he-IL"/>
              </w:rPr>
            </w:pPr>
            <w:r w:rsidRPr="00E82F8B">
              <w:rPr>
                <w:rFonts w:ascii="Times New Roman" w:eastAsia="Times New Roman" w:hAnsi="Times New Roman" w:hint="cs"/>
                <w:spacing w:val="6"/>
                <w:sz w:val="24"/>
                <w:rtl/>
                <w:lang w:eastAsia="he-IL"/>
              </w:rPr>
              <w:t>תלונה כנ"ל שלא תוקנה ע"י הספק עד למועד המופע</w:t>
            </w:r>
          </w:p>
        </w:tc>
        <w:tc>
          <w:tcPr>
            <w:tcW w:w="2977" w:type="dxa"/>
            <w:tcBorders>
              <w:bottom w:val="single" w:sz="18" w:space="0" w:color="auto"/>
              <w:right w:val="single" w:sz="18" w:space="0" w:color="auto"/>
            </w:tcBorders>
          </w:tcPr>
          <w:p w14:paraId="130E917F" w14:textId="77777777" w:rsidR="00E82F8B" w:rsidRPr="00E82F8B" w:rsidRDefault="00E82F8B" w:rsidP="00A46312">
            <w:pPr>
              <w:widowControl w:val="0"/>
              <w:ind w:left="317"/>
              <w:jc w:val="left"/>
              <w:rPr>
                <w:rFonts w:ascii="Times New Roman" w:eastAsia="Times New Roman" w:hAnsi="Times New Roman"/>
                <w:spacing w:val="6"/>
                <w:sz w:val="24"/>
                <w:lang w:eastAsia="he-IL"/>
              </w:rPr>
            </w:pPr>
            <w:r w:rsidRPr="00E82F8B">
              <w:rPr>
                <w:rFonts w:ascii="Times New Roman" w:eastAsia="Times New Roman" w:hAnsi="Times New Roman" w:hint="cs"/>
                <w:spacing w:val="6"/>
                <w:sz w:val="24"/>
                <w:rtl/>
                <w:lang w:eastAsia="he-IL"/>
              </w:rPr>
              <w:t>20,000 ₪ לתלונה שנמצאה ע"י המחלקה כמוצדקת</w:t>
            </w:r>
          </w:p>
        </w:tc>
      </w:tr>
    </w:tbl>
    <w:p w14:paraId="128B1978"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ת</w:t>
      </w:r>
      <w:r w:rsidRPr="00E170E4">
        <w:rPr>
          <w:rFonts w:ascii="Times New Roman" w:eastAsia="Times New Roman" w:hAnsi="Times New Roman"/>
          <w:spacing w:val="6"/>
          <w:sz w:val="24"/>
          <w:rtl/>
          <w:lang w:eastAsia="he-IL"/>
        </w:rPr>
        <w:t>שלום הפיצויים או ניכויים מסכומים המגיעים ל</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לא ישחררו את ה</w:t>
      </w:r>
      <w:r w:rsidRPr="00E170E4">
        <w:rPr>
          <w:rFonts w:ascii="Times New Roman" w:eastAsia="Times New Roman" w:hAnsi="Times New Roman" w:hint="cs"/>
          <w:spacing w:val="6"/>
          <w:sz w:val="24"/>
          <w:rtl/>
          <w:lang w:eastAsia="he-IL"/>
        </w:rPr>
        <w:t xml:space="preserve">ספק </w:t>
      </w:r>
      <w:r w:rsidRPr="00E170E4">
        <w:rPr>
          <w:rFonts w:ascii="Times New Roman" w:eastAsia="Times New Roman" w:hAnsi="Times New Roman"/>
          <w:spacing w:val="6"/>
          <w:sz w:val="24"/>
          <w:rtl/>
          <w:lang w:eastAsia="he-IL"/>
        </w:rPr>
        <w:t>מקיום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התחייבויותי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על פי הסכם זה</w:t>
      </w:r>
      <w:r w:rsidRPr="00E170E4">
        <w:rPr>
          <w:rFonts w:ascii="Times New Roman" w:eastAsia="Times New Roman" w:hAnsi="Times New Roman" w:hint="cs"/>
          <w:spacing w:val="6"/>
          <w:sz w:val="24"/>
          <w:rtl/>
          <w:lang w:eastAsia="he-IL"/>
        </w:rPr>
        <w:t>.</w:t>
      </w:r>
    </w:p>
    <w:p w14:paraId="7D5CC304"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מבלי לגרוע מהאמור, אם הפר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את ההסכם הפרה יסודית</w:t>
      </w:r>
      <w:r w:rsidRPr="00E170E4">
        <w:rPr>
          <w:rFonts w:ascii="Times New Roman" w:eastAsia="Times New Roman" w:hAnsi="Times New Roman" w:hint="cs"/>
          <w:spacing w:val="6"/>
          <w:sz w:val="24"/>
          <w:rtl/>
          <w:lang w:eastAsia="he-IL"/>
        </w:rPr>
        <w:t xml:space="preserve"> י</w:t>
      </w:r>
      <w:r w:rsidRPr="00E170E4">
        <w:rPr>
          <w:rFonts w:ascii="Times New Roman" w:eastAsia="Times New Roman" w:hAnsi="Times New Roman"/>
          <w:spacing w:val="6"/>
          <w:sz w:val="24"/>
          <w:rtl/>
          <w:lang w:eastAsia="he-IL"/>
        </w:rPr>
        <w:t>היה ה</w:t>
      </w:r>
      <w:r w:rsidRPr="00E170E4">
        <w:rPr>
          <w:rFonts w:ascii="Times New Roman" w:eastAsia="Times New Roman" w:hAnsi="Times New Roman" w:hint="cs"/>
          <w:spacing w:val="6"/>
          <w:sz w:val="24"/>
          <w:rtl/>
          <w:lang w:eastAsia="he-IL"/>
        </w:rPr>
        <w:t xml:space="preserve">משרד </w:t>
      </w:r>
      <w:r w:rsidRPr="00E170E4">
        <w:rPr>
          <w:rFonts w:ascii="Times New Roman" w:eastAsia="Times New Roman" w:hAnsi="Times New Roman"/>
          <w:spacing w:val="6"/>
          <w:sz w:val="24"/>
          <w:rtl/>
          <w:lang w:eastAsia="he-IL"/>
        </w:rPr>
        <w:t>זכאי, נוסף</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לפיצוי המוסכם, לכל סעד ותרופה משפטיים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על פי</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חוק החוזים (תרופות</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 xml:space="preserve">בשל הפרת חוזה), </w:t>
      </w:r>
      <w:r w:rsidRPr="00E170E4">
        <w:rPr>
          <w:rFonts w:ascii="Times New Roman" w:eastAsia="Times New Roman" w:hAnsi="Times New Roman" w:hint="cs"/>
          <w:spacing w:val="6"/>
          <w:sz w:val="24"/>
          <w:rtl/>
          <w:lang w:eastAsia="he-IL"/>
        </w:rPr>
        <w:t>ה</w:t>
      </w:r>
      <w:r w:rsidRPr="00E170E4">
        <w:rPr>
          <w:rFonts w:ascii="Times New Roman" w:eastAsia="Times New Roman" w:hAnsi="Times New Roman"/>
          <w:spacing w:val="6"/>
          <w:sz w:val="24"/>
          <w:rtl/>
          <w:lang w:eastAsia="he-IL"/>
        </w:rPr>
        <w:t>תשל"א</w:t>
      </w:r>
      <w:r w:rsidRPr="00E170E4">
        <w:rPr>
          <w:rFonts w:ascii="Times New Roman" w:eastAsia="Times New Roman" w:hAnsi="Times New Roman" w:hint="cs"/>
          <w:spacing w:val="6"/>
          <w:sz w:val="24"/>
          <w:rtl/>
          <w:lang w:eastAsia="he-IL"/>
        </w:rPr>
        <w:t xml:space="preserve"> - </w:t>
      </w:r>
      <w:r w:rsidRPr="00E170E4">
        <w:rPr>
          <w:rFonts w:ascii="Times New Roman" w:eastAsia="Times New Roman" w:hAnsi="Times New Roman"/>
          <w:spacing w:val="6"/>
          <w:sz w:val="24"/>
          <w:rtl/>
          <w:lang w:eastAsia="he-IL"/>
        </w:rPr>
        <w:t>1970, ועל פי</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כל דין</w:t>
      </w:r>
      <w:r w:rsidRPr="00E170E4">
        <w:rPr>
          <w:rFonts w:ascii="Times New Roman" w:eastAsia="Times New Roman" w:hAnsi="Times New Roman" w:hint="cs"/>
          <w:spacing w:val="6"/>
          <w:sz w:val="24"/>
          <w:rtl/>
          <w:lang w:eastAsia="he-IL"/>
        </w:rPr>
        <w:t>, לרבות פיצוי בגין נזקיו כפי שיוכחו (ופיצוי מוסכם שנגבה על ידי המשרד בהתאם לסעיף זה יחשב כמקדמה על חשבון הפיצוי בגין הנזק שיוכח).</w:t>
      </w:r>
    </w:p>
    <w:p w14:paraId="6AB27A05"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הספק אינו רשאי לגרוע סכום הפיצוי המוסכם משכר עובדיו.</w:t>
      </w:r>
    </w:p>
    <w:p w14:paraId="5BFFFE89"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המשרד רשאי להפסיק את ההתקשרות אם הספק הפר את ההסכם הפרה לא יסודית </w:t>
      </w:r>
      <w:r w:rsidRPr="00E170E4">
        <w:rPr>
          <w:rFonts w:ascii="Times New Roman" w:eastAsia="Times New Roman" w:hAnsi="Times New Roman"/>
          <w:spacing w:val="6"/>
          <w:sz w:val="24"/>
          <w:rtl/>
          <w:lang w:eastAsia="he-IL"/>
        </w:rPr>
        <w:t>ולא תיק</w:t>
      </w:r>
      <w:r w:rsidRPr="00E170E4">
        <w:rPr>
          <w:rFonts w:ascii="Times New Roman" w:eastAsia="Times New Roman" w:hAnsi="Times New Roman" w:hint="cs"/>
          <w:spacing w:val="6"/>
          <w:sz w:val="24"/>
          <w:rtl/>
          <w:lang w:eastAsia="he-IL"/>
        </w:rPr>
        <w:t>ן</w:t>
      </w:r>
      <w:r w:rsidRPr="00E170E4">
        <w:rPr>
          <w:rFonts w:ascii="Times New Roman" w:eastAsia="Times New Roman" w:hAnsi="Times New Roman"/>
          <w:spacing w:val="6"/>
          <w:sz w:val="24"/>
          <w:rtl/>
          <w:lang w:eastAsia="he-IL"/>
        </w:rPr>
        <w:t xml:space="preserve"> את הטעון תיקון תוך זמן סביר, על אף התראה בכתב מטעם המשרד</w:t>
      </w:r>
      <w:r w:rsidRPr="00E170E4">
        <w:rPr>
          <w:rFonts w:ascii="Times New Roman" w:eastAsia="Times New Roman" w:hAnsi="Times New Roman" w:hint="cs"/>
          <w:spacing w:val="6"/>
          <w:sz w:val="24"/>
          <w:rtl/>
          <w:lang w:eastAsia="he-IL"/>
        </w:rPr>
        <w:t>.</w:t>
      </w:r>
    </w:p>
    <w:p w14:paraId="06D4BD1E"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2A67D83B"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בוטל </w:t>
      </w:r>
      <w:r w:rsidRPr="00E170E4">
        <w:rPr>
          <w:rFonts w:ascii="Times New Roman" w:eastAsia="Times New Roman" w:hAnsi="Times New Roman" w:hint="cs"/>
          <w:spacing w:val="6"/>
          <w:sz w:val="24"/>
          <w:rtl/>
          <w:lang w:eastAsia="he-IL"/>
        </w:rPr>
        <w:t>ההסכם</w:t>
      </w:r>
      <w:r w:rsidRPr="00E170E4">
        <w:rPr>
          <w:rFonts w:ascii="Times New Roman" w:eastAsia="Times New Roman" w:hAnsi="Times New Roman"/>
          <w:spacing w:val="6"/>
          <w:sz w:val="24"/>
          <w:rtl/>
          <w:lang w:eastAsia="he-IL"/>
        </w:rPr>
        <w:t xml:space="preserve"> על ידי המשרד על פי הוראות כל דין, יהיה רשאי המשרד</w:t>
      </w:r>
      <w:r w:rsidRPr="00E170E4">
        <w:rPr>
          <w:rFonts w:ascii="Times New Roman" w:eastAsia="Times New Roman" w:hAnsi="Times New Roman" w:hint="cs"/>
          <w:spacing w:val="6"/>
          <w:sz w:val="24"/>
          <w:rtl/>
          <w:lang w:eastAsia="he-IL"/>
        </w:rPr>
        <w:t xml:space="preserve">, מבלי לגרוע מהזכויות העומדות לרשותו לפי דין, </w:t>
      </w:r>
      <w:r w:rsidRPr="00E170E4">
        <w:rPr>
          <w:rFonts w:ascii="Times New Roman" w:eastAsia="Times New Roman" w:hAnsi="Times New Roman"/>
          <w:spacing w:val="6"/>
          <w:sz w:val="24"/>
          <w:rtl/>
          <w:lang w:eastAsia="he-IL"/>
        </w:rPr>
        <w:t xml:space="preserve"> לבצע  את </w:t>
      </w:r>
      <w:r w:rsidRPr="00E170E4">
        <w:rPr>
          <w:rFonts w:ascii="Times New Roman" w:eastAsia="Times New Roman" w:hAnsi="Times New Roman" w:hint="cs"/>
          <w:spacing w:val="6"/>
          <w:sz w:val="24"/>
          <w:rtl/>
          <w:lang w:eastAsia="he-IL"/>
        </w:rPr>
        <w:t xml:space="preserve">הפרויקט </w:t>
      </w:r>
      <w:r w:rsidRPr="00E170E4">
        <w:rPr>
          <w:rFonts w:ascii="Times New Roman" w:eastAsia="Times New Roman" w:hAnsi="Times New Roman"/>
          <w:spacing w:val="6"/>
          <w:sz w:val="24"/>
          <w:rtl/>
          <w:lang w:eastAsia="he-IL"/>
        </w:rPr>
        <w:t xml:space="preserve"> בעצמו או באמצעות מי מטעמו.</w:t>
      </w:r>
    </w:p>
    <w:p w14:paraId="6CDF08FA" w14:textId="77777777" w:rsidR="00E170E4" w:rsidRPr="00E170E4" w:rsidRDefault="00E170E4" w:rsidP="00E170E4">
      <w:pPr>
        <w:widowControl w:val="0"/>
        <w:ind w:left="1361"/>
        <w:rPr>
          <w:rFonts w:ascii="Times New Roman" w:eastAsia="Times New Roman" w:hAnsi="Times New Roman"/>
          <w:spacing w:val="6"/>
          <w:sz w:val="24"/>
          <w:lang w:eastAsia="he-IL"/>
        </w:rPr>
      </w:pPr>
    </w:p>
    <w:p w14:paraId="43684BD7" w14:textId="77777777" w:rsidR="00E170E4" w:rsidRPr="00E170E4" w:rsidRDefault="00E170E4" w:rsidP="00BA2CF8">
      <w:pPr>
        <w:numPr>
          <w:ilvl w:val="0"/>
          <w:numId w:val="13"/>
        </w:numPr>
        <w:contextualSpacing/>
        <w:rPr>
          <w:b/>
          <w:bCs/>
          <w:spacing w:val="-4"/>
          <w:u w:val="single"/>
        </w:rPr>
      </w:pPr>
      <w:bookmarkStart w:id="199" w:name="_Ref263611868"/>
      <w:r w:rsidRPr="00E170E4">
        <w:rPr>
          <w:rFonts w:hint="cs"/>
          <w:b/>
          <w:bCs/>
          <w:spacing w:val="-4"/>
          <w:u w:val="single"/>
          <w:rtl/>
        </w:rPr>
        <w:t>הפרות</w:t>
      </w:r>
      <w:bookmarkEnd w:id="199"/>
    </w:p>
    <w:p w14:paraId="13325C09"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מבלי לגרוע מהאמור בסעיף </w:t>
      </w:r>
      <w:r w:rsidRPr="00E170E4">
        <w:rPr>
          <w:rFonts w:ascii="Times New Roman" w:eastAsia="Times New Roman" w:hAnsi="Times New Roman"/>
          <w:spacing w:val="6"/>
          <w:sz w:val="24"/>
          <w:lang w:eastAsia="he-IL"/>
        </w:rPr>
        <w:fldChar w:fldCharType="begin"/>
      </w:r>
      <w:r w:rsidRPr="00E170E4">
        <w:rPr>
          <w:rFonts w:ascii="Times New Roman" w:eastAsia="Times New Roman" w:hAnsi="Times New Roman"/>
          <w:spacing w:val="6"/>
          <w:sz w:val="24"/>
          <w:lang w:eastAsia="he-IL"/>
        </w:rPr>
        <w:instrText xml:space="preserve"> REF _Ref263611857 \r \h  \* MERGEFORMAT </w:instrText>
      </w:r>
      <w:r w:rsidRPr="00E170E4">
        <w:rPr>
          <w:rFonts w:ascii="Times New Roman" w:eastAsia="Times New Roman" w:hAnsi="Times New Roman"/>
          <w:spacing w:val="6"/>
          <w:sz w:val="24"/>
          <w:lang w:eastAsia="he-IL"/>
        </w:rPr>
      </w:r>
      <w:r w:rsidRPr="00E170E4">
        <w:rPr>
          <w:rFonts w:ascii="Times New Roman" w:eastAsia="Times New Roman" w:hAnsi="Times New Roman"/>
          <w:spacing w:val="6"/>
          <w:sz w:val="24"/>
          <w:lang w:eastAsia="he-IL"/>
        </w:rPr>
        <w:fldChar w:fldCharType="separate"/>
      </w:r>
      <w:r w:rsidR="00A37FCA">
        <w:rPr>
          <w:rFonts w:ascii="Times New Roman" w:eastAsia="Times New Roman" w:hAnsi="Times New Roman"/>
          <w:spacing w:val="6"/>
          <w:sz w:val="24"/>
          <w:cs/>
          <w:lang w:eastAsia="he-IL"/>
        </w:rPr>
        <w:t>‎</w:t>
      </w:r>
      <w:r w:rsidR="00A37FCA" w:rsidRPr="00A37FCA">
        <w:rPr>
          <w:rFonts w:eastAsia="Times New Roman"/>
          <w:b/>
          <w:bCs/>
          <w:spacing w:val="6"/>
          <w:sz w:val="24"/>
          <w:lang w:eastAsia="he-IL"/>
        </w:rPr>
        <w:t>22</w:t>
      </w:r>
      <w:r w:rsidRPr="00E170E4">
        <w:rPr>
          <w:rFonts w:ascii="Times New Roman" w:eastAsia="Times New Roman" w:hAnsi="Times New Roman"/>
          <w:spacing w:val="6"/>
          <w:sz w:val="24"/>
          <w:lang w:eastAsia="he-IL"/>
        </w:rPr>
        <w:fldChar w:fldCharType="end"/>
      </w:r>
      <w:r w:rsidRPr="00E170E4">
        <w:rPr>
          <w:rFonts w:ascii="Times New Roman" w:eastAsia="Times New Roman" w:hAnsi="Times New Roman"/>
          <w:spacing w:val="6"/>
          <w:sz w:val="24"/>
          <w:rtl/>
          <w:lang w:eastAsia="he-IL"/>
        </w:rPr>
        <w:t xml:space="preserve"> לעיל, האירועים הבאים ייחשבו כהפרה של הסכם זה ויזכו</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את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לאחר מתן התראה בכתב של שבעה (7) ימים מראש ל</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בכל הזכויות המוקנות ל</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על פי הסכם זה ועל פי כל דין במקרה של הפרה יסודית:</w:t>
      </w:r>
    </w:p>
    <w:p w14:paraId="0E019273"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הוטל עיקול זמני או קבוע או נעשתה פעולה כלשהי של הוצאה לפועל לגבי נכסי</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hint="cs"/>
          <w:spacing w:val="6"/>
          <w:sz w:val="24"/>
          <w:rtl/>
          <w:lang w:eastAsia="he-IL"/>
        </w:rPr>
        <w:lastRenderedPageBreak/>
        <w:t>הספק</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כולם או חלקם, והעיקול או הפעולה האמורה לא הופסקו או הוסרו</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לחלוטין תוך 30 יום ממועד ביצועם</w:t>
      </w:r>
      <w:r w:rsidRPr="00E170E4">
        <w:rPr>
          <w:rFonts w:ascii="Times New Roman" w:eastAsia="Times New Roman" w:hAnsi="Times New Roman" w:hint="cs"/>
          <w:spacing w:val="6"/>
          <w:sz w:val="24"/>
          <w:rtl/>
          <w:lang w:eastAsia="he-IL"/>
        </w:rPr>
        <w:t>;</w:t>
      </w:r>
    </w:p>
    <w:p w14:paraId="6D5BFCB3"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אם ימונה מפרק, נאמן או כונס נכסים על נכסי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ו/או עסקו או כל חלק מהם,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או אם תוגש בקשה למינוי כאמור, והמינוי או הבקשה לא בוטלו תוך 30 יום</w:t>
      </w:r>
      <w:r w:rsidRPr="00E170E4">
        <w:rPr>
          <w:rFonts w:ascii="Times New Roman" w:eastAsia="Times New Roman" w:hAnsi="Times New Roman" w:hint="cs"/>
          <w:spacing w:val="6"/>
          <w:sz w:val="24"/>
          <w:rtl/>
          <w:lang w:eastAsia="he-IL"/>
        </w:rPr>
        <w:t>;</w:t>
      </w:r>
    </w:p>
    <w:p w14:paraId="7CFA3E55"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הוגשה נגד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התראת פשיטת רגל או ניתן צו כינוס נכסים לגבי נכסי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כולם או</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חלקם, או ש</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קיבל החלטה על פירוק, או אם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w:t>
      </w:r>
      <w:r w:rsidRPr="00E170E4">
        <w:rPr>
          <w:rFonts w:ascii="Times New Roman" w:eastAsia="Times New Roman" w:hAnsi="Times New Roman" w:hint="cs"/>
          <w:spacing w:val="6"/>
          <w:sz w:val="24"/>
          <w:rtl/>
          <w:lang w:eastAsia="he-IL"/>
        </w:rPr>
        <w:t>י</w:t>
      </w:r>
      <w:r w:rsidRPr="00E170E4">
        <w:rPr>
          <w:rFonts w:ascii="Times New Roman" w:eastAsia="Times New Roman" w:hAnsi="Times New Roman"/>
          <w:spacing w:val="6"/>
          <w:sz w:val="24"/>
          <w:rtl/>
          <w:lang w:eastAsia="he-IL"/>
        </w:rPr>
        <w:t>גיע להסדר פשרה עם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נושי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והפעולה האמורה או ההחלטה לא הוסרו או נדחו לחלוטין תוך 30 יום</w:t>
      </w:r>
      <w:r w:rsidRPr="00E170E4">
        <w:rPr>
          <w:rFonts w:ascii="Times New Roman" w:eastAsia="Times New Roman" w:hAnsi="Times New Roman" w:hint="cs"/>
          <w:spacing w:val="6"/>
          <w:sz w:val="24"/>
          <w:rtl/>
          <w:lang w:eastAsia="he-IL"/>
        </w:rPr>
        <w:t>;</w:t>
      </w:r>
    </w:p>
    <w:p w14:paraId="273644E2"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התרה ב</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שאין ה</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א </w:t>
      </w:r>
      <w:r w:rsidRPr="00E170E4">
        <w:rPr>
          <w:rFonts w:ascii="Times New Roman" w:eastAsia="Times New Roman" w:hAnsi="Times New Roman" w:hint="cs"/>
          <w:spacing w:val="6"/>
          <w:sz w:val="24"/>
          <w:rtl/>
          <w:lang w:eastAsia="he-IL"/>
        </w:rPr>
        <w:t>מספק את השירותים</w:t>
      </w:r>
      <w:r w:rsidRPr="00E170E4">
        <w:rPr>
          <w:rFonts w:ascii="Times New Roman" w:eastAsia="Times New Roman" w:hAnsi="Times New Roman"/>
          <w:spacing w:val="6"/>
          <w:sz w:val="24"/>
          <w:rtl/>
          <w:lang w:eastAsia="he-IL"/>
        </w:rPr>
        <w:t xml:space="preserve"> בצורה משביעת רצון ו</w:t>
      </w:r>
      <w:r w:rsidRPr="00E170E4">
        <w:rPr>
          <w:rFonts w:ascii="Times New Roman" w:eastAsia="Times New Roman" w:hAnsi="Times New Roman" w:hint="cs"/>
          <w:spacing w:val="6"/>
          <w:sz w:val="24"/>
          <w:rtl/>
          <w:lang w:eastAsia="he-IL"/>
        </w:rPr>
        <w:t>הספק לא נ</w:t>
      </w:r>
      <w:r w:rsidRPr="00E170E4">
        <w:rPr>
          <w:rFonts w:ascii="Times New Roman" w:eastAsia="Times New Roman" w:hAnsi="Times New Roman"/>
          <w:spacing w:val="6"/>
          <w:sz w:val="24"/>
          <w:rtl/>
          <w:lang w:eastAsia="he-IL"/>
        </w:rPr>
        <w:t>קט</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צעדים המבטיחים, לדעת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את תיקון המצב</w:t>
      </w:r>
      <w:r w:rsidRPr="00E170E4">
        <w:rPr>
          <w:rFonts w:ascii="Times New Roman" w:eastAsia="Times New Roman" w:hAnsi="Times New Roman" w:hint="cs"/>
          <w:spacing w:val="6"/>
          <w:sz w:val="24"/>
          <w:rtl/>
          <w:lang w:eastAsia="he-IL"/>
        </w:rPr>
        <w:t>;</w:t>
      </w:r>
    </w:p>
    <w:p w14:paraId="67FD4B45"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הוכח להנחת דעת</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של ה</w:t>
      </w:r>
      <w:r w:rsidRPr="00E170E4">
        <w:rPr>
          <w:rFonts w:ascii="Times New Roman" w:eastAsia="Times New Roman" w:hAnsi="Times New Roman" w:hint="cs"/>
          <w:spacing w:val="6"/>
          <w:sz w:val="24"/>
          <w:rtl/>
          <w:lang w:eastAsia="he-IL"/>
        </w:rPr>
        <w:t>משרד, לפי שיקול דעתו הבלעדי והמוחלט,</w:t>
      </w:r>
      <w:r w:rsidRPr="00E170E4">
        <w:rPr>
          <w:rFonts w:ascii="Times New Roman" w:eastAsia="Times New Roman" w:hAnsi="Times New Roman"/>
          <w:spacing w:val="6"/>
          <w:sz w:val="24"/>
          <w:rtl/>
          <w:lang w:eastAsia="he-IL"/>
        </w:rPr>
        <w:t xml:space="preserve"> כי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w:t>
      </w:r>
      <w:r w:rsidRPr="00E170E4">
        <w:rPr>
          <w:rFonts w:ascii="Times New Roman" w:eastAsia="Times New Roman" w:hAnsi="Times New Roman" w:hint="cs"/>
          <w:spacing w:val="6"/>
          <w:sz w:val="24"/>
          <w:rtl/>
          <w:lang w:eastAsia="he-IL"/>
        </w:rPr>
        <w:t>ה</w:t>
      </w:r>
      <w:r w:rsidRPr="00E170E4">
        <w:rPr>
          <w:rFonts w:ascii="Times New Roman" w:eastAsia="Times New Roman" w:hAnsi="Times New Roman"/>
          <w:spacing w:val="6"/>
          <w:sz w:val="24"/>
          <w:rtl/>
          <w:lang w:eastAsia="he-IL"/>
        </w:rPr>
        <w:t>סתלק</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מביצוע ההסכם</w:t>
      </w:r>
      <w:r w:rsidRPr="00E170E4">
        <w:rPr>
          <w:rFonts w:ascii="Times New Roman" w:eastAsia="Times New Roman" w:hAnsi="Times New Roman" w:hint="cs"/>
          <w:spacing w:val="6"/>
          <w:sz w:val="24"/>
          <w:rtl/>
          <w:lang w:eastAsia="he-IL"/>
        </w:rPr>
        <w:t>;</w:t>
      </w:r>
    </w:p>
    <w:p w14:paraId="7B3D869B"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אם יתברר</w:t>
      </w:r>
      <w:r w:rsidRPr="00E170E4">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rtl/>
          <w:lang w:eastAsia="he-IL"/>
        </w:rPr>
        <w:t xml:space="preserve"> כי הצהרה כלשהי של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שניתנה במכרז או בקשר עם הסכם זה</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אינה</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נכונה או ש</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לא גילה עובדה מהותית</w:t>
      </w:r>
      <w:r w:rsidRPr="00E170E4">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rtl/>
          <w:lang w:eastAsia="he-IL"/>
        </w:rPr>
        <w:t xml:space="preserve"> אשר היה בה כדי להשפיע על</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החלטת</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 xml:space="preserve">משרד </w:t>
      </w:r>
      <w:r w:rsidRPr="00E170E4">
        <w:rPr>
          <w:rFonts w:ascii="Times New Roman" w:eastAsia="Times New Roman" w:hAnsi="Times New Roman"/>
          <w:spacing w:val="6"/>
          <w:sz w:val="24"/>
          <w:rtl/>
          <w:lang w:eastAsia="he-IL"/>
        </w:rPr>
        <w:t>להתקשר עמ</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בהסכם</w:t>
      </w:r>
      <w:r w:rsidRPr="00E170E4">
        <w:rPr>
          <w:rFonts w:ascii="Times New Roman" w:eastAsia="Times New Roman" w:hAnsi="Times New Roman" w:hint="cs"/>
          <w:spacing w:val="6"/>
          <w:sz w:val="24"/>
          <w:rtl/>
          <w:lang w:eastAsia="he-IL"/>
        </w:rPr>
        <w:t>;</w:t>
      </w:r>
    </w:p>
    <w:p w14:paraId="0261E1C5" w14:textId="77777777" w:rsidR="00E170E4" w:rsidRPr="00E170E4" w:rsidRDefault="00E170E4" w:rsidP="00E170E4">
      <w:pPr>
        <w:widowControl w:val="0"/>
        <w:ind w:left="1361"/>
        <w:rPr>
          <w:rFonts w:ascii="Times New Roman" w:eastAsia="Times New Roman" w:hAnsi="Times New Roman"/>
          <w:spacing w:val="6"/>
          <w:sz w:val="24"/>
          <w:lang w:eastAsia="he-IL"/>
        </w:rPr>
      </w:pPr>
    </w:p>
    <w:p w14:paraId="001F06FB" w14:textId="77777777" w:rsidR="00E170E4" w:rsidRPr="00E170E4" w:rsidRDefault="00E170E4" w:rsidP="00BA2CF8">
      <w:pPr>
        <w:numPr>
          <w:ilvl w:val="0"/>
          <w:numId w:val="13"/>
        </w:numPr>
        <w:contextualSpacing/>
        <w:rPr>
          <w:b/>
          <w:bCs/>
          <w:spacing w:val="-4"/>
          <w:u w:val="single"/>
        </w:rPr>
      </w:pPr>
      <w:r w:rsidRPr="00E170E4">
        <w:rPr>
          <w:rFonts w:hint="cs"/>
          <w:b/>
          <w:bCs/>
          <w:spacing w:val="-4"/>
          <w:u w:val="single"/>
          <w:rtl/>
        </w:rPr>
        <w:t>קיזוז</w:t>
      </w:r>
    </w:p>
    <w:p w14:paraId="415B7871"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6D286CCC"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המשרד</w:t>
      </w:r>
      <w:r w:rsidRPr="00E170E4">
        <w:rPr>
          <w:rFonts w:ascii="Times New Roman" w:eastAsia="Times New Roman" w:hAnsi="Times New Roman"/>
          <w:spacing w:val="6"/>
          <w:sz w:val="24"/>
          <w:rtl/>
          <w:lang w:eastAsia="he-IL"/>
        </w:rPr>
        <w:t xml:space="preserve"> רשאי לקזז את הסכומים המגיעים או שיגיעו </w:t>
      </w:r>
      <w:r w:rsidRPr="00E170E4">
        <w:rPr>
          <w:rFonts w:ascii="Times New Roman" w:eastAsia="Times New Roman" w:hAnsi="Times New Roman" w:hint="cs"/>
          <w:spacing w:val="6"/>
          <w:sz w:val="24"/>
          <w:rtl/>
          <w:lang w:eastAsia="he-IL"/>
        </w:rPr>
        <w:t>לו מהספק</w:t>
      </w:r>
      <w:r w:rsidRPr="00E170E4">
        <w:rPr>
          <w:rFonts w:ascii="Times New Roman" w:eastAsia="Times New Roman" w:hAnsi="Times New Roman"/>
          <w:spacing w:val="6"/>
          <w:sz w:val="24"/>
          <w:rtl/>
          <w:lang w:eastAsia="he-IL"/>
        </w:rPr>
        <w:t xml:space="preserve"> לפי הסכם זה או</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כתוצאה ממנו, מכל סכום המגיע ל</w:t>
      </w:r>
      <w:r w:rsidRPr="00E170E4">
        <w:rPr>
          <w:rFonts w:ascii="Times New Roman" w:eastAsia="Times New Roman" w:hAnsi="Times New Roman" w:hint="cs"/>
          <w:spacing w:val="6"/>
          <w:sz w:val="24"/>
          <w:rtl/>
          <w:lang w:eastAsia="he-IL"/>
        </w:rPr>
        <w:t>ספק מהמשרד</w:t>
      </w:r>
      <w:r w:rsidRPr="00E170E4">
        <w:rPr>
          <w:rFonts w:ascii="Times New Roman" w:eastAsia="Times New Roman" w:hAnsi="Times New Roman"/>
          <w:spacing w:val="6"/>
          <w:sz w:val="24"/>
          <w:rtl/>
          <w:lang w:eastAsia="he-IL"/>
        </w:rPr>
        <w:t xml:space="preserve">, </w:t>
      </w:r>
      <w:r w:rsidRPr="00E170E4">
        <w:rPr>
          <w:rFonts w:ascii="Times New Roman" w:eastAsia="Times New Roman" w:hAnsi="Times New Roman" w:hint="cs"/>
          <w:spacing w:val="6"/>
          <w:sz w:val="24"/>
          <w:rtl/>
          <w:lang w:eastAsia="he-IL"/>
        </w:rPr>
        <w:t>והספק</w:t>
      </w:r>
      <w:r w:rsidRPr="00E170E4">
        <w:rPr>
          <w:rFonts w:ascii="Times New Roman" w:eastAsia="Times New Roman" w:hAnsi="Times New Roman"/>
          <w:spacing w:val="6"/>
          <w:sz w:val="24"/>
          <w:rtl/>
          <w:lang w:eastAsia="he-IL"/>
        </w:rPr>
        <w:t xml:space="preserve"> מוותר מראש על כל</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טענה המתייחסת לקיזוז כאמור.</w:t>
      </w:r>
      <w:r w:rsidRPr="00E170E4">
        <w:rPr>
          <w:rFonts w:ascii="Times New Roman" w:eastAsia="Times New Roman" w:hAnsi="Times New Roman" w:hint="cs"/>
          <w:spacing w:val="6"/>
          <w:sz w:val="24"/>
          <w:rtl/>
          <w:lang w:eastAsia="he-IL"/>
        </w:rPr>
        <w:t xml:space="preserve"> </w:t>
      </w:r>
    </w:p>
    <w:p w14:paraId="42E2B151"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איחור או הימנעות מעשיית מעשה שה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רשאי לעשותו לפי הסכם זה, ו/או בשימוש</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בזכות כלשהי הנתונה ל</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לפי הסכם זה, לא יראו כויתור על הזכות</w:t>
      </w:r>
      <w:r w:rsidRPr="00E170E4">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rtl/>
          <w:lang w:eastAsia="he-IL"/>
        </w:rPr>
        <w:t xml:space="preserve"> אלא אם ויתר</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על כך במפורש.</w:t>
      </w:r>
    </w:p>
    <w:p w14:paraId="0DB936C9" w14:textId="77777777" w:rsidR="00E170E4" w:rsidRPr="00E170E4" w:rsidRDefault="00E170E4" w:rsidP="00E170E4">
      <w:pPr>
        <w:overflowPunct w:val="0"/>
        <w:autoSpaceDE w:val="0"/>
        <w:autoSpaceDN w:val="0"/>
        <w:adjustRightInd w:val="0"/>
        <w:ind w:left="991" w:right="142"/>
        <w:rPr>
          <w:b/>
          <w:bCs/>
          <w:sz w:val="24"/>
          <w:rtl/>
        </w:rPr>
      </w:pPr>
    </w:p>
    <w:p w14:paraId="15778601" w14:textId="77777777" w:rsidR="00E170E4" w:rsidRPr="00E170E4" w:rsidRDefault="00E170E4" w:rsidP="00BA2CF8">
      <w:pPr>
        <w:numPr>
          <w:ilvl w:val="0"/>
          <w:numId w:val="13"/>
        </w:numPr>
        <w:contextualSpacing/>
        <w:rPr>
          <w:b/>
          <w:bCs/>
          <w:spacing w:val="-4"/>
          <w:u w:val="single"/>
        </w:rPr>
      </w:pPr>
      <w:r w:rsidRPr="00E170E4">
        <w:rPr>
          <w:rFonts w:hint="cs"/>
          <w:b/>
          <w:bCs/>
          <w:spacing w:val="-4"/>
          <w:u w:val="single"/>
          <w:rtl/>
        </w:rPr>
        <w:t>חפיפה</w:t>
      </w:r>
    </w:p>
    <w:p w14:paraId="255C84B2"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על הספק החדש להתארגן ולארגן את כח האדם המקצועי כנדרש.</w:t>
      </w:r>
    </w:p>
    <w:p w14:paraId="695B5A35"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על הספק שיבחר להתארגן כך, שבמועד חתימת החוזה הוא יפעיל בלעדית את התוכנית כולה על פי לוח זמנים המוגדר במכרז זה.</w:t>
      </w:r>
    </w:p>
    <w:p w14:paraId="70A09046"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בתום ההתקשרות, במסגרת מכרז זה, במידה שייקבע ספק אחר לביצוע הפעילות יפעל הספק כדלקמן:</w:t>
      </w:r>
    </w:p>
    <w:p w14:paraId="5ACBB248"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המוסר יקבל תמורה רק עבור תפוקות שבוצעו במהלך החפיפה, עפ"י כללי החוזה על פיו הוא קשור עם המשרד.</w:t>
      </w:r>
    </w:p>
    <w:p w14:paraId="538360E0"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המוסר לא יקבל תמורה מיוחדת עבור ביצוע החפיפה.</w:t>
      </w:r>
    </w:p>
    <w:p w14:paraId="722860B7"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החדש (המקבל) לא יקבל תמורה כלשהי בגין החפיפה.</w:t>
      </w:r>
    </w:p>
    <w:p w14:paraId="1213498A"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החפיפה כוללת, בין היתר, את הנושאים הבאים: </w:t>
      </w:r>
    </w:p>
    <w:p w14:paraId="08F8ECC2" w14:textId="77777777" w:rsidR="00E170E4" w:rsidRPr="00E170E4" w:rsidRDefault="00E170E4" w:rsidP="00BA2CF8">
      <w:pPr>
        <w:numPr>
          <w:ilvl w:val="0"/>
          <w:numId w:val="14"/>
        </w:numPr>
        <w:overflowPunct w:val="0"/>
        <w:autoSpaceDE w:val="0"/>
        <w:autoSpaceDN w:val="0"/>
        <w:adjustRightInd w:val="0"/>
        <w:ind w:left="2002" w:hanging="641"/>
        <w:rPr>
          <w:sz w:val="24"/>
        </w:rPr>
      </w:pPr>
      <w:r w:rsidRPr="00E170E4">
        <w:rPr>
          <w:rFonts w:hint="cs"/>
          <w:sz w:val="24"/>
          <w:rtl/>
        </w:rPr>
        <w:lastRenderedPageBreak/>
        <w:t>מסירה מאורגנת ומסודרת של כל מאגרי המידע שנמסרו למוסר ביום תחילת פעילותו וכל השינויים והתוספות שחלו בהם (מידע ממוחשב, תיקים, חוזרים וכו').</w:t>
      </w:r>
    </w:p>
    <w:p w14:paraId="509F75BD" w14:textId="77777777" w:rsidR="00E170E4" w:rsidRPr="00E170E4" w:rsidRDefault="00E170E4" w:rsidP="00BA2CF8">
      <w:pPr>
        <w:numPr>
          <w:ilvl w:val="0"/>
          <w:numId w:val="14"/>
        </w:numPr>
        <w:overflowPunct w:val="0"/>
        <w:autoSpaceDE w:val="0"/>
        <w:autoSpaceDN w:val="0"/>
        <w:adjustRightInd w:val="0"/>
        <w:ind w:left="2002" w:hanging="641"/>
        <w:rPr>
          <w:sz w:val="24"/>
        </w:rPr>
      </w:pPr>
      <w:r w:rsidRPr="00E170E4">
        <w:rPr>
          <w:rFonts w:hint="cs"/>
          <w:sz w:val="24"/>
          <w:rtl/>
        </w:rPr>
        <w:t xml:space="preserve">מסירה מאורגנת של כל מידע הדרוש למקבל לצורך תפעול מיידי ושלם של הפרויקט. </w:t>
      </w:r>
    </w:p>
    <w:p w14:paraId="1074B465" w14:textId="77777777" w:rsidR="00E170E4" w:rsidRPr="00E170E4" w:rsidRDefault="00E170E4" w:rsidP="00BA2CF8">
      <w:pPr>
        <w:numPr>
          <w:ilvl w:val="0"/>
          <w:numId w:val="14"/>
        </w:numPr>
        <w:overflowPunct w:val="0"/>
        <w:autoSpaceDE w:val="0"/>
        <w:autoSpaceDN w:val="0"/>
        <w:adjustRightInd w:val="0"/>
        <w:ind w:left="2002" w:hanging="641"/>
        <w:rPr>
          <w:sz w:val="24"/>
        </w:rPr>
      </w:pPr>
      <w:r w:rsidRPr="00E170E4">
        <w:rPr>
          <w:rFonts w:hint="cs"/>
          <w:sz w:val="24"/>
          <w:rtl/>
        </w:rPr>
        <w:t xml:space="preserve">המוסר והמקבל יעבדו במשותף במשך שבוע שלם לצורך סגירת כל מחויבות המוסר, הדרכה צמודה של המקבל וסיוע למקבל בהנפקת דו"חות עבור </w:t>
      </w:r>
      <w:r w:rsidRPr="00E170E4">
        <w:rPr>
          <w:rFonts w:hint="cs"/>
          <w:rtl/>
        </w:rPr>
        <w:t>המשרד</w:t>
      </w:r>
      <w:r w:rsidRPr="00E170E4">
        <w:rPr>
          <w:rFonts w:hint="cs"/>
          <w:sz w:val="24"/>
          <w:rtl/>
        </w:rPr>
        <w:t xml:space="preserve">. </w:t>
      </w:r>
    </w:p>
    <w:p w14:paraId="68394D46" w14:textId="77777777" w:rsidR="00E170E4" w:rsidRPr="00E170E4" w:rsidRDefault="00E170E4" w:rsidP="00BA2CF8">
      <w:pPr>
        <w:numPr>
          <w:ilvl w:val="0"/>
          <w:numId w:val="14"/>
        </w:numPr>
        <w:overflowPunct w:val="0"/>
        <w:autoSpaceDE w:val="0"/>
        <w:autoSpaceDN w:val="0"/>
        <w:adjustRightInd w:val="0"/>
        <w:ind w:left="2002" w:hanging="641"/>
        <w:rPr>
          <w:sz w:val="24"/>
        </w:rPr>
      </w:pPr>
      <w:r w:rsidRPr="00E170E4">
        <w:rPr>
          <w:rFonts w:hint="cs"/>
          <w:sz w:val="24"/>
          <w:rtl/>
        </w:rPr>
        <w:t>תקופת ההתקשרות בין המשרד לספק החדש (המקבל) תחל במועד תחילת החפיפה.</w:t>
      </w:r>
    </w:p>
    <w:p w14:paraId="79565450" w14:textId="77777777" w:rsidR="00E170E4" w:rsidRPr="00E170E4" w:rsidRDefault="00E170E4" w:rsidP="00BA2CF8">
      <w:pPr>
        <w:numPr>
          <w:ilvl w:val="0"/>
          <w:numId w:val="14"/>
        </w:numPr>
        <w:overflowPunct w:val="0"/>
        <w:autoSpaceDE w:val="0"/>
        <w:autoSpaceDN w:val="0"/>
        <w:adjustRightInd w:val="0"/>
        <w:ind w:left="2002" w:hanging="641"/>
        <w:rPr>
          <w:sz w:val="24"/>
        </w:rPr>
      </w:pPr>
      <w:r w:rsidRPr="00E170E4">
        <w:rPr>
          <w:rFonts w:hint="cs"/>
          <w:sz w:val="24"/>
          <w:rtl/>
        </w:rPr>
        <w:t xml:space="preserve">תנאי מחייב לביצוע התשלום האחרון למוסר הינו קיומה של החפיפה לשביעות רצון המשרד והגשת דו"ח פעילות סופי, מבוקר ומאושר ע"י רו"ח של המוסר. </w:t>
      </w:r>
    </w:p>
    <w:p w14:paraId="7FED71C0" w14:textId="77777777" w:rsidR="00E170E4" w:rsidRPr="00E170E4" w:rsidRDefault="00E170E4" w:rsidP="00E170E4">
      <w:pPr>
        <w:tabs>
          <w:tab w:val="left" w:pos="1416"/>
        </w:tabs>
        <w:overflowPunct w:val="0"/>
        <w:autoSpaceDE w:val="0"/>
        <w:autoSpaceDN w:val="0"/>
        <w:adjustRightInd w:val="0"/>
        <w:ind w:left="1416"/>
        <w:rPr>
          <w:sz w:val="24"/>
          <w:rtl/>
        </w:rPr>
      </w:pPr>
    </w:p>
    <w:p w14:paraId="5331DA25" w14:textId="77777777" w:rsidR="00E170E4" w:rsidRPr="00E170E4" w:rsidRDefault="00E170E4" w:rsidP="00BA2CF8">
      <w:pPr>
        <w:numPr>
          <w:ilvl w:val="0"/>
          <w:numId w:val="13"/>
        </w:numPr>
        <w:contextualSpacing/>
        <w:rPr>
          <w:b/>
          <w:bCs/>
          <w:spacing w:val="-4"/>
          <w:u w:val="single"/>
          <w:rtl/>
        </w:rPr>
      </w:pPr>
      <w:r w:rsidRPr="00E170E4">
        <w:rPr>
          <w:rFonts w:hint="cs"/>
          <w:b/>
          <w:bCs/>
          <w:spacing w:val="-4"/>
          <w:u w:val="single"/>
          <w:rtl/>
        </w:rPr>
        <w:t>אחריות משפטית</w:t>
      </w:r>
    </w:p>
    <w:p w14:paraId="3A8A9FF9"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7327E7D3"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5CF577B8"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4FFEC79A"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אם אי פעם יקבע כדין מסיבה כלשהי כי העסקת מי מעובדי הספק דינה כהעסקת עובד ע"י המדינה: </w:t>
      </w:r>
    </w:p>
    <w:p w14:paraId="7C3C3F26" w14:textId="77777777" w:rsidR="00E170E4" w:rsidRPr="00E170E4" w:rsidRDefault="00E170E4" w:rsidP="00BA2CF8">
      <w:pPr>
        <w:widowControl w:val="0"/>
        <w:numPr>
          <w:ilvl w:val="1"/>
          <w:numId w:val="13"/>
        </w:numPr>
        <w:rPr>
          <w:sz w:val="24"/>
        </w:rPr>
      </w:pPr>
      <w:r w:rsidRPr="00E170E4">
        <w:rPr>
          <w:rFonts w:hint="cs"/>
          <w:sz w:val="24"/>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14:paraId="2E4F9DB3" w14:textId="77777777" w:rsidR="00E170E4" w:rsidRPr="00E170E4" w:rsidRDefault="00E170E4" w:rsidP="00BA2CF8">
      <w:pPr>
        <w:numPr>
          <w:ilvl w:val="0"/>
          <w:numId w:val="15"/>
        </w:numPr>
        <w:overflowPunct w:val="0"/>
        <w:autoSpaceDE w:val="0"/>
        <w:autoSpaceDN w:val="0"/>
        <w:adjustRightInd w:val="0"/>
        <w:ind w:left="2002" w:hanging="641"/>
        <w:rPr>
          <w:sz w:val="24"/>
          <w:rtl/>
        </w:rPr>
      </w:pPr>
      <w:r w:rsidRPr="00E170E4">
        <w:rPr>
          <w:rFonts w:hint="cs"/>
          <w:sz w:val="24"/>
          <w:rtl/>
        </w:rPr>
        <w:t>הגוף יהיה מנוע מלטעון כי מגיעים לו סכומים נוספים כלשהם בכל עילה שהיא בגין העסקתו עפ"י חוזה זה.</w:t>
      </w:r>
    </w:p>
    <w:p w14:paraId="3F61B079" w14:textId="77777777" w:rsidR="00E170E4" w:rsidRPr="00E170E4" w:rsidRDefault="00E170E4" w:rsidP="00BA2CF8">
      <w:pPr>
        <w:numPr>
          <w:ilvl w:val="0"/>
          <w:numId w:val="15"/>
        </w:numPr>
        <w:overflowPunct w:val="0"/>
        <w:autoSpaceDE w:val="0"/>
        <w:autoSpaceDN w:val="0"/>
        <w:adjustRightInd w:val="0"/>
        <w:ind w:left="2002" w:hanging="641"/>
        <w:rPr>
          <w:sz w:val="24"/>
        </w:rPr>
      </w:pPr>
      <w:r w:rsidRPr="00E170E4">
        <w:rPr>
          <w:rFonts w:hint="cs"/>
          <w:sz w:val="24"/>
          <w:rtl/>
        </w:rPr>
        <w:t xml:space="preserve">בהסתמך על סעיף 28 לחוק פיצוי פיטורין, תשכ"ג </w:t>
      </w:r>
      <w:r w:rsidRPr="00E170E4">
        <w:rPr>
          <w:sz w:val="24"/>
          <w:rtl/>
        </w:rPr>
        <w:t>–</w:t>
      </w:r>
      <w:r w:rsidRPr="00E170E4">
        <w:rPr>
          <w:rFonts w:hint="cs"/>
          <w:sz w:val="24"/>
          <w:rtl/>
        </w:rPr>
        <w:t xml:space="preserve">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21BBE0A2" w14:textId="77777777" w:rsidR="00E170E4" w:rsidRPr="00E170E4" w:rsidRDefault="00E170E4" w:rsidP="00BA2CF8">
      <w:pPr>
        <w:numPr>
          <w:ilvl w:val="0"/>
          <w:numId w:val="15"/>
        </w:numPr>
        <w:overflowPunct w:val="0"/>
        <w:autoSpaceDE w:val="0"/>
        <w:autoSpaceDN w:val="0"/>
        <w:adjustRightInd w:val="0"/>
        <w:ind w:left="2002" w:hanging="641"/>
        <w:rPr>
          <w:sz w:val="24"/>
          <w:rtl/>
        </w:rPr>
      </w:pPr>
      <w:r w:rsidRPr="00E170E4">
        <w:rPr>
          <w:rFonts w:hint="cs"/>
          <w:sz w:val="24"/>
          <w:rtl/>
        </w:rPr>
        <w:t xml:space="preserve">יחושב שכרו של גוף או מי מעובדיו כעובד עפ"י הקבוע לעניין זה לגבי עובדי מדינה בתפקיד ובדרגה דומים ככל האפשר. הכל כפי שיקבע ע"י נציב שרות </w:t>
      </w:r>
      <w:r w:rsidRPr="00E170E4">
        <w:rPr>
          <w:rFonts w:hint="cs"/>
          <w:sz w:val="24"/>
          <w:rtl/>
        </w:rPr>
        <w:lastRenderedPageBreak/>
        <w:t>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FA5760D" w14:textId="77777777" w:rsidR="00E170E4" w:rsidRPr="00E170E4" w:rsidRDefault="00E170E4" w:rsidP="00BA2CF8">
      <w:pPr>
        <w:widowControl w:val="0"/>
        <w:numPr>
          <w:ilvl w:val="1"/>
          <w:numId w:val="13"/>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ידוע לספק כי עליו לבטח את עצמו ואת עובדיו בביטוח לאומי לבדו ועל חשבונו.</w:t>
      </w:r>
    </w:p>
    <w:p w14:paraId="49AEAA56"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4CC9885F"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06A21FCF" w14:textId="77777777" w:rsidR="00E170E4" w:rsidRPr="00E170E4" w:rsidRDefault="00E170E4" w:rsidP="00BA2CF8">
      <w:pPr>
        <w:numPr>
          <w:ilvl w:val="0"/>
          <w:numId w:val="13"/>
        </w:numPr>
        <w:contextualSpacing/>
        <w:rPr>
          <w:b/>
          <w:bCs/>
          <w:spacing w:val="-4"/>
          <w:u w:val="single"/>
        </w:rPr>
      </w:pPr>
      <w:r w:rsidRPr="00E170E4">
        <w:rPr>
          <w:rFonts w:hint="cs"/>
          <w:b/>
          <w:bCs/>
          <w:spacing w:val="-4"/>
          <w:u w:val="single"/>
          <w:rtl/>
        </w:rPr>
        <w:t>מלוא ההסכם</w:t>
      </w:r>
    </w:p>
    <w:p w14:paraId="14AAF828" w14:textId="77777777" w:rsidR="00E170E4" w:rsidRPr="00E170E4" w:rsidRDefault="00E170E4" w:rsidP="00E170E4">
      <w:pPr>
        <w:ind w:left="641"/>
        <w:rPr>
          <w:rFonts w:ascii="Times New Roman" w:eastAsia="Times New Roman" w:hAnsi="Times New Roman"/>
          <w:b/>
          <w:bCs/>
          <w:spacing w:val="6"/>
          <w:sz w:val="24"/>
          <w:rtl/>
          <w:lang w:eastAsia="he-IL"/>
        </w:rPr>
      </w:pPr>
      <w:r w:rsidRPr="00E170E4">
        <w:rPr>
          <w:rFonts w:ascii="Times New Roman" w:eastAsia="Times New Roman" w:hAnsi="Times New Roman"/>
          <w:spacing w:val="6"/>
          <w:sz w:val="24"/>
          <w:rtl/>
          <w:lang w:eastAsia="he-IL"/>
        </w:rPr>
        <w:t>הסכם זה מהווה את מלוא ההסכם בין הצדדים בנוגע לצדדים הכלולים בו והוא גובר על כל</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הסכם, הבנה או הסדר קודמים ביניהם, בין בכתב ובין בעל פה. לא יהיה לכל שינוי מאוחר של</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הסכם זה כל תוקף, אלא אם נעשה בכתב ובחתימת שני הצדדים.</w:t>
      </w:r>
    </w:p>
    <w:p w14:paraId="34086FD9" w14:textId="77777777" w:rsidR="00E170E4" w:rsidRPr="00E170E4" w:rsidRDefault="00E170E4" w:rsidP="00BA2CF8">
      <w:pPr>
        <w:numPr>
          <w:ilvl w:val="0"/>
          <w:numId w:val="13"/>
        </w:numPr>
        <w:contextualSpacing/>
        <w:rPr>
          <w:b/>
          <w:bCs/>
          <w:spacing w:val="-4"/>
          <w:u w:val="single"/>
        </w:rPr>
      </w:pPr>
      <w:r w:rsidRPr="00E170E4">
        <w:rPr>
          <w:rFonts w:hint="cs"/>
          <w:b/>
          <w:bCs/>
          <w:spacing w:val="-4"/>
          <w:u w:val="single"/>
          <w:rtl/>
        </w:rPr>
        <w:t>סמכות מקומית</w:t>
      </w:r>
    </w:p>
    <w:p w14:paraId="42B79499"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סמכות השיפוט הייחודית לגבי כל עניין הנובע מהסכם זה תהיה לבתי המשפט בירושלים.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סמכות זו הינה ייחודית ובלעדית ולא יתנהל הליך כלשהו שלא על פי הסמכות הקבועה בסעיף</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זה.</w:t>
      </w:r>
    </w:p>
    <w:p w14:paraId="1ED68B59" w14:textId="77777777" w:rsidR="00E170E4" w:rsidRPr="00E170E4" w:rsidRDefault="00E170E4" w:rsidP="00BA2CF8">
      <w:pPr>
        <w:numPr>
          <w:ilvl w:val="0"/>
          <w:numId w:val="13"/>
        </w:numPr>
        <w:contextualSpacing/>
        <w:rPr>
          <w:b/>
          <w:bCs/>
          <w:spacing w:val="-4"/>
          <w:u w:val="single"/>
        </w:rPr>
      </w:pPr>
      <w:r w:rsidRPr="00E170E4">
        <w:rPr>
          <w:rFonts w:hint="cs"/>
          <w:b/>
          <w:bCs/>
          <w:spacing w:val="-4"/>
          <w:u w:val="single"/>
          <w:rtl/>
        </w:rPr>
        <w:t>המחאת ההסכם</w:t>
      </w:r>
    </w:p>
    <w:p w14:paraId="27AC854A"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208224F4"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אישר </w:t>
      </w:r>
      <w:r w:rsidRPr="00E170E4">
        <w:rPr>
          <w:rFonts w:ascii="Times New Roman" w:eastAsia="Times New Roman" w:hAnsi="Times New Roman" w:hint="cs"/>
          <w:spacing w:val="6"/>
          <w:sz w:val="24"/>
          <w:rtl/>
          <w:lang w:eastAsia="he-IL"/>
        </w:rPr>
        <w:t>המשרד</w:t>
      </w:r>
      <w:r w:rsidRPr="00E170E4">
        <w:rPr>
          <w:rFonts w:ascii="Times New Roman" w:eastAsia="Times New Roman" w:hAnsi="Times New Roman"/>
          <w:spacing w:val="6"/>
          <w:sz w:val="24"/>
          <w:rtl/>
          <w:lang w:eastAsia="he-IL"/>
        </w:rPr>
        <w:t xml:space="preserve"> את המחאת ההסכם או חלק ממנו או מסירת ביצוע חלק מהעבודות</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 xml:space="preserve">לאחר, </w:t>
      </w:r>
      <w:r w:rsidRPr="00E170E4">
        <w:rPr>
          <w:rFonts w:ascii="Times New Roman" w:eastAsia="Times New Roman" w:hAnsi="Times New Roman" w:hint="cs"/>
          <w:spacing w:val="6"/>
          <w:sz w:val="24"/>
          <w:rtl/>
          <w:lang w:eastAsia="he-IL"/>
        </w:rPr>
        <w:t>י</w:t>
      </w:r>
      <w:r w:rsidRPr="00E170E4">
        <w:rPr>
          <w:rFonts w:ascii="Times New Roman" w:eastAsia="Times New Roman" w:hAnsi="Times New Roman"/>
          <w:spacing w:val="6"/>
          <w:sz w:val="24"/>
          <w:rtl/>
          <w:lang w:eastAsia="he-IL"/>
        </w:rPr>
        <w:t>ישאר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אחראי כלפי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למילוי כל ההתחייבויות המוטלות</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עלי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על</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פי הסכם זה.</w:t>
      </w:r>
    </w:p>
    <w:p w14:paraId="3BD0598A"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2113BE5A" w14:textId="77777777" w:rsidR="00E170E4" w:rsidRPr="00E170E4" w:rsidRDefault="00E170E4" w:rsidP="00BA2CF8">
      <w:pPr>
        <w:numPr>
          <w:ilvl w:val="0"/>
          <w:numId w:val="13"/>
        </w:numPr>
        <w:contextualSpacing/>
        <w:rPr>
          <w:b/>
          <w:bCs/>
          <w:spacing w:val="-4"/>
          <w:u w:val="single"/>
        </w:rPr>
      </w:pPr>
      <w:r w:rsidRPr="00E170E4">
        <w:rPr>
          <w:b/>
          <w:bCs/>
          <w:spacing w:val="-4"/>
          <w:u w:val="single"/>
          <w:rtl/>
        </w:rPr>
        <w:t>שונות</w:t>
      </w:r>
    </w:p>
    <w:p w14:paraId="0D7A580B"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הסכם </w:t>
      </w:r>
      <w:r w:rsidRPr="00E170E4">
        <w:rPr>
          <w:rFonts w:ascii="Times New Roman" w:eastAsia="Times New Roman" w:hAnsi="Times New Roman"/>
          <w:spacing w:val="6"/>
          <w:sz w:val="24"/>
          <w:rtl/>
          <w:lang w:eastAsia="he-IL"/>
        </w:rPr>
        <w:t xml:space="preserve">זה ממצה את כל אשר הוסכם בין הצדדים, ולא יהיה תוקף לכל חוזה או </w:t>
      </w:r>
      <w:r w:rsidRPr="00E170E4">
        <w:rPr>
          <w:rFonts w:ascii="Times New Roman" w:eastAsia="Times New Roman" w:hAnsi="Times New Roman"/>
          <w:spacing w:val="6"/>
          <w:sz w:val="24"/>
          <w:rtl/>
          <w:lang w:eastAsia="he-IL"/>
        </w:rPr>
        <w:lastRenderedPageBreak/>
        <w:t>הסדר שנערכו עובר לחתימתו של חוזה זה.</w:t>
      </w:r>
    </w:p>
    <w:p w14:paraId="29904D34"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שינויים בחוזה זה יחייבו את הצדדים אך ורק אם נעשו בכתב ונחתמו על ידי כל הצדדים לחוזה.</w:t>
      </w:r>
    </w:p>
    <w:p w14:paraId="1FEE8801"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הודעה על פי כתובות הצדדים במבוא </w:t>
      </w:r>
      <w:r w:rsidRPr="00E170E4">
        <w:rPr>
          <w:rFonts w:ascii="Times New Roman" w:eastAsia="Times New Roman" w:hAnsi="Times New Roman" w:hint="cs"/>
          <w:spacing w:val="6"/>
          <w:sz w:val="24"/>
          <w:rtl/>
          <w:lang w:eastAsia="he-IL"/>
        </w:rPr>
        <w:t xml:space="preserve">להסכם </w:t>
      </w:r>
      <w:r w:rsidRPr="00E170E4">
        <w:rPr>
          <w:rFonts w:ascii="Times New Roman" w:eastAsia="Times New Roman" w:hAnsi="Times New Roman"/>
          <w:spacing w:val="6"/>
          <w:sz w:val="24"/>
          <w:rtl/>
          <w:lang w:eastAsia="he-IL"/>
        </w:rPr>
        <w:t xml:space="preserve">זה שתינתן בכתב תחשב כאילו הגיעה לתעודתה תוך 3 ימים מהמועד בו נשלחה ואם נמסרה ביד </w:t>
      </w:r>
      <w:r w:rsidRPr="00E170E4">
        <w:rPr>
          <w:rFonts w:ascii="Times New Roman" w:eastAsia="Times New Roman" w:hAnsi="Times New Roman"/>
          <w:spacing w:val="6"/>
          <w:sz w:val="24"/>
          <w:lang w:eastAsia="he-IL"/>
        </w:rPr>
        <w:t>–</w:t>
      </w:r>
      <w:r w:rsidRPr="00E170E4">
        <w:rPr>
          <w:rFonts w:ascii="Times New Roman" w:eastAsia="Times New Roman" w:hAnsi="Times New Roman"/>
          <w:spacing w:val="6"/>
          <w:sz w:val="24"/>
          <w:rtl/>
          <w:lang w:eastAsia="he-IL"/>
        </w:rPr>
        <w:t xml:space="preserve"> בעת מסירתה.</w:t>
      </w:r>
    </w:p>
    <w:p w14:paraId="1CE4461D" w14:textId="77777777" w:rsidR="00E170E4" w:rsidRPr="00E170E4" w:rsidRDefault="00E170E4" w:rsidP="00BA2CF8">
      <w:pPr>
        <w:widowControl w:val="0"/>
        <w:numPr>
          <w:ilvl w:val="1"/>
          <w:numId w:val="13"/>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כותרות השוליים נקבעו לצורכי הנוחות בלבד ואין לעשות בהן שימוש לפרשנות החוזה.</w:t>
      </w:r>
    </w:p>
    <w:p w14:paraId="69BE8D73" w14:textId="77777777" w:rsidR="00E170E4" w:rsidRPr="00E170E4" w:rsidRDefault="00E170E4" w:rsidP="00BA2CF8">
      <w:pPr>
        <w:keepNext/>
        <w:numPr>
          <w:ilvl w:val="0"/>
          <w:numId w:val="13"/>
        </w:numPr>
        <w:contextualSpacing/>
        <w:rPr>
          <w:b/>
          <w:bCs/>
          <w:spacing w:val="-4"/>
          <w:u w:val="single"/>
          <w:rtl/>
        </w:rPr>
      </w:pPr>
      <w:r w:rsidRPr="00E170E4">
        <w:rPr>
          <w:b/>
          <w:bCs/>
          <w:spacing w:val="-4"/>
          <w:u w:val="single"/>
          <w:rtl/>
        </w:rPr>
        <w:t>שינוי</w:t>
      </w:r>
    </w:p>
    <w:p w14:paraId="4E455882"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אין שינוי בתנאי הסכם זה אלא בכתב ומראש ובכל מקרה של סתירה בין</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הוראות הסכם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זה ונספחיו תגברנה הוראות הסכם זה.</w:t>
      </w:r>
    </w:p>
    <w:p w14:paraId="0F7A8680" w14:textId="77777777" w:rsidR="00E170E4" w:rsidRPr="00E170E4" w:rsidRDefault="00E170E4" w:rsidP="00BA2CF8">
      <w:pPr>
        <w:numPr>
          <w:ilvl w:val="0"/>
          <w:numId w:val="13"/>
        </w:numPr>
        <w:contextualSpacing/>
        <w:rPr>
          <w:b/>
          <w:bCs/>
          <w:spacing w:val="-4"/>
          <w:u w:val="single"/>
          <w:rtl/>
        </w:rPr>
      </w:pPr>
      <w:r w:rsidRPr="00E170E4">
        <w:rPr>
          <w:b/>
          <w:bCs/>
          <w:spacing w:val="-4"/>
          <w:u w:val="single"/>
          <w:rtl/>
        </w:rPr>
        <w:t>ויתור על זכויות</w:t>
      </w:r>
    </w:p>
    <w:p w14:paraId="6A868F73"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אי שימוש על-ידי </w:t>
      </w:r>
      <w:r w:rsidRPr="00E170E4">
        <w:rPr>
          <w:rFonts w:ascii="Times New Roman" w:eastAsia="Times New Roman" w:hAnsi="Times New Roman" w:hint="cs"/>
          <w:spacing w:val="6"/>
          <w:sz w:val="24"/>
          <w:rtl/>
          <w:lang w:eastAsia="he-IL"/>
        </w:rPr>
        <w:t xml:space="preserve">כל צד </w:t>
      </w:r>
      <w:r w:rsidRPr="00E170E4">
        <w:rPr>
          <w:rFonts w:ascii="Times New Roman" w:eastAsia="Times New Roman" w:hAnsi="Times New Roman"/>
          <w:spacing w:val="6"/>
          <w:sz w:val="24"/>
          <w:rtl/>
          <w:lang w:eastAsia="he-IL"/>
        </w:rPr>
        <w:t>בכל זכות מזכויותי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על-</w:t>
      </w:r>
      <w:r w:rsidRPr="00E170E4">
        <w:rPr>
          <w:rFonts w:ascii="Times New Roman" w:eastAsia="Times New Roman" w:hAnsi="Times New Roman" w:hint="cs"/>
          <w:spacing w:val="6"/>
          <w:sz w:val="24"/>
          <w:rtl/>
          <w:lang w:eastAsia="he-IL"/>
        </w:rPr>
        <w:t>פי</w:t>
      </w:r>
      <w:r w:rsidRPr="00E170E4">
        <w:rPr>
          <w:rFonts w:ascii="Times New Roman" w:eastAsia="Times New Roman" w:hAnsi="Times New Roman"/>
          <w:spacing w:val="6"/>
          <w:sz w:val="24"/>
          <w:rtl/>
          <w:lang w:eastAsia="he-IL"/>
        </w:rPr>
        <w:t xml:space="preserve"> הסכם זה ו/או על פי כל דין לא ייחשב בשום פנים ואופן כויתור מצד </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אלא אם כן נעשה בכתב ואין שינוי בהסכם זה ובכל הוראה מהוראותיו אלא בכתב.</w:t>
      </w:r>
    </w:p>
    <w:p w14:paraId="1B6044EE" w14:textId="77777777" w:rsidR="00E170E4" w:rsidRPr="00E170E4" w:rsidRDefault="00E170E4" w:rsidP="00BA2CF8">
      <w:pPr>
        <w:numPr>
          <w:ilvl w:val="0"/>
          <w:numId w:val="13"/>
        </w:numPr>
        <w:contextualSpacing/>
        <w:rPr>
          <w:b/>
          <w:bCs/>
          <w:spacing w:val="-4"/>
          <w:u w:val="single"/>
          <w:rtl/>
        </w:rPr>
      </w:pPr>
      <w:r w:rsidRPr="00E170E4">
        <w:rPr>
          <w:b/>
          <w:bCs/>
          <w:spacing w:val="-4"/>
          <w:u w:val="single"/>
          <w:rtl/>
        </w:rPr>
        <w:t>הודעות</w:t>
      </w:r>
    </w:p>
    <w:p w14:paraId="57412A10"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כל הודעה שישלח צד למשנהו בדואר רשום תראה כמתקבלת 5 ימים ממועד</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משלוחה ובאם נמסרה ידנית ו/או נשלחה בפקס במועד המסירה או מועד קבלת הודעת פקס שאושר קבלתו.</w:t>
      </w:r>
    </w:p>
    <w:p w14:paraId="79F78C37" w14:textId="77777777" w:rsidR="00E170E4" w:rsidRPr="00E170E4" w:rsidRDefault="00E170E4" w:rsidP="00E170E4">
      <w:pPr>
        <w:ind w:left="641"/>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כתובות הצדדים לצורך הסכם זה:</w:t>
      </w:r>
    </w:p>
    <w:p w14:paraId="28CB031B" w14:textId="77777777" w:rsidR="00E170E4" w:rsidRPr="00E170E4" w:rsidRDefault="00E170E4" w:rsidP="00E170E4">
      <w:pPr>
        <w:ind w:left="641"/>
        <w:rPr>
          <w:rFonts w:ascii="Times New Roman" w:eastAsia="Times New Roman" w:hAnsi="Times New Roman"/>
          <w:spacing w:val="6"/>
          <w:sz w:val="24"/>
          <w:lang w:eastAsia="he-IL"/>
        </w:rPr>
      </w:pPr>
      <w:r w:rsidRPr="00E170E4">
        <w:rPr>
          <w:rFonts w:ascii="Times New Roman" w:eastAsia="Times New Roman" w:hAnsi="Times New Roman" w:hint="cs"/>
          <w:b/>
          <w:bCs/>
          <w:spacing w:val="6"/>
          <w:sz w:val="24"/>
          <w:u w:val="single"/>
          <w:rtl/>
          <w:lang w:eastAsia="he-IL"/>
        </w:rPr>
        <w:t>המשרד</w:t>
      </w:r>
      <w:r w:rsidRPr="00E170E4">
        <w:rPr>
          <w:rFonts w:ascii="Times New Roman" w:eastAsia="Times New Roman" w:hAnsi="Times New Roman" w:hint="cs"/>
          <w:spacing w:val="6"/>
          <w:sz w:val="24"/>
          <w:rtl/>
          <w:lang w:eastAsia="he-IL"/>
        </w:rPr>
        <w:t>: משרד התרבות והספורט, בנין ג', הקריה המזרחית, ת"ד 49100, ירושלים 91490.</w:t>
      </w:r>
    </w:p>
    <w:p w14:paraId="0F42F6A8"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hint="cs"/>
          <w:b/>
          <w:bCs/>
          <w:spacing w:val="6"/>
          <w:sz w:val="24"/>
          <w:u w:val="single"/>
          <w:rtl/>
          <w:lang w:eastAsia="he-IL"/>
        </w:rPr>
        <w:t>הספק</w:t>
      </w:r>
      <w:r w:rsidRPr="00E170E4">
        <w:rPr>
          <w:rFonts w:ascii="Times New Roman" w:eastAsia="Times New Roman" w:hAnsi="Times New Roman" w:hint="cs"/>
          <w:spacing w:val="6"/>
          <w:sz w:val="24"/>
          <w:rtl/>
          <w:lang w:eastAsia="he-IL"/>
        </w:rPr>
        <w:t>:  ______________________________________________________</w:t>
      </w:r>
    </w:p>
    <w:p w14:paraId="16FD4853" w14:textId="77777777" w:rsidR="00E170E4" w:rsidRPr="00E170E4" w:rsidRDefault="00E170E4" w:rsidP="00E170E4">
      <w:pPr>
        <w:ind w:left="641"/>
        <w:rPr>
          <w:rFonts w:ascii="Times New Roman" w:eastAsia="Times New Roman" w:hAnsi="Times New Roman"/>
          <w:spacing w:val="6"/>
          <w:sz w:val="24"/>
          <w:rtl/>
          <w:lang w:eastAsia="he-IL"/>
        </w:rPr>
      </w:pPr>
    </w:p>
    <w:p w14:paraId="74D6CA9E" w14:textId="77777777" w:rsidR="00E170E4" w:rsidRPr="00E170E4" w:rsidRDefault="00E170E4" w:rsidP="00E170E4">
      <w:pPr>
        <w:ind w:left="1137" w:right="180" w:hanging="570"/>
        <w:jc w:val="center"/>
        <w:rPr>
          <w:b/>
          <w:bCs/>
          <w:sz w:val="24"/>
          <w:rtl/>
        </w:rPr>
      </w:pPr>
      <w:r w:rsidRPr="00E170E4">
        <w:rPr>
          <w:rFonts w:hint="cs"/>
          <w:b/>
          <w:bCs/>
          <w:sz w:val="24"/>
          <w:rtl/>
        </w:rPr>
        <w:t>לראייה באו הצדדים על החתום:</w:t>
      </w:r>
    </w:p>
    <w:p w14:paraId="6F280EB3" w14:textId="77777777" w:rsidR="00E170E4" w:rsidRPr="00E170E4" w:rsidRDefault="00E170E4" w:rsidP="00E170E4">
      <w:pPr>
        <w:tabs>
          <w:tab w:val="left" w:pos="-2042"/>
        </w:tabs>
        <w:ind w:left="1076" w:hanging="425"/>
        <w:rPr>
          <w:sz w:val="24"/>
          <w:u w:val="single"/>
          <w:rtl/>
        </w:rPr>
      </w:pPr>
    </w:p>
    <w:tbl>
      <w:tblPr>
        <w:bidiVisual/>
        <w:tblW w:w="9356" w:type="dxa"/>
        <w:tblInd w:w="-233" w:type="dxa"/>
        <w:tblLook w:val="0000" w:firstRow="0" w:lastRow="0" w:firstColumn="0" w:lastColumn="0" w:noHBand="0" w:noVBand="0"/>
      </w:tblPr>
      <w:tblGrid>
        <w:gridCol w:w="3686"/>
        <w:gridCol w:w="2976"/>
        <w:gridCol w:w="2694"/>
      </w:tblGrid>
      <w:tr w:rsidR="00E170E4" w:rsidRPr="00E170E4" w14:paraId="509B82F6" w14:textId="77777777" w:rsidTr="00456605">
        <w:tc>
          <w:tcPr>
            <w:tcW w:w="3686" w:type="dxa"/>
          </w:tcPr>
          <w:p w14:paraId="6EC8DA3E" w14:textId="77777777" w:rsidR="00E170E4" w:rsidRPr="00E170E4" w:rsidRDefault="00E170E4" w:rsidP="00E170E4">
            <w:pPr>
              <w:tabs>
                <w:tab w:val="left" w:pos="-2042"/>
              </w:tabs>
              <w:jc w:val="center"/>
              <w:rPr>
                <w:sz w:val="24"/>
                <w:u w:val="single"/>
                <w:rtl/>
              </w:rPr>
            </w:pPr>
            <w:r w:rsidRPr="00E170E4">
              <w:rPr>
                <w:rFonts w:hint="cs"/>
                <w:sz w:val="24"/>
                <w:u w:val="single"/>
                <w:rtl/>
              </w:rPr>
              <w:t>____________________</w:t>
            </w:r>
          </w:p>
        </w:tc>
        <w:tc>
          <w:tcPr>
            <w:tcW w:w="2976" w:type="dxa"/>
          </w:tcPr>
          <w:p w14:paraId="2A69680C" w14:textId="77777777" w:rsidR="00E170E4" w:rsidRPr="00E170E4" w:rsidRDefault="00E170E4" w:rsidP="00E170E4">
            <w:pPr>
              <w:tabs>
                <w:tab w:val="left" w:pos="-2042"/>
              </w:tabs>
              <w:jc w:val="center"/>
              <w:rPr>
                <w:sz w:val="24"/>
                <w:u w:val="single"/>
                <w:rtl/>
              </w:rPr>
            </w:pPr>
            <w:r w:rsidRPr="00E170E4">
              <w:rPr>
                <w:rFonts w:hint="cs"/>
                <w:sz w:val="24"/>
                <w:u w:val="single"/>
                <w:rtl/>
              </w:rPr>
              <w:t>______________________</w:t>
            </w:r>
          </w:p>
        </w:tc>
        <w:tc>
          <w:tcPr>
            <w:tcW w:w="2694" w:type="dxa"/>
          </w:tcPr>
          <w:p w14:paraId="28C96103" w14:textId="77777777" w:rsidR="00E170E4" w:rsidRPr="00E170E4" w:rsidRDefault="00E170E4" w:rsidP="00E170E4">
            <w:pPr>
              <w:tabs>
                <w:tab w:val="left" w:pos="-2042"/>
              </w:tabs>
              <w:jc w:val="center"/>
              <w:rPr>
                <w:sz w:val="24"/>
                <w:u w:val="single"/>
                <w:rtl/>
              </w:rPr>
            </w:pPr>
            <w:r w:rsidRPr="00E170E4">
              <w:rPr>
                <w:rFonts w:hint="cs"/>
                <w:sz w:val="24"/>
                <w:u w:val="single"/>
                <w:rtl/>
              </w:rPr>
              <w:t>__________________</w:t>
            </w:r>
          </w:p>
        </w:tc>
      </w:tr>
      <w:tr w:rsidR="00E170E4" w:rsidRPr="00E170E4" w14:paraId="20206EC3" w14:textId="77777777" w:rsidTr="00456605">
        <w:tc>
          <w:tcPr>
            <w:tcW w:w="3686" w:type="dxa"/>
          </w:tcPr>
          <w:p w14:paraId="78FBED28" w14:textId="77777777" w:rsidR="00E170E4" w:rsidRPr="00E170E4" w:rsidRDefault="00AB14FC" w:rsidP="00E170E4">
            <w:pPr>
              <w:tabs>
                <w:tab w:val="left" w:pos="-2042"/>
              </w:tabs>
              <w:jc w:val="center"/>
              <w:rPr>
                <w:sz w:val="24"/>
                <w:rtl/>
              </w:rPr>
            </w:pPr>
            <w:r>
              <w:rPr>
                <w:rFonts w:hint="cs"/>
                <w:sz w:val="24"/>
                <w:rtl/>
              </w:rPr>
              <w:t>גלית והבה-שאשו</w:t>
            </w:r>
          </w:p>
        </w:tc>
        <w:tc>
          <w:tcPr>
            <w:tcW w:w="2976" w:type="dxa"/>
          </w:tcPr>
          <w:p w14:paraId="73C616E8" w14:textId="2928C5C1" w:rsidR="00E170E4" w:rsidRPr="00E170E4" w:rsidRDefault="00543663" w:rsidP="00543663">
            <w:pPr>
              <w:tabs>
                <w:tab w:val="left" w:pos="-2042"/>
              </w:tabs>
              <w:jc w:val="center"/>
              <w:rPr>
                <w:sz w:val="24"/>
                <w:rtl/>
              </w:rPr>
            </w:pPr>
            <w:r>
              <w:rPr>
                <w:rFonts w:hint="cs"/>
                <w:sz w:val="24"/>
                <w:rtl/>
              </w:rPr>
              <w:t>גדעון אליאס</w:t>
            </w:r>
          </w:p>
        </w:tc>
        <w:tc>
          <w:tcPr>
            <w:tcW w:w="2694" w:type="dxa"/>
          </w:tcPr>
          <w:p w14:paraId="1169BA65" w14:textId="77777777" w:rsidR="00E170E4" w:rsidRPr="00E170E4" w:rsidRDefault="00E170E4" w:rsidP="00E170E4">
            <w:pPr>
              <w:tabs>
                <w:tab w:val="left" w:pos="-2042"/>
              </w:tabs>
              <w:jc w:val="center"/>
              <w:rPr>
                <w:sz w:val="24"/>
                <w:rtl/>
              </w:rPr>
            </w:pPr>
            <w:r w:rsidRPr="00E170E4">
              <w:rPr>
                <w:rFonts w:hint="cs"/>
                <w:sz w:val="24"/>
                <w:rtl/>
              </w:rPr>
              <w:t>הספק</w:t>
            </w:r>
          </w:p>
        </w:tc>
      </w:tr>
      <w:tr w:rsidR="00E170E4" w:rsidRPr="00E170E4" w14:paraId="033CF896" w14:textId="77777777" w:rsidTr="00456605">
        <w:tc>
          <w:tcPr>
            <w:tcW w:w="3686" w:type="dxa"/>
          </w:tcPr>
          <w:p w14:paraId="1745FFEA" w14:textId="77777777" w:rsidR="00AB14FC" w:rsidRDefault="00E170E4" w:rsidP="00E170E4">
            <w:pPr>
              <w:tabs>
                <w:tab w:val="left" w:pos="-2042"/>
                <w:tab w:val="left" w:pos="0"/>
                <w:tab w:val="left" w:pos="176"/>
              </w:tabs>
              <w:jc w:val="center"/>
              <w:rPr>
                <w:sz w:val="24"/>
                <w:rtl/>
              </w:rPr>
            </w:pPr>
            <w:r w:rsidRPr="00E170E4">
              <w:rPr>
                <w:rFonts w:hint="cs"/>
                <w:sz w:val="24"/>
                <w:rtl/>
              </w:rPr>
              <w:t>ראש</w:t>
            </w:r>
            <w:r w:rsidR="00AB14FC">
              <w:rPr>
                <w:rFonts w:hint="cs"/>
                <w:sz w:val="24"/>
                <w:rtl/>
              </w:rPr>
              <w:t>ת</w:t>
            </w:r>
            <w:r w:rsidRPr="00E170E4">
              <w:rPr>
                <w:rFonts w:hint="cs"/>
                <w:sz w:val="24"/>
                <w:rtl/>
              </w:rPr>
              <w:t xml:space="preserve"> מנהל התרבות</w:t>
            </w:r>
            <w:r w:rsidR="00AB14FC">
              <w:rPr>
                <w:rFonts w:hint="cs"/>
                <w:sz w:val="24"/>
                <w:rtl/>
              </w:rPr>
              <w:t>,</w:t>
            </w:r>
          </w:p>
          <w:p w14:paraId="73777C03" w14:textId="77777777" w:rsidR="00E170E4" w:rsidRPr="00E170E4" w:rsidRDefault="00AB14FC" w:rsidP="00E170E4">
            <w:pPr>
              <w:tabs>
                <w:tab w:val="left" w:pos="-2042"/>
                <w:tab w:val="left" w:pos="0"/>
                <w:tab w:val="left" w:pos="176"/>
              </w:tabs>
              <w:jc w:val="center"/>
              <w:rPr>
                <w:sz w:val="24"/>
                <w:rtl/>
              </w:rPr>
            </w:pPr>
            <w:r>
              <w:rPr>
                <w:rFonts w:hint="cs"/>
                <w:sz w:val="24"/>
                <w:rtl/>
              </w:rPr>
              <w:t>משרד התרבות והספורט</w:t>
            </w:r>
            <w:r w:rsidR="00E170E4" w:rsidRPr="00E170E4">
              <w:rPr>
                <w:rFonts w:hint="cs"/>
                <w:sz w:val="24"/>
                <w:rtl/>
              </w:rPr>
              <w:t xml:space="preserve"> </w:t>
            </w:r>
          </w:p>
        </w:tc>
        <w:tc>
          <w:tcPr>
            <w:tcW w:w="2976" w:type="dxa"/>
          </w:tcPr>
          <w:p w14:paraId="49DD6E48" w14:textId="7D582091" w:rsidR="00E170E4" w:rsidRPr="00E170E4" w:rsidRDefault="004A41FD" w:rsidP="00E170E4">
            <w:pPr>
              <w:tabs>
                <w:tab w:val="left" w:pos="-2042"/>
              </w:tabs>
              <w:jc w:val="center"/>
              <w:rPr>
                <w:sz w:val="24"/>
                <w:rtl/>
              </w:rPr>
            </w:pPr>
            <w:r>
              <w:rPr>
                <w:rFonts w:hint="cs"/>
                <w:sz w:val="24"/>
                <w:rtl/>
              </w:rPr>
              <w:t>חשב</w:t>
            </w:r>
            <w:r w:rsidR="00E170E4" w:rsidRPr="00E170E4">
              <w:rPr>
                <w:rFonts w:hint="cs"/>
                <w:sz w:val="24"/>
                <w:rtl/>
              </w:rPr>
              <w:t xml:space="preserve"> משרד התרבות והספורט</w:t>
            </w:r>
          </w:p>
        </w:tc>
        <w:tc>
          <w:tcPr>
            <w:tcW w:w="2694" w:type="dxa"/>
          </w:tcPr>
          <w:p w14:paraId="4EDCAF46" w14:textId="77777777" w:rsidR="00E170E4" w:rsidRPr="00E170E4" w:rsidRDefault="00E170E4" w:rsidP="00E170E4">
            <w:pPr>
              <w:tabs>
                <w:tab w:val="left" w:pos="-2042"/>
              </w:tabs>
              <w:jc w:val="center"/>
              <w:rPr>
                <w:sz w:val="24"/>
                <w:rtl/>
              </w:rPr>
            </w:pPr>
            <w:r w:rsidRPr="00E170E4">
              <w:rPr>
                <w:rFonts w:hint="cs"/>
                <w:sz w:val="24"/>
                <w:rtl/>
              </w:rPr>
              <w:t>על ידי: __________</w:t>
            </w:r>
          </w:p>
        </w:tc>
      </w:tr>
    </w:tbl>
    <w:p w14:paraId="55193209" w14:textId="77777777" w:rsidR="00E170E4" w:rsidRPr="00E170E4" w:rsidRDefault="00E170E4" w:rsidP="00E170E4">
      <w:pPr>
        <w:jc w:val="center"/>
        <w:outlineLvl w:val="1"/>
        <w:rPr>
          <w:b/>
          <w:bCs/>
          <w:sz w:val="24"/>
          <w:u w:val="single"/>
          <w:rtl/>
        </w:rPr>
      </w:pPr>
    </w:p>
    <w:p w14:paraId="42A16F2B" w14:textId="77777777" w:rsidR="00E170E4" w:rsidRPr="00E170E4" w:rsidRDefault="00E170E4" w:rsidP="00E170E4">
      <w:pPr>
        <w:bidi w:val="0"/>
        <w:spacing w:line="240" w:lineRule="auto"/>
        <w:jc w:val="left"/>
        <w:rPr>
          <w:b/>
          <w:bCs/>
          <w:sz w:val="24"/>
          <w:u w:val="single"/>
        </w:rPr>
      </w:pPr>
      <w:r w:rsidRPr="00E170E4">
        <w:rPr>
          <w:rtl/>
        </w:rPr>
        <w:br w:type="page"/>
      </w:r>
    </w:p>
    <w:p w14:paraId="43C5CC3C" w14:textId="77777777" w:rsidR="009C6DDB" w:rsidRDefault="00264268" w:rsidP="009C6DDB">
      <w:pPr>
        <w:widowControl w:val="0"/>
        <w:overflowPunct w:val="0"/>
        <w:autoSpaceDE w:val="0"/>
        <w:autoSpaceDN w:val="0"/>
        <w:adjustRightInd w:val="0"/>
        <w:jc w:val="center"/>
        <w:textAlignment w:val="baseline"/>
        <w:outlineLvl w:val="0"/>
        <w:rPr>
          <w:rFonts w:ascii="Times New Roman" w:eastAsia="Times New Roman" w:hAnsi="Times New Roman"/>
          <w:rtl/>
        </w:rPr>
      </w:pPr>
      <w:bookmarkStart w:id="200" w:name="_Toc365809133"/>
      <w:bookmarkStart w:id="201" w:name="_Toc461960600"/>
      <w:r w:rsidRPr="005F23A3">
        <w:rPr>
          <w:rFonts w:hint="cs"/>
          <w:b/>
          <w:bCs/>
          <w:sz w:val="24"/>
          <w:u w:val="single"/>
          <w:rtl/>
          <w:lang w:val="x-none" w:eastAsia="x-none"/>
        </w:rPr>
        <w:lastRenderedPageBreak/>
        <w:t>נספח</w:t>
      </w:r>
      <w:r>
        <w:rPr>
          <w:rFonts w:hint="cs"/>
          <w:b/>
          <w:bCs/>
          <w:sz w:val="24"/>
          <w:u w:val="single"/>
          <w:rtl/>
          <w:lang w:val="x-none" w:eastAsia="x-none"/>
        </w:rPr>
        <w:t xml:space="preserve"> ג'1</w:t>
      </w:r>
      <w:r w:rsidRPr="005F23A3">
        <w:rPr>
          <w:rFonts w:hint="cs"/>
          <w:b/>
          <w:bCs/>
          <w:sz w:val="24"/>
          <w:u w:val="single"/>
          <w:rtl/>
          <w:lang w:val="x-none" w:eastAsia="x-none"/>
        </w:rPr>
        <w:t xml:space="preserve"> - נוסח</w:t>
      </w:r>
      <w:r w:rsidRPr="005F23A3">
        <w:rPr>
          <w:b/>
          <w:bCs/>
          <w:sz w:val="24"/>
          <w:u w:val="single"/>
          <w:rtl/>
          <w:lang w:val="x-none" w:eastAsia="x-none"/>
        </w:rPr>
        <w:t xml:space="preserve"> </w:t>
      </w:r>
      <w:r w:rsidRPr="005F23A3">
        <w:rPr>
          <w:rFonts w:hint="cs"/>
          <w:b/>
          <w:bCs/>
          <w:sz w:val="24"/>
          <w:u w:val="single"/>
          <w:rtl/>
          <w:lang w:val="x-none" w:eastAsia="x-none"/>
        </w:rPr>
        <w:t>אישור</w:t>
      </w:r>
      <w:r w:rsidRPr="005F23A3">
        <w:rPr>
          <w:b/>
          <w:bCs/>
          <w:sz w:val="24"/>
          <w:u w:val="single"/>
          <w:rtl/>
          <w:lang w:val="x-none" w:eastAsia="x-none"/>
        </w:rPr>
        <w:t xml:space="preserve"> </w:t>
      </w:r>
      <w:r w:rsidRPr="00622C77">
        <w:rPr>
          <w:rFonts w:hint="cs"/>
          <w:b/>
          <w:bCs/>
          <w:sz w:val="24"/>
          <w:u w:val="single"/>
          <w:rtl/>
          <w:lang w:val="x-none" w:eastAsia="x-none"/>
        </w:rPr>
        <w:t>עריכת</w:t>
      </w:r>
      <w:r w:rsidRPr="00622C77">
        <w:rPr>
          <w:b/>
          <w:bCs/>
          <w:sz w:val="24"/>
          <w:u w:val="single"/>
          <w:rtl/>
          <w:lang w:val="x-none" w:eastAsia="x-none"/>
        </w:rPr>
        <w:t xml:space="preserve"> </w:t>
      </w:r>
      <w:r w:rsidRPr="00622C77">
        <w:rPr>
          <w:rFonts w:hint="cs"/>
          <w:b/>
          <w:bCs/>
          <w:sz w:val="24"/>
          <w:u w:val="single"/>
          <w:rtl/>
          <w:lang w:val="x-none" w:eastAsia="x-none"/>
        </w:rPr>
        <w:t>ביטוחים</w:t>
      </w:r>
      <w:bookmarkEnd w:id="200"/>
      <w:bookmarkEnd w:id="201"/>
    </w:p>
    <w:p w14:paraId="2E89E057" w14:textId="77777777" w:rsidR="009C6DDB" w:rsidRPr="009C6DDB" w:rsidRDefault="009C6DDB" w:rsidP="009C6DDB">
      <w:pPr>
        <w:spacing w:line="240" w:lineRule="auto"/>
        <w:jc w:val="left"/>
        <w:rPr>
          <w:rFonts w:ascii="Times New Roman" w:eastAsia="Times New Roman" w:hAnsi="Times New Roman"/>
          <w:sz w:val="24"/>
        </w:rPr>
      </w:pPr>
      <w:r w:rsidRPr="009C6DDB">
        <w:rPr>
          <w:rFonts w:ascii="Times New Roman" w:eastAsia="Times New Roman" w:hAnsi="Times New Roman"/>
          <w:sz w:val="24"/>
          <w:rtl/>
        </w:rPr>
        <w:t xml:space="preserve">לכבוד </w:t>
      </w:r>
    </w:p>
    <w:p w14:paraId="7A702565" w14:textId="77777777" w:rsidR="009C6DDB" w:rsidRPr="009C6DDB" w:rsidRDefault="009C6DDB" w:rsidP="009C6DDB">
      <w:pPr>
        <w:spacing w:line="240" w:lineRule="auto"/>
        <w:jc w:val="left"/>
        <w:rPr>
          <w:rFonts w:ascii="Times New Roman" w:eastAsia="Times New Roman" w:hAnsi="Times New Roman"/>
          <w:sz w:val="24"/>
          <w:rtl/>
        </w:rPr>
      </w:pPr>
    </w:p>
    <w:p w14:paraId="3B5791F2" w14:textId="597186E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מדינת ישראל –משרד התרבות והספורט</w:t>
      </w:r>
      <w:r w:rsidRPr="009C6DDB">
        <w:rPr>
          <w:rFonts w:ascii="Times New Roman" w:eastAsia="Times New Roman" w:hAnsi="Times New Roman"/>
          <w:b/>
          <w:bCs/>
          <w:sz w:val="28"/>
          <w:szCs w:val="28"/>
          <w:u w:val="single"/>
          <w:rtl/>
        </w:rPr>
        <w:br/>
        <w:t>בכתובת: _</w:t>
      </w:r>
      <w:r w:rsidRPr="009C6DDB">
        <w:rPr>
          <w:rFonts w:ascii="Times New Roman" w:eastAsia="Times New Roman" w:hAnsi="Times New Roman" w:hint="cs"/>
          <w:b/>
          <w:bCs/>
          <w:sz w:val="28"/>
          <w:szCs w:val="28"/>
          <w:u w:val="single"/>
          <w:rtl/>
        </w:rPr>
        <w:t>רח' כנפי נשרים 22 ירושלים;</w:t>
      </w:r>
    </w:p>
    <w:p w14:paraId="2986CD4D" w14:textId="77777777" w:rsidR="009C6DDB" w:rsidRPr="009C6DDB" w:rsidRDefault="009C6DDB" w:rsidP="009C6DDB">
      <w:pPr>
        <w:spacing w:line="240" w:lineRule="auto"/>
        <w:jc w:val="left"/>
        <w:rPr>
          <w:rFonts w:ascii="Times New Roman" w:eastAsia="Times New Roman" w:hAnsi="Times New Roman"/>
          <w:sz w:val="24"/>
          <w:rtl/>
        </w:rPr>
      </w:pPr>
    </w:p>
    <w:p w14:paraId="337EDB64"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א.ג.נ.,</w:t>
      </w:r>
    </w:p>
    <w:p w14:paraId="24B34BB2" w14:textId="77777777" w:rsidR="009C6DDB" w:rsidRPr="009C6DDB" w:rsidRDefault="009C6DDB" w:rsidP="009C6DDB">
      <w:pPr>
        <w:spacing w:line="240" w:lineRule="auto"/>
        <w:jc w:val="left"/>
        <w:rPr>
          <w:rFonts w:ascii="Times New Roman" w:eastAsia="Times New Roman" w:hAnsi="Times New Roman"/>
          <w:sz w:val="32"/>
          <w:szCs w:val="32"/>
          <w:rtl/>
        </w:rPr>
      </w:pPr>
      <w:r w:rsidRPr="009C6DDB">
        <w:rPr>
          <w:rFonts w:ascii="Times New Roman" w:eastAsia="Times New Roman" w:hAnsi="Times New Roman"/>
          <w:sz w:val="24"/>
          <w:rtl/>
        </w:rPr>
        <w:t xml:space="preserve">                                                  הנדון</w:t>
      </w:r>
      <w:r w:rsidRPr="009C6DDB">
        <w:rPr>
          <w:rFonts w:ascii="Times New Roman" w:eastAsia="Times New Roman" w:hAnsi="Times New Roman"/>
          <w:sz w:val="32"/>
          <w:szCs w:val="32"/>
          <w:rtl/>
        </w:rPr>
        <w:t xml:space="preserve">:  </w:t>
      </w:r>
      <w:r w:rsidRPr="009C6DDB">
        <w:rPr>
          <w:rFonts w:ascii="Times New Roman" w:eastAsia="Times New Roman" w:hAnsi="Times New Roman"/>
          <w:b/>
          <w:bCs/>
          <w:sz w:val="32"/>
          <w:szCs w:val="32"/>
          <w:u w:val="single"/>
          <w:rtl/>
        </w:rPr>
        <w:t>אישור קיום ביטוחים</w:t>
      </w:r>
      <w:r w:rsidRPr="009C6DDB">
        <w:rPr>
          <w:rFonts w:ascii="Times New Roman" w:eastAsia="Times New Roman" w:hAnsi="Times New Roman"/>
          <w:sz w:val="32"/>
          <w:szCs w:val="32"/>
          <w:u w:val="single"/>
          <w:rtl/>
        </w:rPr>
        <w:t>.</w:t>
      </w:r>
    </w:p>
    <w:p w14:paraId="0D6BA044" w14:textId="77777777" w:rsidR="009C6DDB" w:rsidRPr="009C6DDB" w:rsidRDefault="009C6DDB" w:rsidP="009C6DDB">
      <w:pPr>
        <w:spacing w:line="240" w:lineRule="auto"/>
        <w:jc w:val="left"/>
        <w:rPr>
          <w:rFonts w:ascii="Times New Roman" w:eastAsia="Times New Roman" w:hAnsi="Times New Roman"/>
          <w:sz w:val="32"/>
          <w:szCs w:val="32"/>
          <w:rtl/>
        </w:rPr>
      </w:pPr>
    </w:p>
    <w:p w14:paraId="74F017CF" w14:textId="77777777" w:rsidR="009C6DDB" w:rsidRPr="009C6DDB" w:rsidRDefault="009C6DDB" w:rsidP="009C6DDB">
      <w:pPr>
        <w:rPr>
          <w:rFonts w:ascii="Times New Roman" w:eastAsia="Times New Roman" w:hAnsi="Times New Roman"/>
          <w:sz w:val="24"/>
          <w:rtl/>
        </w:rPr>
      </w:pPr>
      <w:r w:rsidRPr="009C6DDB">
        <w:rPr>
          <w:rFonts w:ascii="Times New Roman" w:eastAsia="Times New Roman" w:hAnsi="Times New Roman"/>
          <w:sz w:val="24"/>
          <w:rtl/>
        </w:rPr>
        <w:t>הננו מאשרים בזה כי ערכנו למבוטחנו ___________________________________(להלן: "</w:t>
      </w:r>
      <w:r w:rsidRPr="009C6DDB">
        <w:rPr>
          <w:rFonts w:ascii="Times New Roman" w:eastAsia="Times New Roman" w:hAnsi="Times New Roman"/>
          <w:b/>
          <w:bCs/>
          <w:sz w:val="24"/>
          <w:rtl/>
        </w:rPr>
        <w:t>הספק</w:t>
      </w:r>
      <w:r w:rsidRPr="009C6DDB">
        <w:rPr>
          <w:rFonts w:ascii="Times New Roman" w:eastAsia="Times New Roman" w:hAnsi="Times New Roman"/>
          <w:sz w:val="24"/>
          <w:rtl/>
        </w:rPr>
        <w:t xml:space="preserve">") </w:t>
      </w:r>
    </w:p>
    <w:p w14:paraId="39CE4880" w14:textId="77777777" w:rsidR="009C6DDB" w:rsidRPr="009C6DDB" w:rsidRDefault="009C6DDB" w:rsidP="009C6DDB">
      <w:pPr>
        <w:ind w:left="3"/>
        <w:rPr>
          <w:rFonts w:ascii="Times New Roman" w:eastAsia="Times New Roman" w:hAnsi="Times New Roman"/>
          <w:sz w:val="24"/>
          <w:rtl/>
        </w:rPr>
      </w:pPr>
      <w:r w:rsidRPr="009C6DDB">
        <w:rPr>
          <w:rFonts w:ascii="Times New Roman" w:eastAsia="Times New Roman" w:hAnsi="Times New Roman"/>
          <w:sz w:val="24"/>
          <w:rtl/>
        </w:rPr>
        <w:t>לתקופת הביטוח  מיום _______________________ עד יום ________________________בקשר לאספקת שירותי הפקת וארגון אירועי "הרמת מסך" לשנת 2017 בתחום המחול, לרבות הזמנה והתקשרות עם אולמות לחזרות ולמופעים, רכש חומרים, ציוד ואמצעים, ארגון מפגשים, העמדת צוותי כ"א, אספקת כלים מכשור ואמצעים, פרסום, שיווק ויחסי ציבור, הדפסת כרטיסים ומכירתם לקהל הרחב, הסעות לחזרות ולמופעים, תפאורה, תאורה, תלבושות, תשלום ליוצרים, שימוש במערכת כספית ממוחשבת, שירותי צילום, בהתאם למכרז וחוזה  עם מדינת ישראל –ומשרד התרבות והספורט, את הביטוחים המפורטים להלן:</w:t>
      </w:r>
    </w:p>
    <w:p w14:paraId="39C02A58" w14:textId="77777777" w:rsidR="009C6DDB" w:rsidRPr="009C6DDB" w:rsidRDefault="009C6DDB" w:rsidP="009C6DDB">
      <w:pPr>
        <w:spacing w:line="240" w:lineRule="auto"/>
        <w:jc w:val="left"/>
        <w:rPr>
          <w:rFonts w:ascii="Times New Roman" w:eastAsia="Times New Roman" w:hAnsi="Times New Roman"/>
          <w:sz w:val="24"/>
          <w:rtl/>
        </w:rPr>
      </w:pPr>
    </w:p>
    <w:p w14:paraId="1C2555A0"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ביטוח חבות מעבידים, פוליסה מס' _________________________</w:t>
      </w:r>
    </w:p>
    <w:p w14:paraId="5F52A4EE" w14:textId="77777777" w:rsidR="009C6DDB" w:rsidRPr="009C6DDB" w:rsidRDefault="009C6DDB" w:rsidP="009C6DDB">
      <w:pPr>
        <w:spacing w:line="240" w:lineRule="auto"/>
        <w:jc w:val="left"/>
        <w:rPr>
          <w:rFonts w:ascii="Times New Roman" w:eastAsia="Times New Roman" w:hAnsi="Times New Roman"/>
          <w:sz w:val="24"/>
          <w:rtl/>
        </w:rPr>
      </w:pPr>
    </w:p>
    <w:p w14:paraId="008E1515"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1.    אחריותו החוקית כלפי עובדיו בכל תחומי מדינת ישראל  והשטחים המוחזקים. </w:t>
      </w:r>
    </w:p>
    <w:p w14:paraId="65CB7934"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w:t>
      </w:r>
    </w:p>
    <w:p w14:paraId="49F5B109" w14:textId="77777777" w:rsidR="009C6DDB" w:rsidRPr="009C6DDB" w:rsidRDefault="009C6DDB" w:rsidP="009C6DDB">
      <w:pPr>
        <w:spacing w:line="240" w:lineRule="auto"/>
        <w:jc w:val="left"/>
        <w:rPr>
          <w:rFonts w:ascii="Times New Roman" w:eastAsia="Times New Roman" w:hAnsi="Times New Roman"/>
          <w:b/>
          <w:bCs/>
          <w:sz w:val="24"/>
          <w:rtl/>
        </w:rPr>
      </w:pPr>
      <w:r w:rsidRPr="009C6DDB">
        <w:rPr>
          <w:rFonts w:ascii="Times New Roman" w:eastAsia="Times New Roman" w:hAnsi="Times New Roman"/>
          <w:sz w:val="24"/>
          <w:rtl/>
        </w:rPr>
        <w:t>2.    גבולות האחריות לא יפחתו מסך 5,000,000 דולר לעובד, למקרה ולתקופת הביטוח (שנה).</w:t>
      </w:r>
    </w:p>
    <w:p w14:paraId="71956FD9" w14:textId="77777777" w:rsidR="009C6DDB" w:rsidRPr="009C6DDB" w:rsidRDefault="009C6DDB" w:rsidP="009C6DDB">
      <w:pPr>
        <w:spacing w:line="240" w:lineRule="auto"/>
        <w:jc w:val="left"/>
        <w:rPr>
          <w:rFonts w:ascii="Times New Roman" w:eastAsia="Times New Roman" w:hAnsi="Times New Roman"/>
          <w:b/>
          <w:bCs/>
          <w:sz w:val="24"/>
          <w:rtl/>
        </w:rPr>
      </w:pPr>
    </w:p>
    <w:p w14:paraId="0CF0BFE9"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3.    הביטוח מורחב לכסות את חבותו של הספק כלפי קבלנים,  קבלני משנה ועובדיהם היה ויחשב</w:t>
      </w:r>
      <w:r w:rsidRPr="009C6DDB">
        <w:rPr>
          <w:rFonts w:ascii="Times New Roman" w:eastAsia="Times New Roman" w:hAnsi="Times New Roman"/>
          <w:sz w:val="24"/>
          <w:rtl/>
        </w:rPr>
        <w:br/>
        <w:t xml:space="preserve">       למעבידם.</w:t>
      </w:r>
    </w:p>
    <w:p w14:paraId="0AFF0CAA" w14:textId="4C6CFBE2"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4.    הביטוח מורחב לשפות את מדינת ישראל –משרד התרבות והספורט היה ונטען לעניין קרות תאונת עבודה/מחלת מקצוע כלשהי כי הם נושאים בחבות מעביד כלשהם</w:t>
      </w:r>
      <w:r w:rsidRPr="009C6DDB">
        <w:rPr>
          <w:rFonts w:ascii="Times New Roman" w:eastAsia="Times New Roman" w:hAnsi="Times New Roman"/>
          <w:b/>
          <w:bCs/>
          <w:sz w:val="24"/>
          <w:rtl/>
        </w:rPr>
        <w:t xml:space="preserve"> </w:t>
      </w:r>
      <w:r w:rsidRPr="009C6DDB">
        <w:rPr>
          <w:rFonts w:ascii="Times New Roman" w:eastAsia="Times New Roman" w:hAnsi="Times New Roman"/>
          <w:sz w:val="24"/>
          <w:rtl/>
        </w:rPr>
        <w:t>כלפי מי מעובדי הספק קבלנים קבלני משנה ועובדיהם שבשירותו.</w:t>
      </w:r>
    </w:p>
    <w:p w14:paraId="75958004" w14:textId="77777777" w:rsidR="009C6DDB" w:rsidRPr="009C6DDB" w:rsidRDefault="009C6DDB" w:rsidP="009C6DDB">
      <w:pPr>
        <w:spacing w:line="240" w:lineRule="auto"/>
        <w:jc w:val="left"/>
        <w:rPr>
          <w:rFonts w:ascii="Times New Roman" w:eastAsia="Times New Roman" w:hAnsi="Times New Roman"/>
          <w:b/>
          <w:bCs/>
          <w:sz w:val="24"/>
          <w:rtl/>
        </w:rPr>
      </w:pPr>
    </w:p>
    <w:p w14:paraId="035D0461"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ביטוח אחריות כלפי צד שלישי, פוליסה מס' ___________________</w:t>
      </w:r>
    </w:p>
    <w:p w14:paraId="227DB882" w14:textId="77777777" w:rsidR="009C6DDB" w:rsidRPr="009C6DDB" w:rsidRDefault="009C6DDB" w:rsidP="009C6DDB">
      <w:pPr>
        <w:spacing w:line="240" w:lineRule="auto"/>
        <w:jc w:val="left"/>
        <w:rPr>
          <w:rFonts w:ascii="Times New Roman" w:eastAsia="Times New Roman" w:hAnsi="Times New Roman"/>
          <w:b/>
          <w:bCs/>
          <w:sz w:val="24"/>
          <w:rtl/>
        </w:rPr>
      </w:pPr>
    </w:p>
    <w:p w14:paraId="6E1F6C2F" w14:textId="504FDC78"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1.    אחריותו החוקית בביטוח אחריות כלפי צד שלישי על פי דיני מדינת ישראל, בגין נזקי גוף ורכוש בכל  תחומי מדינת ישראל והשטחים המוחזקים.</w:t>
      </w:r>
    </w:p>
    <w:p w14:paraId="46863C43" w14:textId="77777777" w:rsidR="009C6DDB" w:rsidRPr="009C6DDB" w:rsidRDefault="009C6DDB" w:rsidP="009C6DDB">
      <w:pPr>
        <w:spacing w:line="240" w:lineRule="auto"/>
        <w:jc w:val="left"/>
        <w:rPr>
          <w:rFonts w:ascii="Times New Roman" w:eastAsia="Times New Roman" w:hAnsi="Times New Roman"/>
          <w:sz w:val="24"/>
          <w:rtl/>
        </w:rPr>
      </w:pPr>
    </w:p>
    <w:p w14:paraId="26C2B37A"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2.    גבולות האחריות שלא יפחתו מסך 5,000,000  דולר ארה"ב, למקרה ולתקופת הביטוח (שנה). </w:t>
      </w:r>
    </w:p>
    <w:p w14:paraId="166C20B2" w14:textId="77777777" w:rsidR="009C6DDB" w:rsidRPr="009C6DDB" w:rsidRDefault="009C6DDB" w:rsidP="009C6DDB">
      <w:pPr>
        <w:spacing w:line="240" w:lineRule="auto"/>
        <w:jc w:val="left"/>
        <w:rPr>
          <w:rFonts w:ascii="Times New Roman" w:eastAsia="Times New Roman" w:hAnsi="Times New Roman"/>
          <w:sz w:val="24"/>
          <w:rtl/>
        </w:rPr>
      </w:pPr>
    </w:p>
    <w:p w14:paraId="4D2F0A2E"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3.    בפוליסה ייכלל סעיף אחריות צולבת (</w:t>
      </w:r>
      <w:r w:rsidRPr="009C6DDB">
        <w:rPr>
          <w:rFonts w:ascii="Times New Roman" w:eastAsia="Times New Roman" w:hAnsi="Times New Roman"/>
          <w:sz w:val="24"/>
        </w:rPr>
        <w:t>CROSS LIABILITY</w:t>
      </w:r>
      <w:r w:rsidRPr="009C6DDB">
        <w:rPr>
          <w:rFonts w:ascii="Times New Roman" w:eastAsia="Times New Roman" w:hAnsi="Times New Roman"/>
          <w:sz w:val="24"/>
          <w:rtl/>
        </w:rPr>
        <w:t>).</w:t>
      </w:r>
    </w:p>
    <w:p w14:paraId="20A6656C" w14:textId="77777777" w:rsidR="009C6DDB" w:rsidRPr="009C6DDB" w:rsidRDefault="009C6DDB" w:rsidP="009C6DDB">
      <w:pPr>
        <w:spacing w:line="240" w:lineRule="auto"/>
        <w:jc w:val="left"/>
        <w:rPr>
          <w:rFonts w:ascii="Times New Roman" w:eastAsia="Times New Roman" w:hAnsi="Times New Roman"/>
          <w:sz w:val="24"/>
          <w:rtl/>
        </w:rPr>
      </w:pPr>
    </w:p>
    <w:p w14:paraId="2A8DAA7D"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4.    הביטוח מורחב לכסות את חבותו של הספק כלפי צד שלישי בגין פעילות של קבלנים, קבלני משנה </w:t>
      </w:r>
      <w:r w:rsidRPr="009C6DDB">
        <w:rPr>
          <w:rFonts w:ascii="Times New Roman" w:eastAsia="Times New Roman" w:hAnsi="Times New Roman"/>
          <w:sz w:val="24"/>
          <w:rtl/>
        </w:rPr>
        <w:br/>
        <w:t xml:space="preserve">       ועובדיהם.</w:t>
      </w:r>
    </w:p>
    <w:p w14:paraId="17D2577A" w14:textId="77777777" w:rsidR="009C6DDB" w:rsidRPr="009C6DDB" w:rsidRDefault="009C6DDB" w:rsidP="009C6DDB">
      <w:pPr>
        <w:spacing w:line="240" w:lineRule="auto"/>
        <w:jc w:val="left"/>
        <w:rPr>
          <w:rFonts w:ascii="Times New Roman" w:eastAsia="Times New Roman" w:hAnsi="Times New Roman"/>
          <w:sz w:val="24"/>
          <w:rtl/>
        </w:rPr>
      </w:pPr>
    </w:p>
    <w:p w14:paraId="7B72A388"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5.    כל סייג/חריג המתייחס להרעלה מכל סוג שהוא, חומר זר ו/או מזיק אחר במאכל או במשקה מבוטל.</w:t>
      </w:r>
    </w:p>
    <w:p w14:paraId="77F88BCB" w14:textId="77777777" w:rsidR="009C6DDB" w:rsidRPr="009C6DDB" w:rsidRDefault="009C6DDB" w:rsidP="009C6DDB">
      <w:pPr>
        <w:spacing w:line="240" w:lineRule="auto"/>
        <w:jc w:val="left"/>
        <w:rPr>
          <w:rFonts w:ascii="Times New Roman" w:eastAsia="Times New Roman" w:hAnsi="Times New Roman"/>
          <w:sz w:val="24"/>
          <w:rtl/>
        </w:rPr>
      </w:pPr>
    </w:p>
    <w:p w14:paraId="1517E076" w14:textId="7CF19BB4"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lastRenderedPageBreak/>
        <w:t>6.    מנהלים, צוותים טכניים, צוותי מנהלה, צלמים ובעלי תפקידים אשר אינם נכללים במסגרת ביטוח</w:t>
      </w:r>
      <w:r>
        <w:rPr>
          <w:rFonts w:ascii="Times New Roman" w:eastAsia="Times New Roman" w:hAnsi="Times New Roman" w:hint="cs"/>
          <w:sz w:val="24"/>
        </w:rPr>
        <w:t xml:space="preserve"> </w:t>
      </w:r>
      <w:r w:rsidRPr="009C6DDB">
        <w:rPr>
          <w:rFonts w:ascii="Times New Roman" w:eastAsia="Times New Roman" w:hAnsi="Times New Roman"/>
          <w:sz w:val="24"/>
          <w:rtl/>
        </w:rPr>
        <w:t>חבות המעבידים של הספק ייחשבו צד שלישי.</w:t>
      </w:r>
    </w:p>
    <w:p w14:paraId="500AD021"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7.    עובדי מדינה, משתתפים, אורחים, מוזמנים ואמנים, כולל רכושם, ייחשבו צד שלישי.</w:t>
      </w:r>
    </w:p>
    <w:p w14:paraId="49DF63D8" w14:textId="77777777" w:rsidR="009C6DDB" w:rsidRPr="009C6DDB" w:rsidRDefault="009C6DDB" w:rsidP="009C6DDB">
      <w:pPr>
        <w:spacing w:line="240" w:lineRule="auto"/>
        <w:jc w:val="left"/>
        <w:rPr>
          <w:rFonts w:ascii="Times New Roman" w:eastAsia="Times New Roman" w:hAnsi="Times New Roman"/>
          <w:sz w:val="24"/>
          <w:rtl/>
        </w:rPr>
      </w:pPr>
    </w:p>
    <w:p w14:paraId="1A0637DA" w14:textId="111B5412"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8.    הביטוח מורחב לשפות את מדינת ישראל - משרד התרבות והספורט ככל שייחשבו אחראים  למעשי ו/או מחדלי הספק וכל הפועלים מטעמו. </w:t>
      </w:r>
    </w:p>
    <w:p w14:paraId="7B996CA0" w14:textId="77777777" w:rsidR="009C6DDB" w:rsidRPr="009C6DDB" w:rsidRDefault="009C6DDB" w:rsidP="009C6DDB">
      <w:pPr>
        <w:spacing w:line="240" w:lineRule="auto"/>
        <w:jc w:val="left"/>
        <w:rPr>
          <w:rFonts w:ascii="Times New Roman" w:eastAsia="Times New Roman" w:hAnsi="Times New Roman"/>
          <w:sz w:val="24"/>
          <w:rtl/>
        </w:rPr>
      </w:pPr>
    </w:p>
    <w:p w14:paraId="47E92C70"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ביטוח אחריות מקצועית, פוליסה מס' _____________________</w:t>
      </w:r>
    </w:p>
    <w:p w14:paraId="575A9755" w14:textId="77777777" w:rsidR="009C6DDB" w:rsidRPr="009C6DDB" w:rsidRDefault="009C6DDB" w:rsidP="009C6DDB">
      <w:pPr>
        <w:spacing w:line="240" w:lineRule="auto"/>
        <w:jc w:val="left"/>
        <w:rPr>
          <w:rFonts w:ascii="Times New Roman" w:eastAsia="Times New Roman" w:hAnsi="Times New Roman"/>
          <w:b/>
          <w:bCs/>
          <w:sz w:val="24"/>
          <w:rtl/>
        </w:rPr>
      </w:pPr>
    </w:p>
    <w:p w14:paraId="496C7F21" w14:textId="39DB56C3"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1.    הפוליסה מכסה כל נזק מהפרת חובה מקצועית של הספק, עובדיו ובגין כל הפועלים מטעמו ואשר</w:t>
      </w:r>
      <w:r w:rsidRPr="009C6DDB">
        <w:rPr>
          <w:rFonts w:ascii="Times New Roman" w:eastAsia="Times New Roman" w:hAnsi="Times New Roman"/>
          <w:sz w:val="24"/>
          <w:rtl/>
        </w:rPr>
        <w:br/>
        <w:t xml:space="preserve">       ארע כתוצאה ממעשה רשלנות לרבות מחדל, טעות או השמטה, מצג בלתי נכון, הצהרה רשלנית</w:t>
      </w:r>
      <w:r w:rsidRPr="009C6DDB">
        <w:rPr>
          <w:rFonts w:ascii="Times New Roman" w:eastAsia="Times New Roman" w:hAnsi="Times New Roman"/>
          <w:sz w:val="24"/>
          <w:rtl/>
        </w:rPr>
        <w:br/>
        <w:t xml:space="preserve">       שנעשו בתום לב בקשר לאספקת שירותי הפקת וארגון אירועי "הרמת מסך" לשנת 2017 בתחום</w:t>
      </w:r>
      <w:r w:rsidRPr="009C6DDB">
        <w:rPr>
          <w:rFonts w:ascii="Times New Roman" w:eastAsia="Times New Roman" w:hAnsi="Times New Roman"/>
          <w:sz w:val="24"/>
          <w:rtl/>
        </w:rPr>
        <w:br/>
        <w:t xml:space="preserve">       המחול, לרבות הזמנה והתקשרות עם אולמות לחזרות ולמופעים, רכש חומרים, ציוד ואמצעים, ארגון מפגשים, העמדת צוותי כ"א, אספקת כלים מכשור ואמצעים, פרסום, שיווק ויחסי ציבור, הדפסת כרטיסים ומכירתם לקהל הרחב, הסעות לחזרות ולמופעים, תפאורה, תאורה, תלבושות, תשלום ליוצרים, שימוש במערכת כספית ממוחשבת, שירותי צילום, בהתאם למכרז וחוזה  עם מדינת ישראל  –ומשרד התרבות והספורט. </w:t>
      </w:r>
    </w:p>
    <w:p w14:paraId="6255FA5D" w14:textId="77777777" w:rsidR="009C6DDB" w:rsidRPr="009C6DDB" w:rsidRDefault="009C6DDB" w:rsidP="009C6DDB">
      <w:pPr>
        <w:spacing w:line="240" w:lineRule="auto"/>
        <w:jc w:val="left"/>
        <w:rPr>
          <w:rFonts w:ascii="Times New Roman" w:eastAsia="Times New Roman" w:hAnsi="Times New Roman"/>
          <w:sz w:val="24"/>
          <w:rtl/>
        </w:rPr>
      </w:pPr>
    </w:p>
    <w:p w14:paraId="1772B8C6"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2.  גבול האחריות למקרה ולתקופת הביטוח (שנה) לא יפחת מ 500,000 דולר ארה"ב;    </w:t>
      </w:r>
    </w:p>
    <w:p w14:paraId="2727487E" w14:textId="77777777" w:rsidR="009C6DDB" w:rsidRPr="009C6DDB" w:rsidRDefault="009C6DDB" w:rsidP="009C6DDB">
      <w:pPr>
        <w:spacing w:line="240" w:lineRule="auto"/>
        <w:jc w:val="center"/>
        <w:rPr>
          <w:rFonts w:ascii="Times New Roman" w:eastAsia="Times New Roman" w:hAnsi="Times New Roman"/>
          <w:sz w:val="24"/>
          <w:rtl/>
        </w:rPr>
      </w:pPr>
    </w:p>
    <w:p w14:paraId="1CD5249B"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3.  הכיסוי על פי הפוליסה מורחב לכלול את ההרחבות הבאות:</w:t>
      </w:r>
    </w:p>
    <w:p w14:paraId="37E9FEDD" w14:textId="77777777" w:rsidR="009C6DDB" w:rsidRPr="009C6DDB" w:rsidRDefault="009C6DDB" w:rsidP="009C6DDB">
      <w:pPr>
        <w:jc w:val="left"/>
        <w:rPr>
          <w:rFonts w:ascii="Times New Roman" w:eastAsia="Times New Roman" w:hAnsi="Times New Roman"/>
          <w:sz w:val="24"/>
          <w:rtl/>
        </w:rPr>
      </w:pPr>
    </w:p>
    <w:p w14:paraId="26E332BD"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         - מרמה ואי יושר של עובדים;</w:t>
      </w:r>
    </w:p>
    <w:p w14:paraId="751E36F4"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         - הוצאת דיבה, השמצה, לשון הרע;</w:t>
      </w:r>
    </w:p>
    <w:p w14:paraId="232F149F"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         - אובדן מסמכים, לרבות אובדן השימוש ו/או העיכוב עקב מקרה ביטוח;</w:t>
      </w:r>
    </w:p>
    <w:p w14:paraId="6036D37A"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         - אחריות צולבת אולם הביטוח לא יחול על תביעות הספק כלפי המדינה;</w:t>
      </w:r>
    </w:p>
    <w:p w14:paraId="325BE69B"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         - הארכת תקופת הגילוי לפחות ל  6 חודשים;</w:t>
      </w:r>
    </w:p>
    <w:p w14:paraId="0AAAA8BF" w14:textId="77777777" w:rsidR="009C6DDB" w:rsidRPr="009C6DDB" w:rsidRDefault="009C6DDB" w:rsidP="009C6DDB">
      <w:pPr>
        <w:spacing w:line="240" w:lineRule="auto"/>
        <w:jc w:val="left"/>
        <w:rPr>
          <w:rFonts w:ascii="Times New Roman" w:eastAsia="Times New Roman" w:hAnsi="Times New Roman"/>
          <w:sz w:val="24"/>
          <w:rtl/>
        </w:rPr>
      </w:pPr>
    </w:p>
    <w:p w14:paraId="50185218"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4.   </w:t>
      </w:r>
      <w:r w:rsidRPr="009C6DDB">
        <w:rPr>
          <w:rFonts w:ascii="Times New Roman" w:eastAsia="Times New Roman" w:hAnsi="Times New Roman" w:hint="cs"/>
          <w:sz w:val="24"/>
        </w:rPr>
        <w:t xml:space="preserve"> </w:t>
      </w:r>
      <w:r w:rsidRPr="009C6DDB">
        <w:rPr>
          <w:rFonts w:ascii="Times New Roman" w:eastAsia="Times New Roman" w:hAnsi="Times New Roman"/>
          <w:sz w:val="24"/>
          <w:rtl/>
        </w:rPr>
        <w:t xml:space="preserve">הביטוח מורחב לשפות את מדינת ישראל- משרד התרבות והספורט ככל שיחשבו אחראים למעשי </w:t>
      </w:r>
      <w:r w:rsidRPr="009C6DDB">
        <w:rPr>
          <w:rFonts w:ascii="Times New Roman" w:eastAsia="Times New Roman" w:hAnsi="Times New Roman"/>
          <w:sz w:val="24"/>
          <w:rtl/>
        </w:rPr>
        <w:br/>
      </w:r>
      <w:r w:rsidRPr="009C6DDB">
        <w:rPr>
          <w:rFonts w:ascii="Times New Roman" w:eastAsia="Times New Roman" w:hAnsi="Times New Roman"/>
          <w:sz w:val="24"/>
        </w:rPr>
        <w:t xml:space="preserve">      </w:t>
      </w:r>
      <w:r w:rsidRPr="009C6DDB">
        <w:rPr>
          <w:rFonts w:ascii="Times New Roman" w:eastAsia="Times New Roman" w:hAnsi="Times New Roman"/>
          <w:sz w:val="24"/>
          <w:rtl/>
        </w:rPr>
        <w:t>ו/או</w:t>
      </w:r>
      <w:r w:rsidRPr="009C6DDB">
        <w:rPr>
          <w:rFonts w:ascii="Times New Roman" w:eastAsia="Times New Roman" w:hAnsi="Times New Roman" w:hint="cs"/>
          <w:sz w:val="24"/>
        </w:rPr>
        <w:t xml:space="preserve"> </w:t>
      </w:r>
      <w:r w:rsidRPr="009C6DDB">
        <w:rPr>
          <w:rFonts w:ascii="Times New Roman" w:eastAsia="Times New Roman" w:hAnsi="Times New Roman"/>
          <w:sz w:val="24"/>
          <w:rtl/>
        </w:rPr>
        <w:t>מחדלי הספק וכל הפועלים מטעמו.</w:t>
      </w:r>
    </w:p>
    <w:p w14:paraId="50125116" w14:textId="77777777" w:rsidR="009C6DDB" w:rsidRPr="009C6DDB" w:rsidRDefault="009C6DDB" w:rsidP="009C6DDB">
      <w:pPr>
        <w:spacing w:line="240" w:lineRule="auto"/>
        <w:jc w:val="left"/>
        <w:rPr>
          <w:rFonts w:ascii="Times New Roman" w:eastAsia="Times New Roman" w:hAnsi="Times New Roman"/>
          <w:sz w:val="24"/>
          <w:rtl/>
        </w:rPr>
      </w:pPr>
    </w:p>
    <w:p w14:paraId="69BDA82F"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sz w:val="24"/>
          <w:rtl/>
        </w:rPr>
        <w:t xml:space="preserve">  </w:t>
      </w:r>
      <w:r w:rsidRPr="009C6DDB">
        <w:rPr>
          <w:rFonts w:ascii="Times New Roman" w:eastAsia="Times New Roman" w:hAnsi="Times New Roman"/>
          <w:b/>
          <w:bCs/>
          <w:sz w:val="28"/>
          <w:szCs w:val="28"/>
          <w:u w:val="single"/>
          <w:rtl/>
        </w:rPr>
        <w:t>ביטוח רכוש, פוליסה מס' _____________________</w:t>
      </w:r>
    </w:p>
    <w:p w14:paraId="2BEA0232" w14:textId="77777777" w:rsidR="009C6DDB" w:rsidRPr="009C6DDB" w:rsidRDefault="009C6DDB" w:rsidP="009C6DDB">
      <w:pPr>
        <w:spacing w:line="240" w:lineRule="auto"/>
        <w:jc w:val="left"/>
        <w:rPr>
          <w:rFonts w:ascii="Times New Roman" w:eastAsia="Times New Roman" w:hAnsi="Times New Roman"/>
          <w:sz w:val="24"/>
          <w:rtl/>
        </w:rPr>
      </w:pPr>
    </w:p>
    <w:p w14:paraId="4B62F9F3" w14:textId="2040066C"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  </w:t>
      </w:r>
      <w:r w:rsidRPr="009C6DDB">
        <w:rPr>
          <w:rFonts w:ascii="Times New Roman" w:eastAsia="Times New Roman" w:hAnsi="Times New Roman"/>
          <w:sz w:val="24"/>
        </w:rPr>
        <w:t xml:space="preserve">    </w:t>
      </w:r>
      <w:r w:rsidRPr="009C6DDB">
        <w:rPr>
          <w:rFonts w:ascii="Times New Roman" w:eastAsia="Times New Roman" w:hAnsi="Times New Roman"/>
          <w:sz w:val="24"/>
          <w:rtl/>
        </w:rPr>
        <w:t>ביטוח הציוד וכל רכוש אחר אשר יובא, יותקן וימצא באתרי האירועים לצורך ביצוע ומתן השירותים</w:t>
      </w:r>
      <w:r>
        <w:rPr>
          <w:rFonts w:ascii="Times New Roman" w:eastAsia="Times New Roman" w:hAnsi="Times New Roman" w:hint="cs"/>
          <w:sz w:val="24"/>
        </w:rPr>
        <w:t xml:space="preserve"> </w:t>
      </w:r>
      <w:r w:rsidRPr="009C6DDB">
        <w:rPr>
          <w:rFonts w:ascii="Times New Roman" w:eastAsia="Times New Roman" w:hAnsi="Times New Roman"/>
          <w:sz w:val="24"/>
          <w:rtl/>
        </w:rPr>
        <w:t>וקיום החזרות והאירוע,</w:t>
      </w:r>
      <w:r w:rsidRPr="009C6DDB">
        <w:rPr>
          <w:rFonts w:ascii="Times New Roman" w:eastAsia="Times New Roman" w:hAnsi="Times New Roman"/>
          <w:sz w:val="24"/>
        </w:rPr>
        <w:t xml:space="preserve">  </w:t>
      </w:r>
      <w:r w:rsidRPr="009C6DDB">
        <w:rPr>
          <w:rFonts w:ascii="Times New Roman" w:eastAsia="Times New Roman" w:hAnsi="Times New Roman"/>
          <w:sz w:val="24"/>
          <w:rtl/>
        </w:rPr>
        <w:t>בביטוח אש מורחב, או כל הסיכונים על פי ערך כינון בהתאם לאופי הרכוש והציוד.</w:t>
      </w:r>
      <w:r w:rsidRPr="009C6DDB">
        <w:rPr>
          <w:rFonts w:ascii="Times New Roman" w:eastAsia="Times New Roman" w:hAnsi="Times New Roman"/>
          <w:sz w:val="24"/>
          <w:rtl/>
        </w:rPr>
        <w:br/>
        <w:t xml:space="preserve"> </w:t>
      </w:r>
    </w:p>
    <w:p w14:paraId="2F1BCB8D"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ביטוח כלי רכב</w:t>
      </w:r>
    </w:p>
    <w:p w14:paraId="585CA5C1" w14:textId="77777777" w:rsidR="009C6DDB" w:rsidRPr="009C6DDB" w:rsidRDefault="009C6DDB" w:rsidP="009C6DDB">
      <w:pPr>
        <w:jc w:val="left"/>
        <w:rPr>
          <w:rFonts w:ascii="Times New Roman" w:eastAsia="Times New Roman" w:hAnsi="Times New Roman"/>
          <w:sz w:val="24"/>
          <w:rtl/>
        </w:rPr>
      </w:pPr>
    </w:p>
    <w:p w14:paraId="754FCC87"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ביטוח כלי הרכב המשמשים למתן השירותים במסגרת המכרז וההסכם, בביטוח חובה, רכוש וצד שלישי כמקובל.</w:t>
      </w:r>
    </w:p>
    <w:p w14:paraId="11665B12" w14:textId="77777777" w:rsidR="009C6DDB" w:rsidRPr="009C6DDB" w:rsidRDefault="009C6DDB" w:rsidP="009C6DDB">
      <w:pPr>
        <w:jc w:val="left"/>
        <w:rPr>
          <w:rFonts w:ascii="Times New Roman" w:eastAsia="Times New Roman" w:hAnsi="Times New Roman"/>
          <w:sz w:val="24"/>
          <w:rtl/>
        </w:rPr>
      </w:pPr>
    </w:p>
    <w:p w14:paraId="1EC0771D"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כללי</w:t>
      </w:r>
    </w:p>
    <w:p w14:paraId="58A66881"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p>
    <w:p w14:paraId="0303F5F5"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בפוליסות הביטוח הנ"ל נכללו התנאים הבאים:</w:t>
      </w:r>
    </w:p>
    <w:p w14:paraId="49FF6A5B"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w:t>
      </w:r>
    </w:p>
    <w:p w14:paraId="66A0014C" w14:textId="77777777" w:rsidR="009C6DDB" w:rsidRPr="009C6DDB" w:rsidRDefault="009C6DDB" w:rsidP="009C6DDB">
      <w:pPr>
        <w:jc w:val="left"/>
        <w:rPr>
          <w:rFonts w:ascii="Times New Roman" w:eastAsia="Times New Roman" w:hAnsi="Times New Roman"/>
          <w:b/>
          <w:bCs/>
          <w:sz w:val="24"/>
          <w:rtl/>
        </w:rPr>
      </w:pPr>
      <w:r w:rsidRPr="009C6DDB">
        <w:rPr>
          <w:rFonts w:ascii="Times New Roman" w:eastAsia="Times New Roman" w:hAnsi="Times New Roman"/>
          <w:sz w:val="24"/>
          <w:rtl/>
        </w:rPr>
        <w:t xml:space="preserve">1.    לשם המבוטח התווספו כמבוטחים נוספים:  </w:t>
      </w:r>
      <w:r w:rsidRPr="009C6DDB">
        <w:rPr>
          <w:rFonts w:ascii="Times New Roman" w:eastAsia="Times New Roman" w:hAnsi="Times New Roman"/>
          <w:b/>
          <w:bCs/>
          <w:sz w:val="24"/>
          <w:rtl/>
        </w:rPr>
        <w:t xml:space="preserve"> מדינת ישראל - משרד התרבות והספורט</w:t>
      </w:r>
      <w:r w:rsidRPr="009C6DDB">
        <w:rPr>
          <w:rFonts w:ascii="Times New Roman" w:eastAsia="Times New Roman" w:hAnsi="Times New Roman"/>
          <w:sz w:val="24"/>
          <w:rtl/>
        </w:rPr>
        <w:t>, בכפוף</w:t>
      </w:r>
      <w:r w:rsidRPr="009C6DDB">
        <w:rPr>
          <w:rFonts w:ascii="Times New Roman" w:eastAsia="Times New Roman" w:hAnsi="Times New Roman"/>
          <w:sz w:val="24"/>
          <w:rtl/>
        </w:rPr>
        <w:br/>
        <w:t xml:space="preserve">       להרחבי השיפוי כמפורט לעיל.</w:t>
      </w:r>
    </w:p>
    <w:p w14:paraId="5DFDE903" w14:textId="1EFF5954"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2.    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14:paraId="04AA86B1" w14:textId="7581D262"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3.    אנו מוותרים  על כל זכות שיבוב/תחלוף, תביעה, השתתפות  או חזרה, כלפי מדינת ישראל – משרד</w:t>
      </w:r>
      <w:r>
        <w:rPr>
          <w:rFonts w:ascii="Times New Roman" w:eastAsia="Times New Roman" w:hAnsi="Times New Roman" w:hint="cs"/>
          <w:sz w:val="24"/>
        </w:rPr>
        <w:t xml:space="preserve"> </w:t>
      </w:r>
      <w:r w:rsidRPr="009C6DDB">
        <w:rPr>
          <w:rFonts w:ascii="Times New Roman" w:eastAsia="Times New Roman" w:hAnsi="Times New Roman"/>
          <w:sz w:val="24"/>
          <w:rtl/>
        </w:rPr>
        <w:t>התרבות והספורט  ועובדיהם, ובלבד  שהוויתור לא יחול לטובת אדם שגרם לנזק מתוך כוונת זדון.</w:t>
      </w:r>
    </w:p>
    <w:p w14:paraId="51AC263E"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4.    הספק אחראי בלעדית כלפינו לתשלום דמי  הביטוח עבור כל הפוליסות ולמילוי כל החובות </w:t>
      </w:r>
    </w:p>
    <w:p w14:paraId="5443FECD"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       המוטלות על המבוטח על פי תנאי הפוליסות.</w:t>
      </w:r>
    </w:p>
    <w:p w14:paraId="4F282ABE"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5.    ההשתתפויות העצמיות הנקובות בכל פוליסה ופוליסה תחולנה בלעדית על הספק.</w:t>
      </w:r>
    </w:p>
    <w:p w14:paraId="40BC3EE1" w14:textId="588B2CD3"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  6.    כל סעיף בפוליסות הביטוח המפקיע או מצמצם בדרך כל שהיא את אחריות המבטח, כאשר קיים </w:t>
      </w:r>
    </w:p>
    <w:p w14:paraId="10C50393"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       ביטוח אחר לא יופעל כלפי מדינת ישראל-משרד התרבות והספורט, והביטוח הינו  בחזקת  ביטוח</w:t>
      </w:r>
      <w:r w:rsidRPr="009C6DDB">
        <w:rPr>
          <w:rFonts w:ascii="Times New Roman" w:eastAsia="Times New Roman" w:hAnsi="Times New Roman"/>
          <w:sz w:val="24"/>
          <w:rtl/>
        </w:rPr>
        <w:br/>
        <w:t xml:space="preserve">       ראשוני המזכה במלוא  הזכויות על פי הביטוח.</w:t>
      </w:r>
    </w:p>
    <w:p w14:paraId="7AF7E344" w14:textId="634C66E3"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7.  תנאי הכיסוי של הפוליסות הנ"ל, - למעט ביטוח אחריות מקצועית - לא יפחתו מהמקובל על פי תנאי</w:t>
      </w:r>
      <w:r>
        <w:rPr>
          <w:rFonts w:ascii="Times New Roman" w:eastAsia="Times New Roman" w:hAnsi="Times New Roman" w:hint="cs"/>
          <w:sz w:val="24"/>
        </w:rPr>
        <w:t xml:space="preserve"> </w:t>
      </w:r>
      <w:r w:rsidRPr="009C6DDB">
        <w:rPr>
          <w:rFonts w:ascii="Times New Roman" w:eastAsia="Times New Roman" w:hAnsi="Times New Roman"/>
          <w:sz w:val="24"/>
          <w:rtl/>
        </w:rPr>
        <w:t>"פוליסות נוסח ביט", בכפוף הרחבת הכיסויים המתחייבים על פי המצוין  לעיל.</w:t>
      </w:r>
    </w:p>
    <w:p w14:paraId="12D6AB81"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w:t>
      </w:r>
    </w:p>
    <w:p w14:paraId="507E3AD2" w14:textId="77777777" w:rsidR="009C6DDB" w:rsidRPr="009C6DDB" w:rsidRDefault="009C6DDB" w:rsidP="009C6DDB">
      <w:pPr>
        <w:spacing w:line="240" w:lineRule="auto"/>
        <w:jc w:val="left"/>
        <w:rPr>
          <w:rFonts w:ascii="Times New Roman" w:eastAsia="Times New Roman" w:hAnsi="Times New Roman"/>
          <w:b/>
          <w:bCs/>
          <w:sz w:val="24"/>
          <w:rtl/>
        </w:rPr>
      </w:pPr>
      <w:r w:rsidRPr="009C6DDB">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15A364A8" w14:textId="77777777" w:rsidR="009C6DDB" w:rsidRPr="009C6DDB" w:rsidRDefault="009C6DDB" w:rsidP="009C6DDB">
      <w:pPr>
        <w:spacing w:line="240" w:lineRule="auto"/>
        <w:jc w:val="left"/>
        <w:rPr>
          <w:rFonts w:ascii="Times New Roman" w:eastAsia="Times New Roman" w:hAnsi="Times New Roman"/>
          <w:sz w:val="24"/>
          <w:rtl/>
        </w:rPr>
      </w:pPr>
    </w:p>
    <w:p w14:paraId="385936C1"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w:t>
      </w:r>
    </w:p>
    <w:p w14:paraId="51966D05" w14:textId="77777777" w:rsidR="009C6DDB" w:rsidRPr="009C6DDB" w:rsidRDefault="009C6DDB" w:rsidP="009C6DDB">
      <w:pPr>
        <w:spacing w:line="240" w:lineRule="auto"/>
        <w:jc w:val="left"/>
        <w:rPr>
          <w:rFonts w:ascii="Times New Roman" w:eastAsia="Times New Roman" w:hAnsi="Times New Roman"/>
          <w:sz w:val="24"/>
          <w:rtl/>
        </w:rPr>
      </w:pPr>
    </w:p>
    <w:p w14:paraId="12E129AB" w14:textId="77777777" w:rsidR="009C6DDB" w:rsidRPr="009C6DDB" w:rsidRDefault="009C6DDB" w:rsidP="009C6DDB">
      <w:pPr>
        <w:spacing w:line="240" w:lineRule="auto"/>
        <w:jc w:val="left"/>
        <w:rPr>
          <w:rFonts w:ascii="Times New Roman" w:eastAsia="Times New Roman" w:hAnsi="Times New Roman"/>
          <w:sz w:val="24"/>
          <w:rtl/>
        </w:rPr>
      </w:pPr>
    </w:p>
    <w:p w14:paraId="63083838" w14:textId="77777777" w:rsidR="009C6DDB" w:rsidRPr="009C6DDB" w:rsidRDefault="009C6DDB" w:rsidP="009C6DDB">
      <w:pPr>
        <w:spacing w:line="240" w:lineRule="auto"/>
        <w:jc w:val="left"/>
        <w:rPr>
          <w:rFonts w:ascii="Times New Roman" w:eastAsia="Times New Roman" w:hAnsi="Times New Roman"/>
          <w:sz w:val="24"/>
          <w:rtl/>
        </w:rPr>
      </w:pPr>
    </w:p>
    <w:p w14:paraId="4D61B7E6" w14:textId="77777777" w:rsidR="009C6DDB" w:rsidRPr="009C6DDB" w:rsidRDefault="009C6DDB" w:rsidP="009C6DDB">
      <w:pPr>
        <w:spacing w:line="240" w:lineRule="auto"/>
        <w:jc w:val="left"/>
        <w:rPr>
          <w:rFonts w:ascii="Times New Roman" w:eastAsia="Times New Roman" w:hAnsi="Times New Roman"/>
          <w:sz w:val="24"/>
          <w:rtl/>
        </w:rPr>
      </w:pPr>
    </w:p>
    <w:p w14:paraId="38D8E08D"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בכבוד רב,</w:t>
      </w:r>
    </w:p>
    <w:p w14:paraId="732B4D92" w14:textId="77777777" w:rsidR="009C6DDB" w:rsidRPr="009C6DDB" w:rsidRDefault="009C6DDB" w:rsidP="009C6DDB">
      <w:pPr>
        <w:spacing w:line="240" w:lineRule="auto"/>
        <w:jc w:val="left"/>
        <w:rPr>
          <w:rFonts w:ascii="Times New Roman" w:eastAsia="Times New Roman" w:hAnsi="Times New Roman"/>
          <w:sz w:val="24"/>
          <w:rtl/>
        </w:rPr>
      </w:pPr>
    </w:p>
    <w:p w14:paraId="5F4BDDC3" w14:textId="77777777" w:rsidR="009C6DDB" w:rsidRPr="009C6DDB" w:rsidRDefault="009C6DDB" w:rsidP="009C6DDB">
      <w:pPr>
        <w:spacing w:line="240" w:lineRule="auto"/>
        <w:jc w:val="left"/>
        <w:rPr>
          <w:rFonts w:ascii="Times New Roman" w:eastAsia="Times New Roman" w:hAnsi="Times New Roman"/>
          <w:sz w:val="24"/>
          <w:rtl/>
        </w:rPr>
      </w:pPr>
    </w:p>
    <w:p w14:paraId="7C876843"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___________________________</w:t>
      </w:r>
    </w:p>
    <w:p w14:paraId="71B7DE27"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תאריך______________                        חתימת מורשה המבטח  וחותמת המבטח</w:t>
      </w:r>
    </w:p>
    <w:p w14:paraId="35D27C46" w14:textId="77777777" w:rsidR="009C6DDB" w:rsidRPr="009C6DDB" w:rsidRDefault="009C6DDB" w:rsidP="009C6DDB">
      <w:pPr>
        <w:spacing w:line="240" w:lineRule="auto"/>
        <w:jc w:val="left"/>
        <w:rPr>
          <w:rFonts w:ascii="Times New Roman" w:eastAsia="Times New Roman" w:hAnsi="Times New Roman"/>
          <w:sz w:val="24"/>
          <w:rtl/>
        </w:rPr>
      </w:pPr>
    </w:p>
    <w:p w14:paraId="66F657E1" w14:textId="77777777" w:rsidR="009C6DDB" w:rsidRPr="009C6DDB" w:rsidRDefault="009C6DDB" w:rsidP="009C6DDB">
      <w:pPr>
        <w:spacing w:line="240" w:lineRule="auto"/>
        <w:jc w:val="left"/>
        <w:rPr>
          <w:rFonts w:ascii="Times New Roman" w:eastAsia="Times New Roman" w:hAnsi="Times New Roman"/>
          <w:sz w:val="24"/>
          <w:rtl/>
        </w:rPr>
      </w:pPr>
    </w:p>
    <w:p w14:paraId="13963366" w14:textId="77777777" w:rsidR="009C6DDB" w:rsidRPr="009C6DDB" w:rsidRDefault="009C6DDB" w:rsidP="009C6DDB">
      <w:pPr>
        <w:spacing w:line="240" w:lineRule="auto"/>
        <w:ind w:left="3"/>
        <w:jc w:val="left"/>
        <w:rPr>
          <w:rFonts w:ascii="Times New Roman" w:eastAsia="Times New Roman" w:hAnsi="Times New Roman"/>
          <w:sz w:val="24"/>
          <w:rtl/>
        </w:rPr>
      </w:pPr>
    </w:p>
    <w:p w14:paraId="043E8FAC" w14:textId="77777777" w:rsidR="009C6DDB" w:rsidRPr="009C6DDB" w:rsidRDefault="009C6DDB" w:rsidP="009C6DDB">
      <w:pPr>
        <w:spacing w:line="240" w:lineRule="auto"/>
        <w:ind w:left="3"/>
        <w:jc w:val="left"/>
        <w:rPr>
          <w:rFonts w:ascii="Times New Roman" w:eastAsia="Times New Roman" w:hAnsi="Times New Roman"/>
          <w:b/>
          <w:bCs/>
          <w:sz w:val="24"/>
          <w:u w:val="single"/>
          <w:rtl/>
        </w:rPr>
      </w:pPr>
      <w:r w:rsidRPr="009C6DDB">
        <w:rPr>
          <w:rFonts w:ascii="Times New Roman" w:eastAsia="Times New Roman" w:hAnsi="Times New Roman"/>
          <w:sz w:val="24"/>
          <w:rtl/>
        </w:rPr>
        <w:br w:type="page"/>
      </w:r>
      <w:r w:rsidRPr="009C6DDB">
        <w:rPr>
          <w:rFonts w:ascii="Times New Roman" w:eastAsia="Times New Roman" w:hAnsi="Times New Roman"/>
          <w:b/>
          <w:bCs/>
          <w:sz w:val="24"/>
          <w:u w:val="single"/>
          <w:rtl/>
        </w:rPr>
        <w:lastRenderedPageBreak/>
        <w:t xml:space="preserve">עבור ממונה/מהנדס בטיחות </w:t>
      </w:r>
    </w:p>
    <w:p w14:paraId="6F1A7520" w14:textId="77777777" w:rsidR="009C6DDB" w:rsidRPr="009C6DDB" w:rsidRDefault="009C6DDB" w:rsidP="009C6DDB">
      <w:pPr>
        <w:spacing w:line="240" w:lineRule="auto"/>
        <w:jc w:val="left"/>
        <w:rPr>
          <w:rFonts w:ascii="Times New Roman" w:eastAsia="Times New Roman" w:hAnsi="Times New Roman"/>
          <w:b/>
          <w:bCs/>
          <w:sz w:val="24"/>
          <w:u w:val="single"/>
          <w:rtl/>
        </w:rPr>
      </w:pPr>
    </w:p>
    <w:p w14:paraId="650C3CF1"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לכבוד </w:t>
      </w:r>
    </w:p>
    <w:p w14:paraId="218ACE2F" w14:textId="77777777" w:rsidR="009C6DDB" w:rsidRPr="009C6DDB" w:rsidRDefault="009C6DDB" w:rsidP="009C6DDB">
      <w:pPr>
        <w:spacing w:line="240" w:lineRule="auto"/>
        <w:jc w:val="left"/>
        <w:rPr>
          <w:rFonts w:ascii="Times New Roman" w:eastAsia="Times New Roman" w:hAnsi="Times New Roman"/>
          <w:sz w:val="24"/>
          <w:rtl/>
        </w:rPr>
      </w:pPr>
    </w:p>
    <w:p w14:paraId="65149260"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מדינת ישראל – משרד התרבות והספורט</w:t>
      </w:r>
    </w:p>
    <w:p w14:paraId="61405AA5" w14:textId="7A5D8FA2"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בכתובת</w:t>
      </w:r>
      <w:r w:rsidRPr="009C6DDB">
        <w:rPr>
          <w:rFonts w:ascii="Times New Roman" w:eastAsia="Times New Roman" w:hAnsi="Times New Roman"/>
          <w:b/>
          <w:bCs/>
          <w:sz w:val="28"/>
          <w:szCs w:val="28"/>
          <w:u w:val="single"/>
          <w:rtl/>
        </w:rPr>
        <w:pgNum/>
      </w:r>
      <w:r w:rsidRPr="009C6DDB">
        <w:rPr>
          <w:rFonts w:ascii="Times New Roman" w:eastAsia="Times New Roman" w:hAnsi="Times New Roman" w:hint="cs"/>
          <w:b/>
          <w:bCs/>
          <w:sz w:val="28"/>
          <w:szCs w:val="28"/>
          <w:u w:val="single"/>
          <w:rtl/>
        </w:rPr>
        <w:t>: רח' כנפי נשרים 22 ירושלים</w:t>
      </w:r>
      <w:r w:rsidRPr="009C6DDB">
        <w:rPr>
          <w:rFonts w:ascii="Times New Roman" w:eastAsia="Times New Roman" w:hAnsi="Times New Roman"/>
          <w:sz w:val="28"/>
          <w:szCs w:val="28"/>
          <w:u w:val="single"/>
          <w:rtl/>
        </w:rPr>
        <w:t>;</w:t>
      </w:r>
    </w:p>
    <w:p w14:paraId="7CE249C0"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p>
    <w:p w14:paraId="1034347A"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b/>
          <w:bCs/>
          <w:sz w:val="28"/>
          <w:szCs w:val="28"/>
          <w:u w:val="single"/>
          <w:rtl/>
        </w:rPr>
        <w:t>הספק:___________________________</w:t>
      </w:r>
      <w:r w:rsidRPr="009C6DDB">
        <w:rPr>
          <w:rFonts w:ascii="Times New Roman" w:eastAsia="Times New Roman" w:hAnsi="Times New Roman"/>
          <w:sz w:val="24"/>
          <w:rtl/>
        </w:rPr>
        <w:t>;</w:t>
      </w:r>
    </w:p>
    <w:p w14:paraId="3DCDEB30" w14:textId="77777777" w:rsidR="009C6DDB" w:rsidRPr="009C6DDB" w:rsidRDefault="009C6DDB" w:rsidP="009C6DDB">
      <w:pPr>
        <w:spacing w:line="240" w:lineRule="auto"/>
        <w:jc w:val="left"/>
        <w:rPr>
          <w:rFonts w:ascii="Times New Roman" w:eastAsia="Times New Roman" w:hAnsi="Times New Roman"/>
          <w:sz w:val="24"/>
          <w:rtl/>
        </w:rPr>
      </w:pPr>
    </w:p>
    <w:p w14:paraId="1FC45320"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א.ג.נ.,</w:t>
      </w:r>
    </w:p>
    <w:p w14:paraId="49B5BF6D"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w:t>
      </w:r>
    </w:p>
    <w:p w14:paraId="5C7D9967" w14:textId="77777777" w:rsidR="009C6DDB" w:rsidRPr="009C6DDB" w:rsidRDefault="009C6DDB" w:rsidP="009C6DDB">
      <w:pPr>
        <w:spacing w:line="240" w:lineRule="auto"/>
        <w:jc w:val="center"/>
        <w:rPr>
          <w:rFonts w:ascii="Times New Roman" w:eastAsia="Times New Roman" w:hAnsi="Times New Roman"/>
          <w:sz w:val="32"/>
          <w:szCs w:val="32"/>
          <w:rtl/>
        </w:rPr>
      </w:pPr>
      <w:r w:rsidRPr="009C6DDB">
        <w:rPr>
          <w:rFonts w:ascii="Times New Roman" w:eastAsia="Times New Roman" w:hAnsi="Times New Roman"/>
          <w:sz w:val="24"/>
          <w:rtl/>
        </w:rPr>
        <w:t>הנדון</w:t>
      </w:r>
      <w:r w:rsidRPr="009C6DDB">
        <w:rPr>
          <w:rFonts w:ascii="Times New Roman" w:eastAsia="Times New Roman" w:hAnsi="Times New Roman"/>
          <w:sz w:val="32"/>
          <w:szCs w:val="32"/>
          <w:rtl/>
        </w:rPr>
        <w:t xml:space="preserve">:  </w:t>
      </w:r>
      <w:r w:rsidRPr="009C6DDB">
        <w:rPr>
          <w:rFonts w:ascii="Times New Roman" w:eastAsia="Times New Roman" w:hAnsi="Times New Roman"/>
          <w:b/>
          <w:bCs/>
          <w:sz w:val="32"/>
          <w:szCs w:val="32"/>
          <w:u w:val="single"/>
          <w:rtl/>
        </w:rPr>
        <w:t>אישור קיום ביטוחים</w:t>
      </w:r>
    </w:p>
    <w:p w14:paraId="5972F855" w14:textId="77777777" w:rsidR="009C6DDB" w:rsidRPr="009C6DDB" w:rsidRDefault="009C6DDB" w:rsidP="009C6DDB">
      <w:pPr>
        <w:spacing w:line="240" w:lineRule="auto"/>
        <w:jc w:val="left"/>
        <w:rPr>
          <w:rFonts w:ascii="Times New Roman" w:eastAsia="Times New Roman" w:hAnsi="Times New Roman"/>
          <w:sz w:val="32"/>
          <w:szCs w:val="32"/>
          <w:rtl/>
        </w:rPr>
      </w:pPr>
    </w:p>
    <w:p w14:paraId="2AADAEA5" w14:textId="77777777" w:rsidR="009C6DDB" w:rsidRPr="009C6DDB" w:rsidRDefault="009C6DDB" w:rsidP="009C6DDB">
      <w:pPr>
        <w:rPr>
          <w:rFonts w:ascii="Times New Roman" w:eastAsia="Times New Roman" w:hAnsi="Times New Roman"/>
          <w:sz w:val="24"/>
          <w:rtl/>
        </w:rPr>
      </w:pPr>
      <w:r w:rsidRPr="009C6DDB">
        <w:rPr>
          <w:rFonts w:ascii="Times New Roman" w:eastAsia="Times New Roman" w:hAnsi="Times New Roman"/>
          <w:sz w:val="24"/>
          <w:rtl/>
        </w:rPr>
        <w:t>הננו מאשרים בזה כי ערכנו למבוטחנו ___________________________________(להלן: "</w:t>
      </w:r>
      <w:r w:rsidRPr="009C6DDB">
        <w:rPr>
          <w:rFonts w:ascii="Times New Roman" w:eastAsia="Times New Roman" w:hAnsi="Times New Roman"/>
          <w:b/>
          <w:bCs/>
          <w:sz w:val="24"/>
          <w:rtl/>
        </w:rPr>
        <w:t>מהנדס הבטיחות</w:t>
      </w:r>
      <w:r w:rsidRPr="009C6DDB">
        <w:rPr>
          <w:rFonts w:ascii="Times New Roman" w:eastAsia="Times New Roman" w:hAnsi="Times New Roman"/>
          <w:sz w:val="24"/>
          <w:rtl/>
        </w:rPr>
        <w:t xml:space="preserve">")  לתקופת הביטוח  מיום __________________ עד יום ____________________בקשר למתן </w:t>
      </w:r>
      <w:r w:rsidRPr="009C6DDB">
        <w:rPr>
          <w:rFonts w:ascii="Times New Roman" w:eastAsia="Times New Roman" w:hAnsi="Times New Roman"/>
          <w:b/>
          <w:bCs/>
          <w:sz w:val="24"/>
          <w:rtl/>
        </w:rPr>
        <w:t>שירותי ייעוץ, פיקוח וליווי בתחום הבטיחות במסגרת אירועי "הרמת מסך" לשנת 2017 בתחום המחול,</w:t>
      </w:r>
      <w:r w:rsidRPr="009C6DDB">
        <w:rPr>
          <w:rFonts w:ascii="Times New Roman" w:eastAsia="Times New Roman" w:hAnsi="Times New Roman"/>
          <w:sz w:val="24"/>
          <w:rtl/>
        </w:rPr>
        <w:t xml:space="preserve"> את הביטוחים המפורטים להלן:    </w:t>
      </w:r>
    </w:p>
    <w:p w14:paraId="6411BAA5" w14:textId="77777777" w:rsidR="009C6DDB" w:rsidRPr="009C6DDB" w:rsidRDefault="009C6DDB" w:rsidP="009C6DDB">
      <w:pPr>
        <w:spacing w:line="240" w:lineRule="auto"/>
        <w:jc w:val="left"/>
        <w:rPr>
          <w:rFonts w:ascii="Times New Roman" w:eastAsia="Times New Roman" w:hAnsi="Times New Roman"/>
          <w:b/>
          <w:bCs/>
          <w:sz w:val="28"/>
          <w:szCs w:val="28"/>
          <w:u w:val="single"/>
        </w:rPr>
      </w:pPr>
    </w:p>
    <w:p w14:paraId="17322974"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ביטוח חבות המעבידים, פוליסה מס'____________________</w:t>
      </w:r>
    </w:p>
    <w:p w14:paraId="7A6D14FD" w14:textId="77777777" w:rsidR="009C6DDB" w:rsidRPr="009C6DDB" w:rsidRDefault="009C6DDB" w:rsidP="009C6DDB">
      <w:pPr>
        <w:spacing w:line="240" w:lineRule="auto"/>
        <w:jc w:val="left"/>
        <w:rPr>
          <w:rFonts w:ascii="Times New Roman" w:eastAsia="Times New Roman" w:hAnsi="Times New Roman"/>
          <w:sz w:val="24"/>
          <w:rtl/>
        </w:rPr>
      </w:pPr>
    </w:p>
    <w:p w14:paraId="45CB238C"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1.    אחריותו החוקית כלפי עובדיו בכל תחומי מדינת ישראל  והשטחים המוחזקים.</w:t>
      </w:r>
    </w:p>
    <w:p w14:paraId="1D1F9298"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w:t>
      </w:r>
    </w:p>
    <w:p w14:paraId="5F4797CD" w14:textId="77777777" w:rsidR="009C6DDB" w:rsidRPr="009C6DDB" w:rsidRDefault="009C6DDB" w:rsidP="009C6DDB">
      <w:pPr>
        <w:spacing w:line="240" w:lineRule="auto"/>
        <w:jc w:val="left"/>
        <w:rPr>
          <w:rFonts w:ascii="Times New Roman" w:eastAsia="Times New Roman" w:hAnsi="Times New Roman"/>
          <w:b/>
          <w:bCs/>
          <w:sz w:val="24"/>
          <w:rtl/>
        </w:rPr>
      </w:pPr>
      <w:r w:rsidRPr="009C6DDB">
        <w:rPr>
          <w:rFonts w:ascii="Times New Roman" w:eastAsia="Times New Roman" w:hAnsi="Times New Roman"/>
          <w:sz w:val="24"/>
          <w:rtl/>
        </w:rPr>
        <w:t>2.    גבול האחריות לא יפחת מסך  5,000,000  דולר ארה"ב לעובד, למקרה ולתקופת הביטוח (שנה).</w:t>
      </w:r>
    </w:p>
    <w:p w14:paraId="5897715B" w14:textId="77777777" w:rsidR="009C6DDB" w:rsidRPr="009C6DDB" w:rsidRDefault="009C6DDB" w:rsidP="009C6DDB">
      <w:pPr>
        <w:spacing w:line="240" w:lineRule="auto"/>
        <w:jc w:val="left"/>
        <w:rPr>
          <w:rFonts w:ascii="Times New Roman" w:eastAsia="Times New Roman" w:hAnsi="Times New Roman"/>
          <w:b/>
          <w:bCs/>
          <w:sz w:val="24"/>
          <w:rtl/>
        </w:rPr>
      </w:pPr>
    </w:p>
    <w:p w14:paraId="44E4A0C0" w14:textId="637050E4"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3.    הביטוח מורחב לשפות את הספק, מדינת ישראל – משרד התרבות והספורט היה ונטען  לעניין קרות תאונת עבודה/מחלת מקצוע כלשהי  כי הם נושאים בחבות מעביד  כלשהם כלפי מי מעובדי מהנדס הבטיחות. </w:t>
      </w:r>
    </w:p>
    <w:p w14:paraId="11F7C6C9" w14:textId="77777777" w:rsidR="009C6DDB" w:rsidRPr="009C6DDB" w:rsidRDefault="009C6DDB" w:rsidP="009C6DDB">
      <w:pPr>
        <w:spacing w:line="240" w:lineRule="auto"/>
        <w:jc w:val="left"/>
        <w:rPr>
          <w:rFonts w:ascii="Times New Roman" w:eastAsia="Times New Roman" w:hAnsi="Times New Roman"/>
          <w:sz w:val="24"/>
          <w:rtl/>
        </w:rPr>
      </w:pPr>
    </w:p>
    <w:p w14:paraId="6991C91C"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ביטוח אחריות כלפי צד שלישי, פוליסה מס'_______________</w:t>
      </w:r>
    </w:p>
    <w:p w14:paraId="18DD2AF0"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p>
    <w:p w14:paraId="77C50503" w14:textId="5D18B46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b/>
          <w:bCs/>
          <w:sz w:val="24"/>
          <w:rtl/>
        </w:rPr>
        <w:t xml:space="preserve"> </w:t>
      </w:r>
      <w:r w:rsidRPr="009C6DDB">
        <w:rPr>
          <w:rFonts w:ascii="Times New Roman" w:eastAsia="Times New Roman" w:hAnsi="Times New Roman"/>
          <w:sz w:val="24"/>
          <w:rtl/>
        </w:rPr>
        <w:t>1.   אחריותו החוקית על פי דיני מדינת ישראל בביטוח אחריות כלפי צד שלישי גוף ורכוש בגין פעילותו</w:t>
      </w:r>
      <w:r>
        <w:rPr>
          <w:rFonts w:ascii="Times New Roman" w:eastAsia="Times New Roman" w:hAnsi="Times New Roman" w:hint="cs"/>
          <w:sz w:val="24"/>
          <w:rtl/>
        </w:rPr>
        <w:t xml:space="preserve"> </w:t>
      </w:r>
      <w:r w:rsidRPr="009C6DDB">
        <w:rPr>
          <w:rFonts w:ascii="Times New Roman" w:eastAsia="Times New Roman" w:hAnsi="Times New Roman"/>
          <w:sz w:val="24"/>
          <w:rtl/>
        </w:rPr>
        <w:t xml:space="preserve">בכל תחומי מדינת ישראל והשטחים המוחזקים. </w:t>
      </w:r>
    </w:p>
    <w:p w14:paraId="5C5E3D66" w14:textId="77777777" w:rsidR="009C6DDB" w:rsidRPr="009C6DDB" w:rsidRDefault="009C6DDB" w:rsidP="009C6DDB">
      <w:pPr>
        <w:spacing w:line="240" w:lineRule="auto"/>
        <w:jc w:val="left"/>
        <w:rPr>
          <w:rFonts w:ascii="Times New Roman" w:eastAsia="Times New Roman" w:hAnsi="Times New Roman"/>
          <w:sz w:val="24"/>
          <w:rtl/>
        </w:rPr>
      </w:pPr>
    </w:p>
    <w:p w14:paraId="26664EE5"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2.    גבול האחריות לא יפחת מסך 500,000 דולר ארה"ב למקרה ולתקופת הביטוח (שנה).</w:t>
      </w:r>
    </w:p>
    <w:p w14:paraId="3DED5CB1" w14:textId="77777777" w:rsidR="009C6DDB" w:rsidRPr="009C6DDB" w:rsidRDefault="009C6DDB" w:rsidP="009C6DDB">
      <w:pPr>
        <w:spacing w:line="240" w:lineRule="auto"/>
        <w:jc w:val="left"/>
        <w:rPr>
          <w:rFonts w:ascii="Times New Roman" w:eastAsia="Times New Roman" w:hAnsi="Times New Roman"/>
          <w:sz w:val="24"/>
          <w:rtl/>
        </w:rPr>
      </w:pPr>
    </w:p>
    <w:p w14:paraId="5609C04D"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3.    בפוליסה ייכלל סעיף אחריות צולבת - </w:t>
      </w:r>
      <w:r w:rsidRPr="009C6DDB">
        <w:rPr>
          <w:rFonts w:ascii="Times New Roman" w:eastAsia="Times New Roman" w:hAnsi="Times New Roman"/>
          <w:sz w:val="24"/>
        </w:rPr>
        <w:t>CROSS LIABILITY</w:t>
      </w:r>
      <w:r w:rsidRPr="009C6DDB">
        <w:rPr>
          <w:rFonts w:ascii="Times New Roman" w:eastAsia="Times New Roman" w:hAnsi="Times New Roman"/>
          <w:sz w:val="24"/>
          <w:rtl/>
        </w:rPr>
        <w:t>.</w:t>
      </w:r>
    </w:p>
    <w:p w14:paraId="4F23272F" w14:textId="77777777" w:rsidR="009C6DDB" w:rsidRPr="009C6DDB" w:rsidRDefault="009C6DDB" w:rsidP="009C6DDB">
      <w:pPr>
        <w:spacing w:line="240" w:lineRule="auto"/>
        <w:jc w:val="left"/>
        <w:rPr>
          <w:rFonts w:ascii="Times New Roman" w:eastAsia="Times New Roman" w:hAnsi="Times New Roman"/>
          <w:sz w:val="24"/>
          <w:rtl/>
        </w:rPr>
      </w:pPr>
    </w:p>
    <w:p w14:paraId="12A30E6B"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4.    המשתתפים באירוע, לרבות תלמידים, אורחים, אמנים, מוזמנים ורכושם ייחשבו צד שלישי. </w:t>
      </w:r>
    </w:p>
    <w:p w14:paraId="146CD845" w14:textId="77777777" w:rsidR="009C6DDB" w:rsidRPr="009C6DDB" w:rsidRDefault="009C6DDB" w:rsidP="009C6DDB">
      <w:pPr>
        <w:spacing w:line="240" w:lineRule="auto"/>
        <w:jc w:val="left"/>
        <w:rPr>
          <w:rFonts w:ascii="Times New Roman" w:eastAsia="Times New Roman" w:hAnsi="Times New Roman"/>
          <w:sz w:val="24"/>
          <w:rtl/>
        </w:rPr>
      </w:pPr>
    </w:p>
    <w:p w14:paraId="2EB187CA" w14:textId="24EB307F"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5.    הביטוח מורחב לשפות את הספק, מדינת ישראל –  משרד התרבות והספורט ככל שייחשבו אחראים למעשי ו/או מחדלי מהנדס הבטיחות וכל הפועלים מטעמו. </w:t>
      </w:r>
    </w:p>
    <w:p w14:paraId="6BB3171D" w14:textId="77777777" w:rsidR="009C6DDB" w:rsidRPr="009C6DDB" w:rsidRDefault="009C6DDB" w:rsidP="009C6DDB">
      <w:pPr>
        <w:spacing w:line="240" w:lineRule="auto"/>
        <w:jc w:val="left"/>
        <w:rPr>
          <w:rFonts w:ascii="Times New Roman" w:eastAsia="Times New Roman" w:hAnsi="Times New Roman"/>
          <w:sz w:val="24"/>
          <w:rtl/>
        </w:rPr>
      </w:pPr>
    </w:p>
    <w:p w14:paraId="508A9F5B"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ביטוח אחריות מקצועית, פוליסה מס'___________________</w:t>
      </w:r>
    </w:p>
    <w:p w14:paraId="71104E95" w14:textId="77777777" w:rsidR="009C6DDB" w:rsidRPr="009C6DDB" w:rsidRDefault="009C6DDB" w:rsidP="009C6DDB">
      <w:pPr>
        <w:spacing w:line="240" w:lineRule="auto"/>
        <w:jc w:val="left"/>
        <w:rPr>
          <w:rFonts w:ascii="Times New Roman" w:eastAsia="Times New Roman" w:hAnsi="Times New Roman"/>
          <w:sz w:val="24"/>
          <w:rtl/>
        </w:rPr>
      </w:pPr>
    </w:p>
    <w:p w14:paraId="19A392E2" w14:textId="76A0E4F0"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1.    הפוליסה תכסה כל נזק מהפרת חובה מקצועית של מהנדס הבטיחות, עובדיו ובגין כל הפועלים</w:t>
      </w:r>
      <w:r w:rsidRPr="009C6DDB">
        <w:rPr>
          <w:rFonts w:ascii="Times New Roman" w:eastAsia="Times New Roman" w:hAnsi="Times New Roman"/>
          <w:sz w:val="24"/>
          <w:rtl/>
        </w:rPr>
        <w:br/>
        <w:t xml:space="preserve">       מטעמו ואשר אירע כתוצאה ממעשה, רשלנות, לרבות מחדל, טעות או השמטה, מצג בלתי נכון, </w:t>
      </w:r>
      <w:r w:rsidRPr="009C6DDB">
        <w:rPr>
          <w:rFonts w:ascii="Times New Roman" w:eastAsia="Times New Roman" w:hAnsi="Times New Roman"/>
          <w:sz w:val="24"/>
          <w:rtl/>
        </w:rPr>
        <w:br/>
        <w:t xml:space="preserve">       הצהרה רשלנית שנעשו בתום לב, שייגרמו בקשר למתן שירותי ייעוץ, פיקוח וליווי בתחום </w:t>
      </w:r>
      <w:r w:rsidRPr="009C6DDB">
        <w:rPr>
          <w:rFonts w:ascii="Times New Roman" w:eastAsia="Times New Roman" w:hAnsi="Times New Roman"/>
          <w:sz w:val="24"/>
          <w:rtl/>
        </w:rPr>
        <w:lastRenderedPageBreak/>
        <w:t xml:space="preserve">הבטיחות  במסגרת אירועי "הרמת מסך" לשנת 2017 בתחום המחול, בהתאם למכרז וחוזה של הספק עם מדינת ישראל – משרד התרבות והספורט.     </w:t>
      </w:r>
    </w:p>
    <w:p w14:paraId="3346992E"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2.    גבול האחריות לא יפחת מסך 500,000 דולר ארה"ב למקרה ולתקופת הביטוח (שנה).      </w:t>
      </w:r>
    </w:p>
    <w:p w14:paraId="366F5294" w14:textId="77777777" w:rsidR="009C6DDB" w:rsidRPr="009C6DDB" w:rsidRDefault="009C6DDB" w:rsidP="009C6DDB">
      <w:pPr>
        <w:spacing w:line="240" w:lineRule="auto"/>
        <w:jc w:val="left"/>
        <w:rPr>
          <w:rFonts w:ascii="Times New Roman" w:eastAsia="Times New Roman" w:hAnsi="Times New Roman"/>
          <w:sz w:val="24"/>
          <w:rtl/>
        </w:rPr>
      </w:pPr>
    </w:p>
    <w:p w14:paraId="67BFBB93"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3.    הכיסוי על פי הפוליסה יורחב לכלול את ההרחבות הבאות:-</w:t>
      </w:r>
    </w:p>
    <w:p w14:paraId="418BDF01"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       - מרמה ואי יושר של עובדים;</w:t>
      </w:r>
    </w:p>
    <w:p w14:paraId="2DF6F2B8"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       - אובדן מסמכים, לרבות אובדן השימוש ו/או העיכוב עקב מקרה ביטוח;</w:t>
      </w:r>
    </w:p>
    <w:p w14:paraId="75CA5003"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       - אחריות צולבת, אולם הכיסוי לא יחול על תביעות מהנדס הבטיחות כנגד המדינה;</w:t>
      </w:r>
    </w:p>
    <w:p w14:paraId="6D6C74C1" w14:textId="77777777"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       - הארכת תקופת הגילוי לפחות 6 חודשים.</w:t>
      </w:r>
    </w:p>
    <w:p w14:paraId="74C7FF14" w14:textId="77777777" w:rsidR="009C6DDB" w:rsidRPr="009C6DDB" w:rsidRDefault="009C6DDB" w:rsidP="009C6DDB">
      <w:pPr>
        <w:spacing w:line="240" w:lineRule="auto"/>
        <w:jc w:val="left"/>
        <w:rPr>
          <w:rFonts w:ascii="Times New Roman" w:eastAsia="Times New Roman" w:hAnsi="Times New Roman"/>
          <w:sz w:val="24"/>
          <w:rtl/>
        </w:rPr>
      </w:pPr>
    </w:p>
    <w:p w14:paraId="3791A2EB" w14:textId="38555E08" w:rsidR="009C6DDB" w:rsidRPr="009C6DDB" w:rsidRDefault="009C6DDB" w:rsidP="009C6DDB">
      <w:pPr>
        <w:jc w:val="left"/>
        <w:rPr>
          <w:rFonts w:ascii="Times New Roman" w:eastAsia="Times New Roman" w:hAnsi="Times New Roman"/>
          <w:sz w:val="24"/>
          <w:rtl/>
        </w:rPr>
      </w:pPr>
      <w:r w:rsidRPr="009C6DDB">
        <w:rPr>
          <w:rFonts w:ascii="Times New Roman" w:eastAsia="Times New Roman" w:hAnsi="Times New Roman"/>
          <w:sz w:val="24"/>
          <w:rtl/>
        </w:rPr>
        <w:t xml:space="preserve">4.    הביטוח מורחב לשפות את הספק, מדינת ישראל – משרד התרבות והספורט ככל שיחשבו אחראים למעשי ו/או מחדלי מהנדס הבטיחות והפועלים מטעמו.     </w:t>
      </w:r>
    </w:p>
    <w:p w14:paraId="6923E690"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w:t>
      </w:r>
    </w:p>
    <w:p w14:paraId="2151104F"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כללי</w:t>
      </w:r>
    </w:p>
    <w:p w14:paraId="3DEB730D" w14:textId="77777777" w:rsidR="009C6DDB" w:rsidRPr="009C6DDB" w:rsidRDefault="009C6DDB" w:rsidP="009C6DDB">
      <w:pPr>
        <w:spacing w:line="240" w:lineRule="auto"/>
        <w:ind w:left="3"/>
        <w:jc w:val="left"/>
        <w:rPr>
          <w:rFonts w:ascii="Times New Roman" w:eastAsia="Times New Roman" w:hAnsi="Times New Roman"/>
          <w:sz w:val="24"/>
          <w:rtl/>
        </w:rPr>
      </w:pPr>
    </w:p>
    <w:p w14:paraId="0CA99716" w14:textId="77777777" w:rsidR="009C6DDB" w:rsidRPr="009C6DDB" w:rsidRDefault="009C6DDB" w:rsidP="009C6DDB">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בפוליסות הביטוח נכללו התנאים הבאים:</w:t>
      </w:r>
    </w:p>
    <w:p w14:paraId="6115E6E8" w14:textId="77777777" w:rsidR="009C6DDB" w:rsidRPr="009C6DDB" w:rsidRDefault="009C6DDB" w:rsidP="009C6DDB">
      <w:pPr>
        <w:ind w:left="3"/>
        <w:jc w:val="left"/>
        <w:rPr>
          <w:rFonts w:ascii="Times New Roman" w:eastAsia="Times New Roman" w:hAnsi="Times New Roman"/>
          <w:sz w:val="24"/>
          <w:rtl/>
        </w:rPr>
      </w:pPr>
    </w:p>
    <w:p w14:paraId="204829CD" w14:textId="77777777" w:rsidR="009C6DDB" w:rsidRPr="009C6DDB" w:rsidRDefault="009C6DDB" w:rsidP="009C6DDB">
      <w:pPr>
        <w:ind w:left="3"/>
        <w:jc w:val="left"/>
        <w:rPr>
          <w:rFonts w:ascii="Times New Roman" w:eastAsia="Times New Roman" w:hAnsi="Times New Roman"/>
          <w:sz w:val="24"/>
          <w:rtl/>
        </w:rPr>
      </w:pPr>
      <w:r w:rsidRPr="009C6DDB">
        <w:rPr>
          <w:rFonts w:ascii="Times New Roman" w:eastAsia="Times New Roman" w:hAnsi="Times New Roman"/>
          <w:sz w:val="24"/>
          <w:rtl/>
        </w:rPr>
        <w:t xml:space="preserve">1.    לשם המבוטח יתווספו כמבוטחים נוספים: </w:t>
      </w:r>
      <w:r w:rsidRPr="009C6DDB">
        <w:rPr>
          <w:rFonts w:ascii="Times New Roman" w:eastAsia="Times New Roman" w:hAnsi="Times New Roman"/>
          <w:b/>
          <w:bCs/>
          <w:sz w:val="24"/>
          <w:rtl/>
        </w:rPr>
        <w:t xml:space="preserve">הספק___________________, מדינת ישראל – </w:t>
      </w:r>
      <w:r w:rsidRPr="009C6DDB">
        <w:rPr>
          <w:rFonts w:ascii="Times New Roman" w:eastAsia="Times New Roman" w:hAnsi="Times New Roman"/>
          <w:b/>
          <w:bCs/>
          <w:sz w:val="24"/>
          <w:rtl/>
        </w:rPr>
        <w:br/>
        <w:t xml:space="preserve">       משרד התרבות והספורט</w:t>
      </w:r>
      <w:r w:rsidRPr="009C6DDB">
        <w:rPr>
          <w:rFonts w:ascii="Times New Roman" w:eastAsia="Times New Roman" w:hAnsi="Times New Roman"/>
          <w:sz w:val="24"/>
          <w:rtl/>
        </w:rPr>
        <w:t xml:space="preserve">, בכפוף להרחבי השיפוי לעיל.           </w:t>
      </w:r>
    </w:p>
    <w:p w14:paraId="0B7856F2" w14:textId="77777777" w:rsidR="009C6DDB" w:rsidRPr="009C6DDB" w:rsidRDefault="009C6DDB" w:rsidP="009C6DDB">
      <w:pPr>
        <w:ind w:left="3"/>
        <w:jc w:val="left"/>
        <w:rPr>
          <w:rFonts w:ascii="Times New Roman" w:eastAsia="Times New Roman" w:hAnsi="Times New Roman"/>
          <w:sz w:val="24"/>
          <w:rtl/>
        </w:rPr>
      </w:pPr>
    </w:p>
    <w:p w14:paraId="22AC419B" w14:textId="36A0C373" w:rsidR="009C6DDB" w:rsidRPr="009C6DDB" w:rsidRDefault="009C6DDB" w:rsidP="009C6DDB">
      <w:pPr>
        <w:ind w:left="3"/>
        <w:jc w:val="left"/>
        <w:rPr>
          <w:rFonts w:ascii="Times New Roman" w:eastAsia="Times New Roman" w:hAnsi="Times New Roman"/>
          <w:sz w:val="24"/>
          <w:rtl/>
        </w:rPr>
      </w:pPr>
      <w:r w:rsidRPr="009C6DDB">
        <w:rPr>
          <w:rFonts w:ascii="Times New Roman" w:eastAsia="Times New Roman" w:hAnsi="Times New Roman"/>
          <w:sz w:val="24"/>
          <w:rtl/>
        </w:rPr>
        <w:t xml:space="preserve">2.    בכל מקרה של צמצום או ביטול הביטוח  ע"י אחד הצדדים לא יהיה להם כל תוקף, אלא אם ניתנה על ידינו הודעה מוקדמת של 60 יום לפחות במכתב רשום לספק ולחשב משרד התרבות והספורט. </w:t>
      </w:r>
    </w:p>
    <w:p w14:paraId="455D99EB" w14:textId="77777777" w:rsidR="009C6DDB" w:rsidRPr="009C6DDB" w:rsidRDefault="009C6DDB" w:rsidP="009C6DDB">
      <w:pPr>
        <w:ind w:left="3"/>
        <w:jc w:val="left"/>
        <w:rPr>
          <w:rFonts w:ascii="Times New Roman" w:eastAsia="Times New Roman" w:hAnsi="Times New Roman"/>
          <w:sz w:val="24"/>
          <w:rtl/>
        </w:rPr>
      </w:pPr>
    </w:p>
    <w:p w14:paraId="32E6B892" w14:textId="7888B7C7" w:rsidR="009C6DDB" w:rsidRPr="009C6DDB" w:rsidRDefault="009C6DDB" w:rsidP="009C6DDB">
      <w:pPr>
        <w:ind w:left="3"/>
        <w:jc w:val="left"/>
        <w:rPr>
          <w:rFonts w:ascii="Times New Roman" w:eastAsia="Times New Roman" w:hAnsi="Times New Roman"/>
          <w:sz w:val="24"/>
          <w:rtl/>
        </w:rPr>
      </w:pPr>
      <w:r w:rsidRPr="009C6DDB">
        <w:rPr>
          <w:rFonts w:ascii="Times New Roman" w:eastAsia="Times New Roman" w:hAnsi="Times New Roman"/>
          <w:sz w:val="24"/>
          <w:rtl/>
        </w:rPr>
        <w:t xml:space="preserve">3.    אנו מוותרים על כל זכות תחלוף/שיבוב, תביעה, השתתפות או חזרה כלפי מדינת ישראל – משרד </w:t>
      </w:r>
      <w:r w:rsidRPr="009C6DDB">
        <w:rPr>
          <w:rFonts w:ascii="Times New Roman" w:eastAsia="Times New Roman" w:hAnsi="Times New Roman"/>
          <w:sz w:val="24"/>
          <w:rtl/>
        </w:rPr>
        <w:br/>
        <w:t xml:space="preserve">       התרבות והספורט ועובדיהם, וכן כלפי המשתתפים באירוע, לרבות, אורחים, אמנים ומוזמנים ובלבד שהויתור לא יחול לטובת אדם  שגרם  לנזק מתוך כוונת זדון. </w:t>
      </w:r>
    </w:p>
    <w:p w14:paraId="5843779A" w14:textId="77777777" w:rsidR="009C6DDB" w:rsidRPr="009C6DDB" w:rsidRDefault="009C6DDB" w:rsidP="009C6DDB">
      <w:pPr>
        <w:ind w:left="3"/>
        <w:jc w:val="left"/>
        <w:rPr>
          <w:rFonts w:ascii="Times New Roman" w:eastAsia="Times New Roman" w:hAnsi="Times New Roman"/>
          <w:sz w:val="24"/>
          <w:rtl/>
        </w:rPr>
      </w:pPr>
    </w:p>
    <w:p w14:paraId="2F50427C" w14:textId="77777777" w:rsidR="009C6DDB" w:rsidRPr="009C6DDB" w:rsidRDefault="009C6DDB" w:rsidP="009C6DDB">
      <w:pPr>
        <w:ind w:left="3"/>
        <w:jc w:val="left"/>
        <w:rPr>
          <w:rFonts w:ascii="Times New Roman" w:eastAsia="Times New Roman" w:hAnsi="Times New Roman"/>
          <w:sz w:val="24"/>
          <w:rtl/>
        </w:rPr>
      </w:pPr>
      <w:r w:rsidRPr="009C6DDB">
        <w:rPr>
          <w:rFonts w:ascii="Times New Roman" w:eastAsia="Times New Roman" w:hAnsi="Times New Roman"/>
          <w:sz w:val="24"/>
          <w:rtl/>
        </w:rPr>
        <w:t>4.   מהנדס הבטיחות אחראי בלעדית כלפינו לתשלום דמי  הביטוח עבור כל הפוליסות ולמילוי  כל</w:t>
      </w:r>
      <w:r w:rsidRPr="009C6DDB">
        <w:rPr>
          <w:rFonts w:ascii="Times New Roman" w:eastAsia="Times New Roman" w:hAnsi="Times New Roman"/>
          <w:sz w:val="24"/>
          <w:rtl/>
        </w:rPr>
        <w:br/>
        <w:t xml:space="preserve">       החובות המוטלות על המבוטח על פי תנאי הפוליסות.</w:t>
      </w:r>
    </w:p>
    <w:p w14:paraId="35136C55" w14:textId="77777777" w:rsidR="009C6DDB" w:rsidRPr="009C6DDB" w:rsidRDefault="009C6DDB" w:rsidP="009C6DDB">
      <w:pPr>
        <w:ind w:left="3"/>
        <w:jc w:val="left"/>
        <w:rPr>
          <w:rFonts w:ascii="Times New Roman" w:eastAsia="Times New Roman" w:hAnsi="Times New Roman"/>
          <w:sz w:val="24"/>
          <w:rtl/>
        </w:rPr>
      </w:pPr>
    </w:p>
    <w:p w14:paraId="452FD830" w14:textId="77777777" w:rsidR="009C6DDB" w:rsidRPr="009C6DDB" w:rsidRDefault="009C6DDB" w:rsidP="009C6DDB">
      <w:pPr>
        <w:ind w:left="3"/>
        <w:jc w:val="left"/>
        <w:rPr>
          <w:rFonts w:ascii="Times New Roman" w:eastAsia="Times New Roman" w:hAnsi="Times New Roman"/>
          <w:sz w:val="24"/>
          <w:rtl/>
        </w:rPr>
      </w:pPr>
      <w:r w:rsidRPr="009C6DDB">
        <w:rPr>
          <w:rFonts w:ascii="Times New Roman" w:eastAsia="Times New Roman" w:hAnsi="Times New Roman"/>
          <w:sz w:val="24"/>
          <w:rtl/>
        </w:rPr>
        <w:t xml:space="preserve">5.   ההשתתפויות העצמיות הנקובות בכל פוליסה ופוליסה תחולנה בלעדית על מהנדס הבטיחות. </w:t>
      </w:r>
    </w:p>
    <w:p w14:paraId="57858513" w14:textId="77777777" w:rsidR="009C6DDB" w:rsidRPr="009C6DDB" w:rsidRDefault="009C6DDB" w:rsidP="009C6DDB">
      <w:pPr>
        <w:ind w:left="3"/>
        <w:jc w:val="left"/>
        <w:rPr>
          <w:rFonts w:ascii="Times New Roman" w:eastAsia="Times New Roman" w:hAnsi="Times New Roman"/>
          <w:sz w:val="24"/>
          <w:rtl/>
        </w:rPr>
      </w:pPr>
    </w:p>
    <w:p w14:paraId="384F095D" w14:textId="77777777" w:rsidR="009C6DDB" w:rsidRPr="009C6DDB" w:rsidRDefault="009C6DDB" w:rsidP="009C6DDB">
      <w:pPr>
        <w:ind w:left="3"/>
        <w:jc w:val="left"/>
        <w:rPr>
          <w:rFonts w:ascii="Times New Roman" w:eastAsia="Times New Roman" w:hAnsi="Times New Roman"/>
          <w:sz w:val="24"/>
          <w:rtl/>
        </w:rPr>
      </w:pPr>
      <w:r w:rsidRPr="009C6DDB">
        <w:rPr>
          <w:rFonts w:ascii="Times New Roman" w:eastAsia="Times New Roman" w:hAnsi="Times New Roman"/>
          <w:sz w:val="24"/>
          <w:rtl/>
        </w:rPr>
        <w:t xml:space="preserve">6.    כל סעיף בפוליסות הביטוח המפקיע או מקטין בדרך כל שהיא את אחריות המבטח, כאשר </w:t>
      </w:r>
    </w:p>
    <w:p w14:paraId="4B26F7FF" w14:textId="77777777" w:rsidR="009C6DDB" w:rsidRPr="009C6DDB" w:rsidRDefault="009C6DDB" w:rsidP="009C6DDB">
      <w:pPr>
        <w:ind w:left="3"/>
        <w:jc w:val="left"/>
        <w:rPr>
          <w:rFonts w:ascii="Times New Roman" w:eastAsia="Times New Roman" w:hAnsi="Times New Roman"/>
          <w:sz w:val="24"/>
          <w:rtl/>
        </w:rPr>
      </w:pPr>
      <w:r w:rsidRPr="009C6DDB">
        <w:rPr>
          <w:rFonts w:ascii="Times New Roman" w:eastAsia="Times New Roman" w:hAnsi="Times New Roman"/>
          <w:sz w:val="24"/>
          <w:rtl/>
        </w:rPr>
        <w:t xml:space="preserve">       קיים ביטוח אחר לא יופעל כלפי מדינת ישראל, והביטוח הינו בחזקת ביטוח ראשוני המזכה</w:t>
      </w:r>
    </w:p>
    <w:p w14:paraId="3104C8DB" w14:textId="77777777" w:rsidR="009C6DDB" w:rsidRPr="009C6DDB" w:rsidRDefault="009C6DDB" w:rsidP="009C6DDB">
      <w:pPr>
        <w:ind w:left="3"/>
        <w:jc w:val="left"/>
        <w:rPr>
          <w:rFonts w:ascii="Times New Roman" w:eastAsia="Times New Roman" w:hAnsi="Times New Roman"/>
          <w:sz w:val="24"/>
          <w:rtl/>
        </w:rPr>
      </w:pPr>
      <w:r w:rsidRPr="009C6DDB">
        <w:rPr>
          <w:rFonts w:ascii="Times New Roman" w:eastAsia="Times New Roman" w:hAnsi="Times New Roman"/>
          <w:sz w:val="24"/>
          <w:rtl/>
        </w:rPr>
        <w:t xml:space="preserve">       במלוא הזכויות על פי הביטוח.</w:t>
      </w:r>
    </w:p>
    <w:p w14:paraId="1F9A3D85" w14:textId="77777777" w:rsidR="009C6DDB" w:rsidRPr="009C6DDB" w:rsidRDefault="009C6DDB" w:rsidP="009C6DDB">
      <w:pPr>
        <w:ind w:left="3"/>
        <w:jc w:val="left"/>
        <w:rPr>
          <w:rFonts w:ascii="Times New Roman" w:eastAsia="Times New Roman" w:hAnsi="Times New Roman"/>
          <w:sz w:val="24"/>
          <w:rtl/>
        </w:rPr>
      </w:pPr>
    </w:p>
    <w:p w14:paraId="7B36E77D" w14:textId="77777777" w:rsidR="009C6DDB" w:rsidRPr="009C6DDB" w:rsidRDefault="009C6DDB" w:rsidP="009C6DDB">
      <w:pPr>
        <w:ind w:left="3"/>
        <w:jc w:val="left"/>
        <w:rPr>
          <w:rFonts w:ascii="Times New Roman" w:eastAsia="Times New Roman" w:hAnsi="Times New Roman"/>
          <w:sz w:val="24"/>
          <w:rtl/>
        </w:rPr>
      </w:pPr>
      <w:r w:rsidRPr="009C6DDB">
        <w:rPr>
          <w:rFonts w:ascii="Times New Roman" w:eastAsia="Times New Roman" w:hAnsi="Times New Roman"/>
          <w:sz w:val="24"/>
          <w:rtl/>
        </w:rPr>
        <w:t xml:space="preserve">7.    תנאי הכיסוי של הפוליסות הנ"ל, למעט בביטוח אחריות מקצועית, לא יפחתו מהמקובל על פי </w:t>
      </w:r>
    </w:p>
    <w:p w14:paraId="045B8DE4" w14:textId="77777777" w:rsidR="009C6DDB" w:rsidRPr="009C6DDB" w:rsidRDefault="009C6DDB" w:rsidP="009C6DDB">
      <w:pPr>
        <w:ind w:left="3"/>
        <w:jc w:val="left"/>
        <w:rPr>
          <w:rFonts w:ascii="Times New Roman" w:eastAsia="Times New Roman" w:hAnsi="Times New Roman"/>
          <w:sz w:val="24"/>
          <w:rtl/>
        </w:rPr>
      </w:pPr>
      <w:r w:rsidRPr="009C6DDB">
        <w:rPr>
          <w:rFonts w:ascii="Times New Roman" w:eastAsia="Times New Roman" w:hAnsi="Times New Roman"/>
          <w:sz w:val="24"/>
          <w:rtl/>
        </w:rPr>
        <w:t xml:space="preserve">       תנאי "פוליסות נוסח ביט", בכפוף להרחבת הכיסויים כמפורט לעיל.</w:t>
      </w:r>
    </w:p>
    <w:p w14:paraId="475F1176" w14:textId="77777777" w:rsidR="009C6DDB" w:rsidRPr="009C6DDB" w:rsidRDefault="009C6DDB" w:rsidP="009C6DDB">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 xml:space="preserve">            </w:t>
      </w:r>
    </w:p>
    <w:p w14:paraId="252DA719" w14:textId="77777777" w:rsidR="009C6DDB" w:rsidRPr="009C6DDB" w:rsidRDefault="009C6DDB" w:rsidP="009C6DDB">
      <w:pPr>
        <w:spacing w:line="240" w:lineRule="auto"/>
        <w:ind w:left="3"/>
        <w:jc w:val="left"/>
        <w:rPr>
          <w:rFonts w:ascii="Times New Roman" w:eastAsia="Times New Roman" w:hAnsi="Times New Roman"/>
          <w:b/>
          <w:bCs/>
          <w:sz w:val="24"/>
          <w:rtl/>
        </w:rPr>
      </w:pPr>
      <w:r w:rsidRPr="009C6DDB">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63702BA4" w14:textId="77777777" w:rsidR="009C6DDB" w:rsidRPr="009C6DDB" w:rsidRDefault="009C6DDB" w:rsidP="009C6DDB">
      <w:pPr>
        <w:spacing w:line="240" w:lineRule="auto"/>
        <w:ind w:left="3"/>
        <w:jc w:val="left"/>
        <w:rPr>
          <w:rFonts w:ascii="Times New Roman" w:eastAsia="Times New Roman" w:hAnsi="Times New Roman"/>
          <w:sz w:val="24"/>
          <w:rtl/>
        </w:rPr>
      </w:pPr>
    </w:p>
    <w:p w14:paraId="6147304E" w14:textId="77777777" w:rsidR="009C6DDB" w:rsidRPr="009C6DDB" w:rsidRDefault="009C6DDB" w:rsidP="009C6DDB">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lastRenderedPageBreak/>
        <w:t xml:space="preserve">                                                                                       בכבוד רב,</w:t>
      </w:r>
    </w:p>
    <w:p w14:paraId="0315189A" w14:textId="77777777" w:rsidR="009C6DDB" w:rsidRPr="009C6DDB" w:rsidRDefault="009C6DDB" w:rsidP="009C6DDB">
      <w:pPr>
        <w:spacing w:line="240" w:lineRule="auto"/>
        <w:ind w:left="3"/>
        <w:jc w:val="left"/>
        <w:rPr>
          <w:rFonts w:ascii="Times New Roman" w:eastAsia="Times New Roman" w:hAnsi="Times New Roman"/>
          <w:sz w:val="24"/>
          <w:rtl/>
        </w:rPr>
      </w:pPr>
    </w:p>
    <w:p w14:paraId="5B5D6D83" w14:textId="77777777" w:rsidR="009C6DDB" w:rsidRPr="009C6DDB" w:rsidRDefault="009C6DDB" w:rsidP="009C6DDB">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 xml:space="preserve">                                                                    ___________________________</w:t>
      </w:r>
    </w:p>
    <w:p w14:paraId="2A3F22D2" w14:textId="77777777" w:rsidR="009C6DDB" w:rsidRPr="009C6DDB" w:rsidRDefault="009C6DDB" w:rsidP="009C6DDB">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תאריך______________                        חתימת מורשה המבטח  וחותמת המבטח</w:t>
      </w:r>
    </w:p>
    <w:p w14:paraId="2FC4B08C" w14:textId="77777777" w:rsidR="009C6DDB" w:rsidRPr="009C6DDB" w:rsidRDefault="009C6DDB" w:rsidP="009C6DDB">
      <w:pPr>
        <w:spacing w:line="240" w:lineRule="auto"/>
        <w:jc w:val="left"/>
        <w:rPr>
          <w:rFonts w:ascii="Times New Roman" w:eastAsia="Times New Roman" w:hAnsi="Times New Roman"/>
          <w:b/>
          <w:bCs/>
          <w:sz w:val="24"/>
          <w:u w:val="single"/>
          <w:rtl/>
        </w:rPr>
      </w:pPr>
      <w:r w:rsidRPr="009C6DDB">
        <w:rPr>
          <w:rFonts w:ascii="Times New Roman" w:eastAsia="Times New Roman" w:hAnsi="Times New Roman"/>
          <w:sz w:val="24"/>
          <w:rtl/>
        </w:rPr>
        <w:br w:type="page"/>
      </w:r>
      <w:r w:rsidRPr="009C6DDB">
        <w:rPr>
          <w:rFonts w:ascii="Times New Roman" w:eastAsia="Times New Roman" w:hAnsi="Times New Roman"/>
          <w:b/>
          <w:bCs/>
          <w:sz w:val="24"/>
          <w:u w:val="single"/>
          <w:rtl/>
        </w:rPr>
        <w:lastRenderedPageBreak/>
        <w:t>עבור מהנדס הקונסטרוקציה</w:t>
      </w:r>
    </w:p>
    <w:p w14:paraId="27B5B51D" w14:textId="77777777" w:rsidR="009C6DDB" w:rsidRPr="009C6DDB" w:rsidRDefault="009C6DDB" w:rsidP="009C6DDB">
      <w:pPr>
        <w:spacing w:line="240" w:lineRule="auto"/>
        <w:jc w:val="left"/>
        <w:rPr>
          <w:rFonts w:ascii="Times New Roman" w:eastAsia="Times New Roman" w:hAnsi="Times New Roman"/>
          <w:b/>
          <w:bCs/>
          <w:sz w:val="24"/>
          <w:u w:val="single"/>
          <w:rtl/>
        </w:rPr>
      </w:pPr>
    </w:p>
    <w:p w14:paraId="00F1F39A"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לכבוד </w:t>
      </w:r>
    </w:p>
    <w:p w14:paraId="5D1B1B28" w14:textId="77777777" w:rsidR="009C6DDB" w:rsidRPr="009C6DDB" w:rsidRDefault="009C6DDB" w:rsidP="009C6DDB">
      <w:pPr>
        <w:spacing w:line="240" w:lineRule="auto"/>
        <w:jc w:val="left"/>
        <w:rPr>
          <w:rFonts w:ascii="Times New Roman" w:eastAsia="Times New Roman" w:hAnsi="Times New Roman"/>
          <w:sz w:val="24"/>
          <w:rtl/>
        </w:rPr>
      </w:pPr>
    </w:p>
    <w:p w14:paraId="73EDC0EB"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מדינת ישראל – משרד התרבות והספורט</w:t>
      </w:r>
    </w:p>
    <w:p w14:paraId="030EF88D" w14:textId="069FAC24"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בכתובת:</w:t>
      </w:r>
      <w:r w:rsidRPr="009C6DDB">
        <w:rPr>
          <w:rFonts w:ascii="Times New Roman" w:eastAsia="Times New Roman" w:hAnsi="Times New Roman" w:hint="cs"/>
          <w:b/>
          <w:bCs/>
          <w:sz w:val="28"/>
          <w:szCs w:val="28"/>
          <w:u w:val="single"/>
          <w:rtl/>
        </w:rPr>
        <w:t xml:space="preserve"> רח' כנפי נשרים 22 ירושלים;</w:t>
      </w:r>
    </w:p>
    <w:p w14:paraId="7061F264"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p>
    <w:p w14:paraId="789CD6DF"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b/>
          <w:bCs/>
          <w:sz w:val="28"/>
          <w:szCs w:val="28"/>
          <w:u w:val="single"/>
          <w:rtl/>
        </w:rPr>
        <w:t>הספק:___________________________</w:t>
      </w:r>
      <w:r w:rsidRPr="009C6DDB">
        <w:rPr>
          <w:rFonts w:ascii="Times New Roman" w:eastAsia="Times New Roman" w:hAnsi="Times New Roman"/>
          <w:sz w:val="24"/>
          <w:rtl/>
        </w:rPr>
        <w:t>;</w:t>
      </w:r>
    </w:p>
    <w:p w14:paraId="33EC1330" w14:textId="77777777" w:rsidR="009C6DDB" w:rsidRPr="009C6DDB" w:rsidRDefault="009C6DDB" w:rsidP="009C6DDB">
      <w:pPr>
        <w:spacing w:line="240" w:lineRule="auto"/>
        <w:jc w:val="left"/>
        <w:rPr>
          <w:rFonts w:ascii="Times New Roman" w:eastAsia="Times New Roman" w:hAnsi="Times New Roman"/>
          <w:sz w:val="24"/>
          <w:rtl/>
        </w:rPr>
      </w:pPr>
    </w:p>
    <w:p w14:paraId="02A8DAC1"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א.ג.נ.,</w:t>
      </w:r>
    </w:p>
    <w:p w14:paraId="22DCC813"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w:t>
      </w:r>
    </w:p>
    <w:p w14:paraId="0AF44FF5" w14:textId="77777777" w:rsidR="009C6DDB" w:rsidRPr="009C6DDB" w:rsidRDefault="009C6DDB" w:rsidP="009C6DDB">
      <w:pPr>
        <w:spacing w:line="240" w:lineRule="auto"/>
        <w:jc w:val="center"/>
        <w:rPr>
          <w:rFonts w:ascii="Times New Roman" w:eastAsia="Times New Roman" w:hAnsi="Times New Roman"/>
          <w:sz w:val="32"/>
          <w:szCs w:val="32"/>
          <w:rtl/>
        </w:rPr>
      </w:pPr>
      <w:r w:rsidRPr="009C6DDB">
        <w:rPr>
          <w:rFonts w:ascii="Times New Roman" w:eastAsia="Times New Roman" w:hAnsi="Times New Roman"/>
          <w:sz w:val="24"/>
          <w:rtl/>
        </w:rPr>
        <w:t>הנדון</w:t>
      </w:r>
      <w:r w:rsidRPr="009C6DDB">
        <w:rPr>
          <w:rFonts w:ascii="Times New Roman" w:eastAsia="Times New Roman" w:hAnsi="Times New Roman"/>
          <w:sz w:val="32"/>
          <w:szCs w:val="32"/>
          <w:rtl/>
        </w:rPr>
        <w:t xml:space="preserve">:  </w:t>
      </w:r>
      <w:r w:rsidRPr="009C6DDB">
        <w:rPr>
          <w:rFonts w:ascii="Times New Roman" w:eastAsia="Times New Roman" w:hAnsi="Times New Roman"/>
          <w:b/>
          <w:bCs/>
          <w:sz w:val="32"/>
          <w:szCs w:val="32"/>
          <w:u w:val="single"/>
          <w:rtl/>
        </w:rPr>
        <w:t>אישור קיום ביטוחים</w:t>
      </w:r>
    </w:p>
    <w:p w14:paraId="59AC2652" w14:textId="77777777" w:rsidR="009C6DDB" w:rsidRPr="009C6DDB" w:rsidRDefault="009C6DDB" w:rsidP="009C6DDB">
      <w:pPr>
        <w:spacing w:line="240" w:lineRule="auto"/>
        <w:jc w:val="left"/>
        <w:rPr>
          <w:rFonts w:ascii="Times New Roman" w:eastAsia="Times New Roman" w:hAnsi="Times New Roman"/>
          <w:sz w:val="32"/>
          <w:szCs w:val="32"/>
          <w:rtl/>
        </w:rPr>
      </w:pPr>
    </w:p>
    <w:p w14:paraId="3C46FA18" w14:textId="77777777" w:rsidR="009C6DDB" w:rsidRPr="009C6DDB" w:rsidRDefault="009C6DDB" w:rsidP="009C6DDB">
      <w:pPr>
        <w:rPr>
          <w:rFonts w:ascii="Times New Roman" w:eastAsia="Times New Roman" w:hAnsi="Times New Roman"/>
          <w:sz w:val="24"/>
          <w:rtl/>
        </w:rPr>
      </w:pPr>
      <w:r w:rsidRPr="009C6DDB">
        <w:rPr>
          <w:rFonts w:ascii="Times New Roman" w:eastAsia="Times New Roman" w:hAnsi="Times New Roman"/>
          <w:sz w:val="24"/>
          <w:rtl/>
        </w:rPr>
        <w:t>הננו מאשרים בזה כי ערכנו למבוטחנו ___________________________________(להלן: "</w:t>
      </w:r>
      <w:r w:rsidRPr="009C6DDB">
        <w:rPr>
          <w:rFonts w:ascii="Times New Roman" w:eastAsia="Times New Roman" w:hAnsi="Times New Roman"/>
          <w:b/>
          <w:bCs/>
          <w:sz w:val="24"/>
          <w:rtl/>
        </w:rPr>
        <w:t>הקונסטרוקטור</w:t>
      </w:r>
      <w:r w:rsidRPr="009C6DDB">
        <w:rPr>
          <w:rFonts w:ascii="Times New Roman" w:eastAsia="Times New Roman" w:hAnsi="Times New Roman"/>
          <w:sz w:val="24"/>
          <w:rtl/>
        </w:rPr>
        <w:t xml:space="preserve">")  לתקופת הביטוח  מיום _________________ עד יום ________________בקשר למתן שירותי פיקוח  על בינוי והצבת תשתיות ואמצעים </w:t>
      </w:r>
      <w:r w:rsidRPr="009C6DDB">
        <w:rPr>
          <w:rFonts w:ascii="Times New Roman" w:eastAsia="Times New Roman" w:hAnsi="Times New Roman"/>
          <w:b/>
          <w:bCs/>
          <w:sz w:val="24"/>
          <w:rtl/>
        </w:rPr>
        <w:t>במסגרת</w:t>
      </w:r>
      <w:r w:rsidRPr="009C6DDB">
        <w:rPr>
          <w:rFonts w:ascii="Times New Roman" w:eastAsia="Times New Roman" w:hAnsi="Times New Roman"/>
          <w:sz w:val="24"/>
          <w:rtl/>
        </w:rPr>
        <w:t xml:space="preserve"> </w:t>
      </w:r>
      <w:r w:rsidRPr="009C6DDB">
        <w:rPr>
          <w:rFonts w:ascii="Times New Roman" w:eastAsia="Times New Roman" w:hAnsi="Times New Roman"/>
          <w:b/>
          <w:bCs/>
          <w:sz w:val="24"/>
          <w:rtl/>
        </w:rPr>
        <w:t>אירועי "הרמת מסך" לשנת 2017 בתחום המחול</w:t>
      </w:r>
      <w:r w:rsidRPr="009C6DDB">
        <w:rPr>
          <w:rFonts w:ascii="Times New Roman" w:eastAsia="Times New Roman" w:hAnsi="Times New Roman"/>
          <w:sz w:val="24"/>
          <w:rtl/>
        </w:rPr>
        <w:t xml:space="preserve"> את הביטוחים המפורטים להלן:    </w:t>
      </w:r>
    </w:p>
    <w:p w14:paraId="09F5508D"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w:t>
      </w:r>
    </w:p>
    <w:p w14:paraId="231FDEEE"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ביטוח חבות המעבידי, פוליסה מס'_______________________</w:t>
      </w:r>
    </w:p>
    <w:p w14:paraId="18B822A9" w14:textId="77777777" w:rsidR="009C6DDB" w:rsidRPr="009C6DDB" w:rsidRDefault="009C6DDB" w:rsidP="009C6DDB">
      <w:pPr>
        <w:spacing w:line="240" w:lineRule="auto"/>
        <w:jc w:val="center"/>
        <w:rPr>
          <w:rFonts w:ascii="Times New Roman" w:eastAsia="Times New Roman" w:hAnsi="Times New Roman"/>
          <w:sz w:val="24"/>
          <w:rtl/>
        </w:rPr>
      </w:pPr>
    </w:p>
    <w:p w14:paraId="6B166AD5"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1.   אחריותו החוקית כלפי עובדיו בכל תחומי מדינת ישראל  והשטחים המוחזקים.</w:t>
      </w:r>
    </w:p>
    <w:p w14:paraId="560D6B7B"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w:t>
      </w:r>
    </w:p>
    <w:p w14:paraId="5BE1427F" w14:textId="77777777" w:rsidR="009C6DDB" w:rsidRPr="009C6DDB" w:rsidRDefault="009C6DDB" w:rsidP="009C6DDB">
      <w:pPr>
        <w:spacing w:line="240" w:lineRule="auto"/>
        <w:jc w:val="left"/>
        <w:rPr>
          <w:rFonts w:ascii="Times New Roman" w:eastAsia="Times New Roman" w:hAnsi="Times New Roman"/>
          <w:b/>
          <w:bCs/>
          <w:sz w:val="24"/>
          <w:rtl/>
        </w:rPr>
      </w:pPr>
      <w:r w:rsidRPr="009C6DDB">
        <w:rPr>
          <w:rFonts w:ascii="Times New Roman" w:eastAsia="Times New Roman" w:hAnsi="Times New Roman"/>
          <w:sz w:val="24"/>
          <w:rtl/>
        </w:rPr>
        <w:t>2.   גבול האחריות לא יפחת מסך  5,000,000  דולר ארה"ב לעובד, למקרה ולתקופת הביטוח (שנה).</w:t>
      </w:r>
    </w:p>
    <w:p w14:paraId="6BC0E2CB" w14:textId="77777777" w:rsidR="009C6DDB" w:rsidRPr="009C6DDB" w:rsidRDefault="009C6DDB" w:rsidP="009C6DDB">
      <w:pPr>
        <w:spacing w:line="240" w:lineRule="auto"/>
        <w:jc w:val="left"/>
        <w:rPr>
          <w:rFonts w:ascii="Times New Roman" w:eastAsia="Times New Roman" w:hAnsi="Times New Roman"/>
          <w:b/>
          <w:bCs/>
          <w:sz w:val="24"/>
          <w:rtl/>
        </w:rPr>
      </w:pPr>
    </w:p>
    <w:p w14:paraId="61C96BB9" w14:textId="3C0D37C9" w:rsidR="009C6DDB" w:rsidRPr="009C6DDB" w:rsidRDefault="009C6DDB" w:rsidP="006B129D">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3.   הביטוח מורחב לשפות את הספק, מדינת ישראל – משרד התרבות והספורט היה ונטען  לעניין קרות תאונת עבודה/מחלת מקצוע כלשהי  כי הם נושאים בחבות מעביד  כלשהם כלפי מי מעובדי </w:t>
      </w:r>
      <w:r w:rsidRPr="009C6DDB">
        <w:rPr>
          <w:rFonts w:ascii="Times New Roman" w:eastAsia="Times New Roman" w:hAnsi="Times New Roman"/>
          <w:sz w:val="24"/>
          <w:rtl/>
        </w:rPr>
        <w:br/>
        <w:t xml:space="preserve"> הקונסטרוקטור. </w:t>
      </w:r>
    </w:p>
    <w:p w14:paraId="07367A4B" w14:textId="77777777" w:rsidR="009C6DDB" w:rsidRPr="009C6DDB" w:rsidRDefault="009C6DDB" w:rsidP="009C6DDB">
      <w:pPr>
        <w:spacing w:line="240" w:lineRule="auto"/>
        <w:jc w:val="left"/>
        <w:rPr>
          <w:rFonts w:ascii="Times New Roman" w:eastAsia="Times New Roman" w:hAnsi="Times New Roman"/>
          <w:sz w:val="24"/>
          <w:rtl/>
        </w:rPr>
      </w:pPr>
    </w:p>
    <w:p w14:paraId="4FFE39CE"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ביטוח אחריות כלפי צד שלישי, פוליסה מס'_________________</w:t>
      </w:r>
    </w:p>
    <w:p w14:paraId="66FC7444"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p>
    <w:p w14:paraId="7E054C23" w14:textId="0678B492" w:rsidR="009C6DDB" w:rsidRPr="009C6DDB" w:rsidRDefault="009C6DDB" w:rsidP="006B129D">
      <w:pPr>
        <w:spacing w:line="240" w:lineRule="auto"/>
        <w:jc w:val="left"/>
        <w:rPr>
          <w:rFonts w:ascii="Times New Roman" w:eastAsia="Times New Roman" w:hAnsi="Times New Roman"/>
          <w:sz w:val="24"/>
          <w:rtl/>
        </w:rPr>
      </w:pPr>
      <w:r w:rsidRPr="009C6DDB">
        <w:rPr>
          <w:rFonts w:ascii="Times New Roman" w:eastAsia="Times New Roman" w:hAnsi="Times New Roman"/>
          <w:b/>
          <w:bCs/>
          <w:sz w:val="24"/>
          <w:rtl/>
        </w:rPr>
        <w:t xml:space="preserve"> </w:t>
      </w:r>
      <w:r w:rsidRPr="009C6DDB">
        <w:rPr>
          <w:rFonts w:ascii="Times New Roman" w:eastAsia="Times New Roman" w:hAnsi="Times New Roman"/>
          <w:sz w:val="24"/>
          <w:rtl/>
        </w:rPr>
        <w:t xml:space="preserve">1.   אחריותו החוקית על פי דיני מדינת ישראל בביטוח אחריות כלפי צד שלישי גוף ורכוש בגין פעילותו בכל תחומי מדינת ישראל והשטחים המוחזקים. </w:t>
      </w:r>
    </w:p>
    <w:p w14:paraId="2C46C916" w14:textId="77777777" w:rsidR="009C6DDB" w:rsidRPr="009C6DDB" w:rsidRDefault="009C6DDB" w:rsidP="009C6DDB">
      <w:pPr>
        <w:spacing w:line="240" w:lineRule="auto"/>
        <w:jc w:val="left"/>
        <w:rPr>
          <w:rFonts w:ascii="Times New Roman" w:eastAsia="Times New Roman" w:hAnsi="Times New Roman"/>
          <w:sz w:val="24"/>
          <w:rtl/>
        </w:rPr>
      </w:pPr>
    </w:p>
    <w:p w14:paraId="329D19E6"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2.   גבול האחריות לא יפחת מסך 1,000,000 דולר ארה"ב למקרה ולתקופת הביטוח (שנה).</w:t>
      </w:r>
    </w:p>
    <w:p w14:paraId="4FF75C47" w14:textId="77777777" w:rsidR="009C6DDB" w:rsidRPr="009C6DDB" w:rsidRDefault="009C6DDB" w:rsidP="009C6DDB">
      <w:pPr>
        <w:spacing w:line="240" w:lineRule="auto"/>
        <w:jc w:val="left"/>
        <w:rPr>
          <w:rFonts w:ascii="Times New Roman" w:eastAsia="Times New Roman" w:hAnsi="Times New Roman"/>
          <w:sz w:val="24"/>
          <w:rtl/>
        </w:rPr>
      </w:pPr>
    </w:p>
    <w:p w14:paraId="5F9BF3D2"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3.   בפוליסה ייכלל סעיף אחריות צולבת - </w:t>
      </w:r>
      <w:r w:rsidRPr="009C6DDB">
        <w:rPr>
          <w:rFonts w:ascii="Times New Roman" w:eastAsia="Times New Roman" w:hAnsi="Times New Roman"/>
          <w:sz w:val="24"/>
        </w:rPr>
        <w:t>CROSS LIABILITY</w:t>
      </w:r>
      <w:r w:rsidRPr="009C6DDB">
        <w:rPr>
          <w:rFonts w:ascii="Times New Roman" w:eastAsia="Times New Roman" w:hAnsi="Times New Roman"/>
          <w:sz w:val="24"/>
          <w:rtl/>
        </w:rPr>
        <w:t>.</w:t>
      </w:r>
    </w:p>
    <w:p w14:paraId="7CE5ABEF" w14:textId="77777777" w:rsidR="009C6DDB" w:rsidRPr="009C6DDB" w:rsidRDefault="009C6DDB" w:rsidP="009C6DDB">
      <w:pPr>
        <w:spacing w:line="240" w:lineRule="auto"/>
        <w:jc w:val="left"/>
        <w:rPr>
          <w:rFonts w:ascii="Times New Roman" w:eastAsia="Times New Roman" w:hAnsi="Times New Roman"/>
          <w:sz w:val="24"/>
          <w:rtl/>
        </w:rPr>
      </w:pPr>
    </w:p>
    <w:p w14:paraId="1201D834"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4.   המשתתפים באירוע, לרבות, אורחים, אמנים, מוזמנים ורכושם ייחשבו צד שלישי. </w:t>
      </w:r>
    </w:p>
    <w:p w14:paraId="6BCFF76A" w14:textId="77777777" w:rsidR="009C6DDB" w:rsidRPr="009C6DDB" w:rsidRDefault="009C6DDB" w:rsidP="009C6DDB">
      <w:pPr>
        <w:spacing w:line="240" w:lineRule="auto"/>
        <w:jc w:val="left"/>
        <w:rPr>
          <w:rFonts w:ascii="Times New Roman" w:eastAsia="Times New Roman" w:hAnsi="Times New Roman"/>
          <w:sz w:val="24"/>
          <w:rtl/>
        </w:rPr>
      </w:pPr>
    </w:p>
    <w:p w14:paraId="24538403"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5.   הביטוח מורחב לשפות את הספק, מדינת ישראל –  משרד התרבות והספורט ככל שייחשבו אחראים</w:t>
      </w:r>
    </w:p>
    <w:p w14:paraId="32FC2D26"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למעשי ו/או מחדלי הקונסטרוקטור וכל הפועלים מטעמו. </w:t>
      </w:r>
    </w:p>
    <w:p w14:paraId="0F5CDE47" w14:textId="77777777" w:rsidR="009C6DDB" w:rsidRPr="009C6DDB" w:rsidRDefault="009C6DDB" w:rsidP="009C6DDB">
      <w:pPr>
        <w:spacing w:line="240" w:lineRule="auto"/>
        <w:jc w:val="left"/>
        <w:rPr>
          <w:rFonts w:ascii="Times New Roman" w:eastAsia="Times New Roman" w:hAnsi="Times New Roman"/>
          <w:sz w:val="24"/>
          <w:rtl/>
        </w:rPr>
      </w:pPr>
    </w:p>
    <w:p w14:paraId="78C80A9A"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ביטוח אחריות מקצועית, פוליסה מס'_____________________</w:t>
      </w:r>
    </w:p>
    <w:p w14:paraId="2D4BBAB8" w14:textId="77777777" w:rsidR="009C6DDB" w:rsidRPr="009C6DDB" w:rsidRDefault="009C6DDB" w:rsidP="009C6DDB">
      <w:pPr>
        <w:spacing w:line="240" w:lineRule="auto"/>
        <w:jc w:val="left"/>
        <w:rPr>
          <w:rFonts w:ascii="Times New Roman" w:eastAsia="Times New Roman" w:hAnsi="Times New Roman"/>
          <w:sz w:val="24"/>
          <w:rtl/>
        </w:rPr>
      </w:pPr>
    </w:p>
    <w:p w14:paraId="4D46F996" w14:textId="4081A3BC" w:rsidR="009C6DDB" w:rsidRPr="009C6DDB" w:rsidRDefault="009C6DDB" w:rsidP="006B129D">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1.   הפוליסה תכסה כל נזק מהפרת חובה מקצועית של הקונסטרוקטור, עובדיו ובגין כל הפועלים מטעמו ואשר אירע כתוצאה ממעשה, רשלנות, לרבות מחדל, טעות או השמטה, מצג בלתי נכון, הצהרה</w:t>
      </w:r>
      <w:r w:rsidRPr="009C6DDB">
        <w:rPr>
          <w:rFonts w:ascii="Times New Roman" w:eastAsia="Times New Roman" w:hAnsi="Times New Roman"/>
          <w:sz w:val="24"/>
          <w:rtl/>
        </w:rPr>
        <w:br/>
        <w:t xml:space="preserve">       רשלנית שנעשו בתום לב, שייגרמו בקשר למתן שירותי פיקוח  על בינוי והצבת תשתיות ואמצעים</w:t>
      </w:r>
      <w:r w:rsidRPr="009C6DDB">
        <w:rPr>
          <w:rFonts w:ascii="Times New Roman" w:eastAsia="Times New Roman" w:hAnsi="Times New Roman"/>
          <w:sz w:val="24"/>
          <w:rtl/>
        </w:rPr>
        <w:br/>
        <w:t xml:space="preserve">       במסגרת אירועי "הרמת מסך" לשנת 2017 בתחום המחול, בהתאם למכרז וחוזה של הספק עם מדינת ישראל –  משרד התרבות והספורט.</w:t>
      </w:r>
    </w:p>
    <w:p w14:paraId="36E1DA0B" w14:textId="77777777" w:rsidR="009C6DDB" w:rsidRPr="009C6DDB" w:rsidRDefault="009C6DDB" w:rsidP="009C6DDB">
      <w:pPr>
        <w:spacing w:line="240" w:lineRule="auto"/>
        <w:jc w:val="left"/>
        <w:rPr>
          <w:rFonts w:ascii="Times New Roman" w:eastAsia="Times New Roman" w:hAnsi="Times New Roman"/>
          <w:sz w:val="24"/>
          <w:rtl/>
        </w:rPr>
      </w:pPr>
    </w:p>
    <w:p w14:paraId="117696B7"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2.    גבול האחריות לא יפחת מסך 1,000,000 דולר ארה"ב למקרה ולתקופת הביטוח (שנה).      </w:t>
      </w:r>
    </w:p>
    <w:p w14:paraId="0D809F3C" w14:textId="77777777" w:rsidR="009C6DDB" w:rsidRPr="009C6DDB" w:rsidRDefault="009C6DDB" w:rsidP="009C6DDB">
      <w:pPr>
        <w:spacing w:line="240" w:lineRule="auto"/>
        <w:jc w:val="left"/>
        <w:rPr>
          <w:rFonts w:ascii="Times New Roman" w:eastAsia="Times New Roman" w:hAnsi="Times New Roman"/>
          <w:sz w:val="24"/>
          <w:rtl/>
        </w:rPr>
      </w:pPr>
    </w:p>
    <w:p w14:paraId="1A696F7B"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3.   הכיסוי על פי הפוליסה יורחב לכלול את ההרחבות הבאות:-</w:t>
      </w:r>
    </w:p>
    <w:p w14:paraId="59E67B61"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lastRenderedPageBreak/>
        <w:t xml:space="preserve">       - מרמה ואי יושר של עובדים;</w:t>
      </w:r>
    </w:p>
    <w:p w14:paraId="7A180CD4"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 אובדן מסמכים, לרבות אובדן השימוש ו/או העיכוב עקב מקרה ביטוח;</w:t>
      </w:r>
    </w:p>
    <w:p w14:paraId="07B123FE"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 אחריות צולבת, אולם הכיסוי לא יחול על תביעות הקונסטרוקטור כנגד המדינה;</w:t>
      </w:r>
    </w:p>
    <w:p w14:paraId="31BE8E3B"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 הארכת תקופת הגילוי לפחות 6 חודשים.</w:t>
      </w:r>
    </w:p>
    <w:p w14:paraId="766347CB" w14:textId="77777777" w:rsidR="009C6DDB" w:rsidRPr="009C6DDB" w:rsidRDefault="009C6DDB" w:rsidP="009C6DDB">
      <w:pPr>
        <w:spacing w:line="240" w:lineRule="auto"/>
        <w:jc w:val="left"/>
        <w:rPr>
          <w:rFonts w:ascii="Times New Roman" w:eastAsia="Times New Roman" w:hAnsi="Times New Roman"/>
          <w:sz w:val="24"/>
          <w:rtl/>
        </w:rPr>
      </w:pPr>
    </w:p>
    <w:p w14:paraId="59C63932" w14:textId="0BFE9063" w:rsidR="009C6DDB" w:rsidRPr="009C6DDB" w:rsidRDefault="009C6DDB" w:rsidP="006B129D">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4.    הביטוח מורחב לשפות את הספק, מדינת ישראל – משרד התרבות והספורט ככל שיחשבו אחראים למעשי ו/או מחדלי הקונסטרוקטור והפועלים מטעמו.     </w:t>
      </w:r>
    </w:p>
    <w:p w14:paraId="248D1625"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 xml:space="preserve">   </w:t>
      </w:r>
    </w:p>
    <w:p w14:paraId="53976142" w14:textId="77777777" w:rsidR="009C6DDB" w:rsidRPr="009C6DDB" w:rsidRDefault="009C6DDB" w:rsidP="009C6DDB">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כללי</w:t>
      </w:r>
    </w:p>
    <w:p w14:paraId="717AF651" w14:textId="77777777" w:rsidR="009C6DDB" w:rsidRPr="009C6DDB" w:rsidRDefault="009C6DDB" w:rsidP="009C6DDB">
      <w:pPr>
        <w:spacing w:line="240" w:lineRule="auto"/>
        <w:ind w:left="3"/>
        <w:jc w:val="left"/>
        <w:rPr>
          <w:rFonts w:ascii="Times New Roman" w:eastAsia="Times New Roman" w:hAnsi="Times New Roman"/>
          <w:sz w:val="24"/>
          <w:rtl/>
        </w:rPr>
      </w:pPr>
    </w:p>
    <w:p w14:paraId="15487D5C" w14:textId="77777777" w:rsidR="009C6DDB" w:rsidRPr="009C6DDB" w:rsidRDefault="009C6DDB" w:rsidP="009C6DDB">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בפוליסות הביטוח נכללו התנאים הבאים:</w:t>
      </w:r>
    </w:p>
    <w:p w14:paraId="18FDF6AF" w14:textId="77777777" w:rsidR="009C6DDB" w:rsidRPr="009C6DDB" w:rsidRDefault="009C6DDB" w:rsidP="009C6DDB">
      <w:pPr>
        <w:spacing w:line="240" w:lineRule="auto"/>
        <w:ind w:left="3"/>
        <w:jc w:val="left"/>
        <w:rPr>
          <w:rFonts w:ascii="Times New Roman" w:eastAsia="Times New Roman" w:hAnsi="Times New Roman"/>
          <w:sz w:val="24"/>
          <w:rtl/>
        </w:rPr>
      </w:pPr>
    </w:p>
    <w:p w14:paraId="61ED5D41" w14:textId="427503C0" w:rsidR="009C6DDB" w:rsidRPr="009C6DDB" w:rsidRDefault="009C6DDB" w:rsidP="006B129D">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 xml:space="preserve">1.    לשם המבוטח יתווספו כמבוטחים נוספים: </w:t>
      </w:r>
      <w:r w:rsidRPr="009C6DDB">
        <w:rPr>
          <w:rFonts w:ascii="Times New Roman" w:eastAsia="Times New Roman" w:hAnsi="Times New Roman"/>
          <w:b/>
          <w:bCs/>
          <w:sz w:val="24"/>
          <w:rtl/>
        </w:rPr>
        <w:t>הספק___________, מדינת ישראל – משרד התרבות והספורט</w:t>
      </w:r>
      <w:r w:rsidRPr="009C6DDB">
        <w:rPr>
          <w:rFonts w:ascii="Times New Roman" w:eastAsia="Times New Roman" w:hAnsi="Times New Roman"/>
          <w:sz w:val="24"/>
          <w:rtl/>
        </w:rPr>
        <w:t xml:space="preserve">, בכפוף להרחבי השיפוי לעיל.      </w:t>
      </w:r>
    </w:p>
    <w:p w14:paraId="6A1F83F7" w14:textId="77777777" w:rsidR="009C6DDB" w:rsidRPr="009C6DDB" w:rsidRDefault="009C6DDB" w:rsidP="009C6DDB">
      <w:pPr>
        <w:spacing w:line="240" w:lineRule="auto"/>
        <w:ind w:left="3"/>
        <w:jc w:val="left"/>
        <w:rPr>
          <w:rFonts w:ascii="Times New Roman" w:eastAsia="Times New Roman" w:hAnsi="Times New Roman"/>
          <w:sz w:val="24"/>
          <w:rtl/>
        </w:rPr>
      </w:pPr>
    </w:p>
    <w:p w14:paraId="56169683" w14:textId="7604BCC5" w:rsidR="009C6DDB" w:rsidRPr="009C6DDB" w:rsidRDefault="009C6DDB" w:rsidP="006B129D">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 xml:space="preserve">2.    בכל מקרה של צמצום או ביטול הביטוח  ע"י אחד הצדדים לא יהיה להם כל תוקף, אלא אם ניתנה על ידינו הודעה מוקדמת של 60 יום לפחות במכתב רשום לספק ולחשב משרד התרבות והספורט. </w:t>
      </w:r>
    </w:p>
    <w:p w14:paraId="3B98FC20" w14:textId="77777777" w:rsidR="009C6DDB" w:rsidRPr="009C6DDB" w:rsidRDefault="009C6DDB" w:rsidP="009C6DDB">
      <w:pPr>
        <w:spacing w:line="240" w:lineRule="auto"/>
        <w:ind w:left="3"/>
        <w:jc w:val="left"/>
        <w:rPr>
          <w:rFonts w:ascii="Times New Roman" w:eastAsia="Times New Roman" w:hAnsi="Times New Roman"/>
          <w:sz w:val="24"/>
          <w:rtl/>
        </w:rPr>
      </w:pPr>
    </w:p>
    <w:p w14:paraId="770D3DF9" w14:textId="679AD791" w:rsidR="009C6DDB" w:rsidRPr="009C6DDB" w:rsidRDefault="009C6DDB" w:rsidP="006B129D">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3.    אנו מוותרים על כל זכות תחלוף/שיבוב, תביעה, השתתפות או חזרה כלפי מדינת ישראל – משרד</w:t>
      </w:r>
      <w:r w:rsidRPr="009C6DDB">
        <w:rPr>
          <w:rFonts w:ascii="Times New Roman" w:eastAsia="Times New Roman" w:hAnsi="Times New Roman"/>
          <w:sz w:val="24"/>
          <w:rtl/>
        </w:rPr>
        <w:br/>
        <w:t xml:space="preserve">       התרבות והספורט ועובדיהם, וכן כלפי המשתתפים באירוע, לרבות, אורחים, אמנים ומוזמנים ובלבד שהויתור לא יחול לטובת אדם  שגרם  לנזק מתוך כוונת זדון. </w:t>
      </w:r>
    </w:p>
    <w:p w14:paraId="520F7E4E" w14:textId="77777777" w:rsidR="009C6DDB" w:rsidRPr="009C6DDB" w:rsidRDefault="009C6DDB" w:rsidP="009C6DDB">
      <w:pPr>
        <w:spacing w:line="240" w:lineRule="auto"/>
        <w:ind w:left="3"/>
        <w:jc w:val="left"/>
        <w:rPr>
          <w:rFonts w:ascii="Times New Roman" w:eastAsia="Times New Roman" w:hAnsi="Times New Roman"/>
          <w:sz w:val="24"/>
          <w:rtl/>
        </w:rPr>
      </w:pPr>
    </w:p>
    <w:p w14:paraId="376D5220" w14:textId="77777777" w:rsidR="009C6DDB" w:rsidRPr="009C6DDB" w:rsidRDefault="009C6DDB" w:rsidP="009C6DDB">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4.    הקונסטרוקטור אחראי בלעדית כלפינו לתשלום דמי  הביטוח עבור כל הפוליסות ולמילוי  כל</w:t>
      </w:r>
      <w:r w:rsidRPr="009C6DDB">
        <w:rPr>
          <w:rFonts w:ascii="Times New Roman" w:eastAsia="Times New Roman" w:hAnsi="Times New Roman"/>
          <w:sz w:val="24"/>
          <w:rtl/>
        </w:rPr>
        <w:br/>
        <w:t xml:space="preserve">       החובות המוטלות על המבוטח על פי תנאי הפוליסות.</w:t>
      </w:r>
    </w:p>
    <w:p w14:paraId="77F45CA7" w14:textId="77777777" w:rsidR="009C6DDB" w:rsidRPr="009C6DDB" w:rsidRDefault="009C6DDB" w:rsidP="009C6DDB">
      <w:pPr>
        <w:spacing w:line="240" w:lineRule="auto"/>
        <w:ind w:left="3"/>
        <w:jc w:val="left"/>
        <w:rPr>
          <w:rFonts w:ascii="Times New Roman" w:eastAsia="Times New Roman" w:hAnsi="Times New Roman"/>
          <w:sz w:val="24"/>
          <w:rtl/>
        </w:rPr>
      </w:pPr>
    </w:p>
    <w:p w14:paraId="74937A5C" w14:textId="77777777" w:rsidR="009C6DDB" w:rsidRPr="009C6DDB" w:rsidRDefault="009C6DDB" w:rsidP="009C6DDB">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 xml:space="preserve">5.    ההשתתפויות העצמיות הנקובות בכל פוליסה ופוליסה תחולנה בלעדית על הקונסטרוקטור. </w:t>
      </w:r>
    </w:p>
    <w:p w14:paraId="58CA19D3" w14:textId="77777777" w:rsidR="009C6DDB" w:rsidRPr="009C6DDB" w:rsidRDefault="009C6DDB" w:rsidP="009C6DDB">
      <w:pPr>
        <w:spacing w:line="240" w:lineRule="auto"/>
        <w:ind w:left="3"/>
        <w:jc w:val="left"/>
        <w:rPr>
          <w:rFonts w:ascii="Times New Roman" w:eastAsia="Times New Roman" w:hAnsi="Times New Roman"/>
          <w:sz w:val="24"/>
          <w:rtl/>
        </w:rPr>
      </w:pPr>
    </w:p>
    <w:p w14:paraId="5C4D9DF9" w14:textId="77777777" w:rsidR="009C6DDB" w:rsidRPr="009C6DDB" w:rsidRDefault="009C6DDB" w:rsidP="009C6DDB">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 xml:space="preserve">6.    כל סעיף בפוליסות הביטוח המפקיע או מקטין בדרך כל שהיא את אחריות המבטח, כאשר </w:t>
      </w:r>
    </w:p>
    <w:p w14:paraId="28B24FFF" w14:textId="77777777" w:rsidR="009C6DDB" w:rsidRPr="009C6DDB" w:rsidRDefault="009C6DDB" w:rsidP="009C6DDB">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 xml:space="preserve">       קיים ביטוח אחר לא יופעל כלפי מדינת ישראל, והביטוח הינו בחזקת ביטוח ראשוני המזכה</w:t>
      </w:r>
    </w:p>
    <w:p w14:paraId="5BB3AABF" w14:textId="77777777" w:rsidR="009C6DDB" w:rsidRPr="009C6DDB" w:rsidRDefault="009C6DDB" w:rsidP="009C6DDB">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 xml:space="preserve">       במלוא הזכויות על פי הביטוח.</w:t>
      </w:r>
    </w:p>
    <w:p w14:paraId="16AA5BAC" w14:textId="77777777" w:rsidR="009C6DDB" w:rsidRPr="009C6DDB" w:rsidRDefault="009C6DDB" w:rsidP="009C6DDB">
      <w:pPr>
        <w:spacing w:line="240" w:lineRule="auto"/>
        <w:ind w:left="3"/>
        <w:jc w:val="left"/>
        <w:rPr>
          <w:rFonts w:ascii="Times New Roman" w:eastAsia="Times New Roman" w:hAnsi="Times New Roman"/>
          <w:sz w:val="24"/>
          <w:rtl/>
        </w:rPr>
      </w:pPr>
    </w:p>
    <w:p w14:paraId="208B99BF" w14:textId="77777777" w:rsidR="009C6DDB" w:rsidRPr="009C6DDB" w:rsidRDefault="009C6DDB" w:rsidP="009C6DDB">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 xml:space="preserve">7.    תנאי הכיסוי של הפוליסות הנ"ל, למעט בביטוח אחריות מקצועית, לא יפחתו מהמקובל על פי </w:t>
      </w:r>
    </w:p>
    <w:p w14:paraId="2695FA12" w14:textId="77777777" w:rsidR="009C6DDB" w:rsidRPr="009C6DDB" w:rsidRDefault="009C6DDB" w:rsidP="009C6DDB">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 xml:space="preserve">       תנאי "פוליסות נוסח ביט", בכפוף להרחבת הכיסויים כמפורט לעיל.</w:t>
      </w:r>
    </w:p>
    <w:p w14:paraId="62A75B87" w14:textId="77777777" w:rsidR="009C6DDB" w:rsidRPr="009C6DDB" w:rsidRDefault="009C6DDB" w:rsidP="009C6DDB">
      <w:pPr>
        <w:spacing w:line="240" w:lineRule="auto"/>
        <w:ind w:left="3"/>
        <w:jc w:val="left"/>
        <w:rPr>
          <w:rFonts w:ascii="Times New Roman" w:eastAsia="Times New Roman" w:hAnsi="Times New Roman"/>
          <w:sz w:val="24"/>
          <w:rtl/>
        </w:rPr>
      </w:pPr>
    </w:p>
    <w:p w14:paraId="496F45D3" w14:textId="77777777" w:rsidR="009C6DDB" w:rsidRPr="009C6DDB" w:rsidRDefault="009C6DDB" w:rsidP="009C6DDB">
      <w:pPr>
        <w:spacing w:line="240" w:lineRule="auto"/>
        <w:ind w:left="3"/>
        <w:jc w:val="left"/>
        <w:rPr>
          <w:rFonts w:ascii="Times New Roman" w:eastAsia="Times New Roman" w:hAnsi="Times New Roman"/>
          <w:b/>
          <w:bCs/>
          <w:sz w:val="24"/>
          <w:rtl/>
        </w:rPr>
      </w:pPr>
      <w:r w:rsidRPr="009C6DDB">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4CD68C30" w14:textId="77777777" w:rsidR="009C6DDB" w:rsidRPr="009C6DDB" w:rsidRDefault="009C6DDB" w:rsidP="009C6DDB">
      <w:pPr>
        <w:spacing w:line="240" w:lineRule="auto"/>
        <w:ind w:left="3"/>
        <w:jc w:val="left"/>
        <w:rPr>
          <w:rFonts w:ascii="Times New Roman" w:eastAsia="Times New Roman" w:hAnsi="Times New Roman"/>
          <w:b/>
          <w:bCs/>
          <w:sz w:val="24"/>
          <w:rtl/>
        </w:rPr>
      </w:pPr>
    </w:p>
    <w:p w14:paraId="5DCCF3CA" w14:textId="77777777" w:rsidR="009C6DDB" w:rsidRPr="009C6DDB" w:rsidRDefault="009C6DDB" w:rsidP="009C6DDB">
      <w:pPr>
        <w:spacing w:line="240" w:lineRule="auto"/>
        <w:ind w:left="3"/>
        <w:jc w:val="left"/>
        <w:rPr>
          <w:rFonts w:ascii="Times New Roman" w:eastAsia="Times New Roman" w:hAnsi="Times New Roman"/>
          <w:sz w:val="24"/>
          <w:rtl/>
        </w:rPr>
      </w:pPr>
    </w:p>
    <w:p w14:paraId="1AB16ADF" w14:textId="77777777" w:rsidR="009C6DDB" w:rsidRPr="009C6DDB" w:rsidRDefault="009C6DDB" w:rsidP="009C6DDB">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 xml:space="preserve">                                                                                       בכבוד רב,</w:t>
      </w:r>
    </w:p>
    <w:p w14:paraId="235DA25D" w14:textId="77777777" w:rsidR="009C6DDB" w:rsidRPr="009C6DDB" w:rsidRDefault="009C6DDB" w:rsidP="009C6DDB">
      <w:pPr>
        <w:spacing w:line="240" w:lineRule="auto"/>
        <w:ind w:left="3"/>
        <w:jc w:val="left"/>
        <w:rPr>
          <w:rFonts w:ascii="Times New Roman" w:eastAsia="Times New Roman" w:hAnsi="Times New Roman"/>
          <w:sz w:val="24"/>
          <w:rtl/>
        </w:rPr>
      </w:pPr>
    </w:p>
    <w:p w14:paraId="5A2A89D9" w14:textId="77777777" w:rsidR="009C6DDB" w:rsidRPr="009C6DDB" w:rsidRDefault="009C6DDB" w:rsidP="009C6DDB">
      <w:pPr>
        <w:spacing w:line="240" w:lineRule="auto"/>
        <w:ind w:left="3"/>
        <w:jc w:val="left"/>
        <w:rPr>
          <w:rFonts w:ascii="Times New Roman" w:eastAsia="Times New Roman" w:hAnsi="Times New Roman"/>
          <w:sz w:val="24"/>
          <w:rtl/>
        </w:rPr>
      </w:pPr>
    </w:p>
    <w:p w14:paraId="2CF72F49" w14:textId="77777777" w:rsidR="009C6DDB" w:rsidRPr="009C6DDB" w:rsidRDefault="009C6DDB" w:rsidP="009C6DDB">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 xml:space="preserve">                                                                    ___________________________</w:t>
      </w:r>
    </w:p>
    <w:p w14:paraId="21DDDB1D" w14:textId="77777777" w:rsidR="009C6DDB" w:rsidRPr="009C6DDB" w:rsidRDefault="009C6DDB" w:rsidP="009C6DDB">
      <w:pPr>
        <w:spacing w:line="240" w:lineRule="auto"/>
        <w:ind w:left="3"/>
        <w:jc w:val="left"/>
        <w:rPr>
          <w:rFonts w:ascii="Times New Roman" w:eastAsia="Times New Roman" w:hAnsi="Times New Roman"/>
          <w:sz w:val="24"/>
          <w:rtl/>
        </w:rPr>
      </w:pPr>
      <w:r w:rsidRPr="009C6DDB">
        <w:rPr>
          <w:rFonts w:ascii="Times New Roman" w:eastAsia="Times New Roman" w:hAnsi="Times New Roman"/>
          <w:sz w:val="24"/>
          <w:rtl/>
        </w:rPr>
        <w:t>תאריך______________                        חתימת מורשה המבטח  וחותמת המבטח</w:t>
      </w:r>
    </w:p>
    <w:p w14:paraId="1FE47BCF" w14:textId="1638E81A" w:rsidR="000B7430" w:rsidRDefault="000B7430" w:rsidP="009C6DDB">
      <w:pPr>
        <w:widowControl w:val="0"/>
        <w:overflowPunct w:val="0"/>
        <w:autoSpaceDE w:val="0"/>
        <w:autoSpaceDN w:val="0"/>
        <w:adjustRightInd w:val="0"/>
        <w:textAlignment w:val="baseline"/>
        <w:outlineLvl w:val="0"/>
        <w:rPr>
          <w:rFonts w:ascii="Times New Roman" w:eastAsia="Times New Roman" w:hAnsi="Times New Roman"/>
          <w:rtl/>
        </w:rPr>
      </w:pPr>
      <w:r>
        <w:rPr>
          <w:rFonts w:ascii="Times New Roman" w:eastAsia="Times New Roman" w:hAnsi="Times New Roman"/>
          <w:rtl/>
        </w:rPr>
        <w:br w:type="page"/>
      </w:r>
    </w:p>
    <w:p w14:paraId="1B6E6A73" w14:textId="77777777" w:rsidR="000B7430" w:rsidRPr="005F23A3" w:rsidRDefault="000B7430" w:rsidP="000B7430">
      <w:pPr>
        <w:keepNext/>
        <w:jc w:val="center"/>
        <w:outlineLvl w:val="1"/>
        <w:rPr>
          <w:b/>
          <w:bCs/>
          <w:sz w:val="24"/>
          <w:u w:val="single"/>
          <w:rtl/>
          <w:lang w:val="x-none" w:eastAsia="x-none"/>
        </w:rPr>
      </w:pPr>
      <w:bookmarkStart w:id="202" w:name="_Toc461960601"/>
      <w:r w:rsidRPr="005F23A3">
        <w:rPr>
          <w:rFonts w:hint="cs"/>
          <w:b/>
          <w:bCs/>
          <w:sz w:val="24"/>
          <w:u w:val="single"/>
          <w:rtl/>
          <w:lang w:val="x-none" w:eastAsia="x-none"/>
        </w:rPr>
        <w:lastRenderedPageBreak/>
        <w:t>נספח</w:t>
      </w:r>
      <w:r w:rsidRPr="005F23A3">
        <w:rPr>
          <w:b/>
          <w:bCs/>
          <w:sz w:val="24"/>
          <w:u w:val="single"/>
          <w:rtl/>
          <w:lang w:val="x-none" w:eastAsia="x-none"/>
        </w:rPr>
        <w:t xml:space="preserve"> </w:t>
      </w:r>
      <w:r w:rsidRPr="005F23A3">
        <w:rPr>
          <w:rFonts w:hint="cs"/>
          <w:b/>
          <w:bCs/>
          <w:sz w:val="24"/>
          <w:u w:val="single"/>
          <w:rtl/>
          <w:lang w:val="x-none" w:eastAsia="x-none"/>
        </w:rPr>
        <w:t>ג</w:t>
      </w:r>
      <w:r w:rsidRPr="005F23A3">
        <w:rPr>
          <w:b/>
          <w:bCs/>
          <w:sz w:val="24"/>
          <w:u w:val="single"/>
          <w:rtl/>
          <w:lang w:val="x-none" w:eastAsia="x-none"/>
        </w:rPr>
        <w:t>'</w:t>
      </w:r>
      <w:r w:rsidRPr="005F23A3">
        <w:rPr>
          <w:rFonts w:hint="cs"/>
          <w:b/>
          <w:bCs/>
          <w:sz w:val="24"/>
          <w:u w:val="single"/>
          <w:rtl/>
          <w:lang w:val="x-none" w:eastAsia="x-none"/>
        </w:rPr>
        <w:t>2 - ערבות</w:t>
      </w:r>
      <w:r w:rsidRPr="005F23A3">
        <w:rPr>
          <w:b/>
          <w:bCs/>
          <w:sz w:val="24"/>
          <w:u w:val="single"/>
          <w:rtl/>
          <w:lang w:val="x-none" w:eastAsia="x-none"/>
        </w:rPr>
        <w:t xml:space="preserve"> </w:t>
      </w:r>
      <w:r w:rsidRPr="005F23A3">
        <w:rPr>
          <w:rFonts w:hint="cs"/>
          <w:b/>
          <w:bCs/>
          <w:sz w:val="24"/>
          <w:u w:val="single"/>
          <w:rtl/>
          <w:lang w:val="x-none" w:eastAsia="x-none"/>
        </w:rPr>
        <w:t>ביצוע</w:t>
      </w:r>
      <w:bookmarkEnd w:id="202"/>
    </w:p>
    <w:p w14:paraId="75F684BB" w14:textId="77777777" w:rsidR="000B7430" w:rsidRPr="005F23A3" w:rsidRDefault="000B7430" w:rsidP="000B7430">
      <w:pPr>
        <w:overflowPunct w:val="0"/>
        <w:autoSpaceDE w:val="0"/>
        <w:autoSpaceDN w:val="0"/>
        <w:adjustRightInd w:val="0"/>
        <w:textAlignment w:val="baseline"/>
        <w:rPr>
          <w:rFonts w:ascii="Arial" w:eastAsia="Times New Roman" w:hAnsi="Arial"/>
          <w:sz w:val="24"/>
          <w:rtl/>
          <w:lang w:eastAsia="he-IL"/>
        </w:rPr>
      </w:pPr>
    </w:p>
    <w:p w14:paraId="0D4EFAAA"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שם הבנק/חברת הביטוח ________________</w:t>
      </w:r>
    </w:p>
    <w:p w14:paraId="29F301A2"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מס' הטלפון ________________________</w:t>
      </w:r>
    </w:p>
    <w:p w14:paraId="6A926E54"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מס' הפקס: ________________________</w:t>
      </w:r>
    </w:p>
    <w:p w14:paraId="0E9F7B7D"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p>
    <w:p w14:paraId="17511E43" w14:textId="77777777" w:rsidR="000B7430" w:rsidRPr="005F23A3" w:rsidRDefault="000B7430" w:rsidP="000B7430">
      <w:pPr>
        <w:overflowPunct w:val="0"/>
        <w:autoSpaceDE w:val="0"/>
        <w:autoSpaceDN w:val="0"/>
        <w:adjustRightInd w:val="0"/>
        <w:jc w:val="center"/>
        <w:textAlignment w:val="baseline"/>
        <w:rPr>
          <w:rFonts w:ascii="Arial" w:eastAsia="Times New Roman" w:hAnsi="Arial"/>
          <w:b/>
          <w:bCs/>
          <w:sz w:val="24"/>
          <w:u w:val="single"/>
          <w:lang w:eastAsia="he-IL"/>
        </w:rPr>
      </w:pPr>
      <w:r w:rsidRPr="005F23A3">
        <w:rPr>
          <w:rFonts w:ascii="Arial" w:eastAsia="Times New Roman" w:hAnsi="Arial"/>
          <w:b/>
          <w:bCs/>
          <w:sz w:val="24"/>
          <w:u w:val="single"/>
          <w:rtl/>
          <w:lang w:eastAsia="he-IL"/>
        </w:rPr>
        <w:t>כתב ערבות</w:t>
      </w:r>
    </w:p>
    <w:p w14:paraId="1E02BE7E"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לכבוד </w:t>
      </w:r>
    </w:p>
    <w:p w14:paraId="6A52AC8E"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ממשלת ישראל </w:t>
      </w:r>
    </w:p>
    <w:p w14:paraId="00B2BA0D"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באמצעות משרד </w:t>
      </w:r>
      <w:r w:rsidRPr="005F23A3">
        <w:rPr>
          <w:rFonts w:ascii="Arial" w:eastAsia="Times New Roman" w:hAnsi="Arial" w:hint="cs"/>
          <w:sz w:val="24"/>
          <w:rtl/>
          <w:lang w:eastAsia="he-IL"/>
        </w:rPr>
        <w:t>התרבות והספורט</w:t>
      </w:r>
    </w:p>
    <w:p w14:paraId="63983EDD" w14:textId="77777777" w:rsidR="000B7430" w:rsidRPr="005F23A3" w:rsidRDefault="000B7430" w:rsidP="000B7430">
      <w:pPr>
        <w:overflowPunct w:val="0"/>
        <w:autoSpaceDE w:val="0"/>
        <w:autoSpaceDN w:val="0"/>
        <w:adjustRightInd w:val="0"/>
        <w:textAlignment w:val="baseline"/>
        <w:rPr>
          <w:rFonts w:ascii="Arial" w:eastAsia="Times New Roman" w:hAnsi="Arial"/>
          <w:sz w:val="24"/>
          <w:rtl/>
          <w:lang w:eastAsia="he-IL"/>
        </w:rPr>
      </w:pPr>
      <w:r w:rsidRPr="005F23A3">
        <w:rPr>
          <w:rFonts w:ascii="Arial" w:eastAsia="Times New Roman" w:hAnsi="Arial"/>
          <w:b/>
          <w:bCs/>
          <w:sz w:val="24"/>
          <w:rtl/>
          <w:lang w:eastAsia="he-IL"/>
        </w:rPr>
        <w:t>הנדון: ערבות מס'</w:t>
      </w:r>
      <w:r w:rsidRPr="005F23A3">
        <w:rPr>
          <w:rFonts w:ascii="Arial" w:eastAsia="Times New Roman" w:hAnsi="Arial"/>
          <w:sz w:val="24"/>
          <w:rtl/>
          <w:lang w:eastAsia="he-IL"/>
        </w:rPr>
        <w:t>____________</w:t>
      </w:r>
    </w:p>
    <w:p w14:paraId="62B0A2B0"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p>
    <w:p w14:paraId="2D5E2FA7" w14:textId="77777777" w:rsidR="000B7430" w:rsidRPr="005F23A3" w:rsidRDefault="000B7430" w:rsidP="000B7430">
      <w:pPr>
        <w:overflowPunct w:val="0"/>
        <w:autoSpaceDE w:val="0"/>
        <w:autoSpaceDN w:val="0"/>
        <w:adjustRightInd w:val="0"/>
        <w:textAlignment w:val="baseline"/>
        <w:rPr>
          <w:rFonts w:ascii="Arial" w:eastAsia="Times New Roman" w:hAnsi="Arial"/>
          <w:sz w:val="24"/>
          <w:rtl/>
          <w:lang w:eastAsia="he-IL"/>
        </w:rPr>
      </w:pPr>
      <w:r w:rsidRPr="005F23A3">
        <w:rPr>
          <w:rFonts w:ascii="Arial" w:eastAsia="Times New Roman" w:hAnsi="Arial"/>
          <w:sz w:val="24"/>
          <w:rtl/>
          <w:lang w:eastAsia="he-IL"/>
        </w:rPr>
        <w:t xml:space="preserve">אנו ערבים בזה כלפיכם לסילוק כל סכום עד לסך </w:t>
      </w:r>
      <w:r w:rsidRPr="005F23A3">
        <w:rPr>
          <w:rFonts w:ascii="Times New Roman" w:eastAsia="Times New Roman" w:hAnsi="Times New Roman" w:hint="cs"/>
          <w:sz w:val="24"/>
          <w:rtl/>
          <w:lang w:eastAsia="he-IL"/>
        </w:rPr>
        <w:t xml:space="preserve">של </w:t>
      </w:r>
      <w:r>
        <w:rPr>
          <w:rFonts w:ascii="Times New Roman" w:eastAsia="Times New Roman" w:hAnsi="Times New Roman" w:hint="cs"/>
          <w:b/>
          <w:bCs/>
          <w:sz w:val="24"/>
          <w:rtl/>
          <w:lang w:eastAsia="he-IL"/>
        </w:rPr>
        <w:t>________ ₪</w:t>
      </w:r>
      <w:r w:rsidRPr="00BC5A6E">
        <w:rPr>
          <w:rFonts w:ascii="Times New Roman" w:eastAsia="Times New Roman" w:hAnsi="Times New Roman" w:hint="cs"/>
          <w:b/>
          <w:bCs/>
          <w:sz w:val="24"/>
          <w:rtl/>
          <w:lang w:eastAsia="he-IL"/>
        </w:rPr>
        <w:t xml:space="preserve"> </w:t>
      </w:r>
      <w:r w:rsidRPr="005F23A3">
        <w:rPr>
          <w:rFonts w:ascii="Times New Roman" w:eastAsia="Times New Roman" w:hAnsi="Times New Roman" w:hint="cs"/>
          <w:sz w:val="24"/>
          <w:rtl/>
          <w:lang w:eastAsia="he-IL"/>
        </w:rPr>
        <w:t>(</w:t>
      </w:r>
      <w:r>
        <w:rPr>
          <w:rFonts w:ascii="Times New Roman" w:eastAsia="Times New Roman" w:hAnsi="Times New Roman" w:hint="cs"/>
          <w:sz w:val="24"/>
          <w:rtl/>
          <w:lang w:eastAsia="he-IL"/>
        </w:rPr>
        <w:t>______________</w:t>
      </w:r>
      <w:r w:rsidRPr="005F23A3">
        <w:rPr>
          <w:rFonts w:ascii="Times New Roman" w:eastAsia="Times New Roman" w:hAnsi="Times New Roman" w:hint="cs"/>
          <w:sz w:val="24"/>
          <w:rtl/>
          <w:lang w:eastAsia="he-IL"/>
        </w:rPr>
        <w:t xml:space="preserve"> ש"ח), צמודים למדד המחירים לצרכן (להלן: "</w:t>
      </w:r>
      <w:r w:rsidRPr="005F23A3">
        <w:rPr>
          <w:rFonts w:ascii="Times New Roman" w:eastAsia="Times New Roman" w:hAnsi="Times New Roman" w:hint="cs"/>
          <w:b/>
          <w:bCs/>
          <w:sz w:val="24"/>
          <w:rtl/>
          <w:lang w:eastAsia="he-IL"/>
        </w:rPr>
        <w:t>המדד</w:t>
      </w:r>
      <w:r w:rsidRPr="005F23A3">
        <w:rPr>
          <w:rFonts w:ascii="Arial" w:eastAsia="Times New Roman" w:hAnsi="Arial" w:hint="cs"/>
          <w:sz w:val="24"/>
          <w:rtl/>
          <w:lang w:eastAsia="he-IL"/>
        </w:rPr>
        <w:t xml:space="preserve">), </w:t>
      </w:r>
      <w:r w:rsidRPr="005F23A3">
        <w:rPr>
          <w:rFonts w:ascii="Times New Roman" w:eastAsia="Times New Roman" w:hAnsi="Times New Roman" w:hint="cs"/>
          <w:sz w:val="24"/>
          <w:rtl/>
          <w:lang w:eastAsia="he-IL"/>
        </w:rPr>
        <w:t>מהמדד הידוע ביום ________ ועד המדד שיהא ידוע במועד התשלום בפועל (להלן: "</w:t>
      </w:r>
      <w:r w:rsidRPr="005F23A3">
        <w:rPr>
          <w:rFonts w:ascii="Times New Roman" w:eastAsia="Times New Roman" w:hAnsi="Times New Roman" w:hint="cs"/>
          <w:b/>
          <w:bCs/>
          <w:sz w:val="24"/>
          <w:rtl/>
          <w:lang w:eastAsia="he-IL"/>
        </w:rPr>
        <w:t>סכום הערבות</w:t>
      </w:r>
      <w:r w:rsidRPr="005F23A3">
        <w:rPr>
          <w:rFonts w:ascii="Times New Roman" w:eastAsia="Times New Roman" w:hAnsi="Times New Roman" w:hint="cs"/>
          <w:sz w:val="24"/>
          <w:rtl/>
          <w:lang w:eastAsia="he-IL"/>
        </w:rPr>
        <w:t>"), מתאריך ___________</w:t>
      </w:r>
      <w:r w:rsidRPr="005F23A3">
        <w:rPr>
          <w:rFonts w:ascii="Arial" w:eastAsia="Times New Roman" w:hAnsi="Arial"/>
          <w:sz w:val="24"/>
          <w:rtl/>
          <w:lang w:eastAsia="he-IL"/>
        </w:rPr>
        <w:t xml:space="preserve">  </w:t>
      </w:r>
      <w:r w:rsidRPr="005F23A3">
        <w:rPr>
          <w:rFonts w:ascii="Arial" w:eastAsia="Times New Roman" w:hAnsi="Arial" w:hint="cs"/>
          <w:sz w:val="24"/>
          <w:rtl/>
          <w:lang w:eastAsia="he-IL"/>
        </w:rPr>
        <w:t xml:space="preserve">(תאריך תחילת תוקף הערבות). </w:t>
      </w:r>
    </w:p>
    <w:p w14:paraId="1156DADC"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p>
    <w:p w14:paraId="4C16DE72" w14:textId="1155BA14" w:rsidR="000B7430" w:rsidRPr="005F23A3" w:rsidRDefault="000B7430" w:rsidP="00AB0AA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אשר תדרשו מאת: ____________________________________(להלן "</w:t>
      </w:r>
      <w:r w:rsidRPr="005F23A3">
        <w:rPr>
          <w:rFonts w:ascii="Arial" w:eastAsia="Times New Roman" w:hAnsi="Arial"/>
          <w:b/>
          <w:bCs/>
          <w:sz w:val="24"/>
          <w:rtl/>
          <w:lang w:eastAsia="he-IL"/>
        </w:rPr>
        <w:t>החייב</w:t>
      </w:r>
      <w:r w:rsidRPr="005F23A3">
        <w:rPr>
          <w:rFonts w:ascii="Arial" w:eastAsia="Times New Roman" w:hAnsi="Arial"/>
          <w:sz w:val="24"/>
          <w:rtl/>
          <w:lang w:eastAsia="he-IL"/>
        </w:rPr>
        <w:t>") בקשר</w:t>
      </w:r>
      <w:r w:rsidRPr="005F23A3">
        <w:rPr>
          <w:rFonts w:ascii="Arial" w:eastAsia="Times New Roman" w:hAnsi="Arial" w:hint="cs"/>
          <w:sz w:val="24"/>
          <w:rtl/>
          <w:lang w:eastAsia="he-IL"/>
        </w:rPr>
        <w:t xml:space="preserve"> </w:t>
      </w:r>
      <w:r w:rsidRPr="005F23A3">
        <w:rPr>
          <w:rFonts w:ascii="Arial" w:eastAsia="Times New Roman" w:hAnsi="Arial"/>
          <w:sz w:val="24"/>
          <w:rtl/>
          <w:lang w:eastAsia="he-IL"/>
        </w:rPr>
        <w:t xml:space="preserve">עם חוזה </w:t>
      </w:r>
      <w:r w:rsidRPr="005F23A3">
        <w:rPr>
          <w:rFonts w:ascii="Times New Roman" w:eastAsia="Times New Roman" w:hAnsi="Times New Roman" w:hint="cs"/>
          <w:sz w:val="24"/>
          <w:rtl/>
          <w:lang w:eastAsia="he-IL"/>
        </w:rPr>
        <w:t>שנחתם עמו במסגרת :</w:t>
      </w:r>
      <w:r>
        <w:rPr>
          <w:rFonts w:ascii="Times New Roman" w:eastAsia="Times New Roman" w:hAnsi="Times New Roman" w:hint="cs"/>
          <w:sz w:val="24"/>
          <w:rtl/>
          <w:lang w:eastAsia="he-IL"/>
        </w:rPr>
        <w:t xml:space="preserve"> </w:t>
      </w:r>
      <w:r w:rsidRPr="000B7430">
        <w:rPr>
          <w:rFonts w:ascii="Times New Roman" w:eastAsia="Times New Roman" w:hAnsi="Times New Roman" w:hint="cs"/>
          <w:b/>
          <w:bCs/>
          <w:sz w:val="24"/>
          <w:rtl/>
          <w:lang w:eastAsia="he-IL"/>
        </w:rPr>
        <w:t>מכרז</w:t>
      </w:r>
      <w:r w:rsidR="00543663">
        <w:rPr>
          <w:rFonts w:ascii="Times New Roman" w:eastAsia="Times New Roman" w:hAnsi="Times New Roman" w:hint="cs"/>
          <w:b/>
          <w:bCs/>
          <w:sz w:val="24"/>
          <w:rtl/>
          <w:lang w:eastAsia="he-IL"/>
        </w:rPr>
        <w:t xml:space="preserve"> מס' </w:t>
      </w:r>
      <w:r w:rsidR="00AB0AA0">
        <w:rPr>
          <w:rFonts w:ascii="Times New Roman" w:eastAsia="Times New Roman" w:hAnsi="Times New Roman" w:hint="cs"/>
          <w:b/>
          <w:bCs/>
          <w:sz w:val="24"/>
          <w:rtl/>
          <w:lang w:eastAsia="he-IL"/>
        </w:rPr>
        <w:t>22</w:t>
      </w:r>
      <w:r w:rsidR="00543663">
        <w:rPr>
          <w:rFonts w:ascii="Times New Roman" w:eastAsia="Times New Roman" w:hAnsi="Times New Roman" w:hint="cs"/>
          <w:b/>
          <w:bCs/>
          <w:sz w:val="24"/>
          <w:rtl/>
          <w:lang w:eastAsia="he-IL"/>
        </w:rPr>
        <w:t>/2016</w:t>
      </w:r>
      <w:r w:rsidRPr="000B7430">
        <w:rPr>
          <w:rFonts w:ascii="Times New Roman" w:eastAsia="Times New Roman" w:hAnsi="Times New Roman" w:hint="cs"/>
          <w:b/>
          <w:bCs/>
          <w:sz w:val="24"/>
          <w:rtl/>
          <w:lang w:eastAsia="he-IL"/>
        </w:rPr>
        <w:t xml:space="preserve"> </w:t>
      </w:r>
      <w:r w:rsidRPr="000B7430">
        <w:rPr>
          <w:rFonts w:ascii="Times New Roman" w:eastAsia="Times New Roman" w:hAnsi="Times New Roman"/>
          <w:b/>
          <w:bCs/>
          <w:sz w:val="24"/>
          <w:rtl/>
          <w:lang w:eastAsia="he-IL"/>
        </w:rPr>
        <w:fldChar w:fldCharType="begin"/>
      </w:r>
      <w:r w:rsidRPr="000B7430">
        <w:rPr>
          <w:rFonts w:ascii="Arial" w:eastAsia="Times New Roman" w:hAnsi="Arial"/>
          <w:b/>
          <w:bCs/>
          <w:sz w:val="24"/>
          <w:rtl/>
          <w:lang w:eastAsia="he-IL"/>
        </w:rPr>
        <w:instrText xml:space="preserve"> </w:instrText>
      </w:r>
      <w:r w:rsidRPr="000B7430">
        <w:rPr>
          <w:rFonts w:ascii="Arial" w:eastAsia="Times New Roman" w:hAnsi="Arial"/>
          <w:b/>
          <w:bCs/>
          <w:sz w:val="24"/>
          <w:lang w:eastAsia="he-IL"/>
        </w:rPr>
        <w:instrText>REF</w:instrText>
      </w:r>
      <w:r w:rsidRPr="000B7430">
        <w:rPr>
          <w:rFonts w:ascii="Arial" w:eastAsia="Times New Roman" w:hAnsi="Arial"/>
          <w:b/>
          <w:bCs/>
          <w:sz w:val="24"/>
          <w:rtl/>
          <w:lang w:eastAsia="he-IL"/>
        </w:rPr>
        <w:instrText xml:space="preserve"> כותרת_המכרז \</w:instrText>
      </w:r>
      <w:r w:rsidRPr="000B7430">
        <w:rPr>
          <w:rFonts w:ascii="Arial" w:eastAsia="Times New Roman" w:hAnsi="Arial"/>
          <w:b/>
          <w:bCs/>
          <w:sz w:val="24"/>
          <w:lang w:eastAsia="he-IL"/>
        </w:rPr>
        <w:instrText>h</w:instrText>
      </w:r>
      <w:r w:rsidRPr="000B7430">
        <w:rPr>
          <w:rFonts w:ascii="Arial" w:eastAsia="Times New Roman" w:hAnsi="Arial"/>
          <w:b/>
          <w:bCs/>
          <w:sz w:val="24"/>
          <w:rtl/>
          <w:lang w:eastAsia="he-IL"/>
        </w:rPr>
        <w:instrText xml:space="preserve"> </w:instrText>
      </w:r>
      <w:r>
        <w:rPr>
          <w:rFonts w:ascii="Times New Roman" w:eastAsia="Times New Roman" w:hAnsi="Times New Roman"/>
          <w:b/>
          <w:bCs/>
          <w:sz w:val="24"/>
          <w:rtl/>
          <w:lang w:eastAsia="he-IL"/>
        </w:rPr>
        <w:instrText xml:space="preserve"> \* </w:instrText>
      </w:r>
      <w:r>
        <w:rPr>
          <w:rFonts w:ascii="Times New Roman" w:eastAsia="Times New Roman" w:hAnsi="Times New Roman"/>
          <w:b/>
          <w:bCs/>
          <w:sz w:val="24"/>
          <w:lang w:eastAsia="he-IL"/>
        </w:rPr>
        <w:instrText>MERGEFORMAT</w:instrText>
      </w:r>
      <w:r>
        <w:rPr>
          <w:rFonts w:ascii="Times New Roman" w:eastAsia="Times New Roman" w:hAnsi="Times New Roman"/>
          <w:b/>
          <w:bCs/>
          <w:sz w:val="24"/>
          <w:rtl/>
          <w:lang w:eastAsia="he-IL"/>
        </w:rPr>
        <w:instrText xml:space="preserve"> </w:instrText>
      </w:r>
      <w:r w:rsidRPr="000B7430">
        <w:rPr>
          <w:rFonts w:ascii="Times New Roman" w:eastAsia="Times New Roman" w:hAnsi="Times New Roman"/>
          <w:b/>
          <w:bCs/>
          <w:sz w:val="24"/>
          <w:rtl/>
          <w:lang w:eastAsia="he-IL"/>
        </w:rPr>
      </w:r>
      <w:r w:rsidRPr="000B7430">
        <w:rPr>
          <w:rFonts w:ascii="Times New Roman" w:eastAsia="Times New Roman" w:hAnsi="Times New Roman"/>
          <w:b/>
          <w:bCs/>
          <w:sz w:val="24"/>
          <w:rtl/>
          <w:lang w:eastAsia="he-IL"/>
        </w:rPr>
        <w:fldChar w:fldCharType="separate"/>
      </w:r>
      <w:r w:rsidR="00A37FCA" w:rsidRPr="00A37FCA">
        <w:rPr>
          <w:rFonts w:ascii="Arial" w:hAnsi="Arial" w:hint="cs"/>
          <w:b/>
          <w:bCs/>
          <w:sz w:val="24"/>
          <w:rtl/>
        </w:rPr>
        <w:t xml:space="preserve">להפקת אירועי 'הרמת מסך' לשנת 2017 </w:t>
      </w:r>
      <w:r w:rsidRPr="000B7430">
        <w:rPr>
          <w:rFonts w:ascii="Times New Roman" w:eastAsia="Times New Roman" w:hAnsi="Times New Roman"/>
          <w:b/>
          <w:bCs/>
          <w:sz w:val="24"/>
          <w:rtl/>
          <w:lang w:eastAsia="he-IL"/>
        </w:rPr>
        <w:fldChar w:fldCharType="end"/>
      </w:r>
      <w:r w:rsidR="004F11DF">
        <w:rPr>
          <w:rFonts w:ascii="Times New Roman" w:eastAsia="Times New Roman" w:hAnsi="Times New Roman" w:hint="cs"/>
          <w:b/>
          <w:bCs/>
          <w:sz w:val="24"/>
          <w:rtl/>
          <w:lang w:eastAsia="he-IL"/>
        </w:rPr>
        <w:t xml:space="preserve">. </w:t>
      </w:r>
      <w:r w:rsidRPr="005F23A3">
        <w:rPr>
          <w:rFonts w:ascii="Arial" w:eastAsia="Times New Roman" w:hAnsi="Arial"/>
          <w:sz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460A1EB"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ערבות זו תהיה בתוקף מתאריך ______________ עד תאריך  _______________</w:t>
      </w:r>
    </w:p>
    <w:p w14:paraId="2A307A6E"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דרישה על פי ערבות זו יש להפנות לסניף הבנק/חב' הביטוח </w:t>
      </w:r>
      <w:r w:rsidRPr="005F23A3">
        <w:rPr>
          <w:rFonts w:ascii="Arial" w:eastAsia="Times New Roman" w:hAnsi="Arial" w:hint="cs"/>
          <w:sz w:val="24"/>
          <w:rtl/>
          <w:lang w:eastAsia="he-IL"/>
        </w:rPr>
        <w:t>ש</w:t>
      </w:r>
      <w:r w:rsidRPr="005F23A3">
        <w:rPr>
          <w:rFonts w:ascii="Arial" w:eastAsia="Times New Roman" w:hAnsi="Arial"/>
          <w:sz w:val="24"/>
          <w:rtl/>
          <w:lang w:eastAsia="he-IL"/>
        </w:rPr>
        <w:t>כתובתו_________________</w:t>
      </w:r>
    </w:p>
    <w:p w14:paraId="20D5A16F"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hint="cs"/>
          <w:sz w:val="24"/>
          <w:rtl/>
          <w:lang w:eastAsia="he-IL"/>
        </w:rPr>
        <w:t xml:space="preserve">                                                                                                </w:t>
      </w:r>
      <w:r w:rsidRPr="005F23A3">
        <w:rPr>
          <w:rFonts w:ascii="Arial" w:eastAsia="Times New Roman" w:hAnsi="Arial"/>
          <w:sz w:val="24"/>
          <w:rtl/>
          <w:lang w:eastAsia="he-IL"/>
        </w:rPr>
        <w:t xml:space="preserve"> </w:t>
      </w:r>
      <w:r w:rsidRPr="005F23A3">
        <w:rPr>
          <w:rFonts w:ascii="Arial" w:eastAsia="Times New Roman" w:hAnsi="Arial" w:hint="cs"/>
          <w:sz w:val="24"/>
          <w:rtl/>
          <w:lang w:eastAsia="he-IL"/>
        </w:rPr>
        <w:t xml:space="preserve">            </w:t>
      </w:r>
      <w:r w:rsidRPr="005F23A3">
        <w:rPr>
          <w:rFonts w:ascii="Arial" w:eastAsia="Times New Roman" w:hAnsi="Arial"/>
          <w:sz w:val="24"/>
          <w:rtl/>
          <w:lang w:eastAsia="he-IL"/>
        </w:rPr>
        <w:t>שם הבנק/חב' הביטוח</w:t>
      </w:r>
    </w:p>
    <w:p w14:paraId="3E9EE023" w14:textId="77777777" w:rsidR="000B7430" w:rsidRPr="005F23A3" w:rsidRDefault="000B7430" w:rsidP="000B7430">
      <w:pPr>
        <w:overflowPunct w:val="0"/>
        <w:autoSpaceDE w:val="0"/>
        <w:autoSpaceDN w:val="0"/>
        <w:adjustRightInd w:val="0"/>
        <w:textAlignment w:val="baseline"/>
        <w:rPr>
          <w:rFonts w:ascii="Arial" w:eastAsia="Times New Roman" w:hAnsi="Arial"/>
          <w:sz w:val="24"/>
          <w:rtl/>
          <w:lang w:eastAsia="he-IL"/>
        </w:rPr>
      </w:pPr>
    </w:p>
    <w:p w14:paraId="70097D1F" w14:textId="77777777" w:rsidR="000B7430" w:rsidRPr="005F23A3" w:rsidRDefault="000B7430" w:rsidP="000B7430">
      <w:pPr>
        <w:overflowPunct w:val="0"/>
        <w:autoSpaceDE w:val="0"/>
        <w:autoSpaceDN w:val="0"/>
        <w:adjustRightInd w:val="0"/>
        <w:textAlignment w:val="baseline"/>
        <w:rPr>
          <w:rFonts w:ascii="Arial" w:eastAsia="Times New Roman" w:hAnsi="Arial"/>
          <w:sz w:val="24"/>
          <w:rtl/>
          <w:lang w:eastAsia="he-IL"/>
        </w:rPr>
      </w:pPr>
    </w:p>
    <w:p w14:paraId="3712095F"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______________________   </w:t>
      </w:r>
      <w:r w:rsidRPr="005F23A3">
        <w:rPr>
          <w:rFonts w:ascii="Arial" w:eastAsia="Times New Roman" w:hAnsi="Arial" w:hint="cs"/>
          <w:sz w:val="24"/>
          <w:rtl/>
          <w:lang w:eastAsia="he-IL"/>
        </w:rPr>
        <w:t xml:space="preserve">                        </w:t>
      </w:r>
      <w:r w:rsidRPr="005F23A3">
        <w:rPr>
          <w:rFonts w:ascii="Arial" w:eastAsia="Times New Roman" w:hAnsi="Arial"/>
          <w:sz w:val="24"/>
          <w:rtl/>
          <w:lang w:eastAsia="he-IL"/>
        </w:rPr>
        <w:t xml:space="preserve">   ________________________</w:t>
      </w:r>
    </w:p>
    <w:p w14:paraId="49FE45C5"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    מס' הבנק ומס' הסניף                                         כתובת סניף הבנק/חברת הביטוח </w:t>
      </w:r>
    </w:p>
    <w:p w14:paraId="3AC7829D"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p>
    <w:p w14:paraId="12EA9808" w14:textId="77777777" w:rsidR="000B7430" w:rsidRPr="005F23A3" w:rsidRDefault="000B7430" w:rsidP="000B7430">
      <w:pPr>
        <w:overflowPunct w:val="0"/>
        <w:autoSpaceDE w:val="0"/>
        <w:autoSpaceDN w:val="0"/>
        <w:adjustRightInd w:val="0"/>
        <w:textAlignment w:val="baseline"/>
        <w:rPr>
          <w:rFonts w:ascii="Arial" w:eastAsia="Times New Roman" w:hAnsi="Arial"/>
          <w:sz w:val="24"/>
          <w:rtl/>
          <w:lang w:eastAsia="he-IL"/>
        </w:rPr>
      </w:pPr>
      <w:r w:rsidRPr="005F23A3">
        <w:rPr>
          <w:rFonts w:ascii="Arial" w:eastAsia="Times New Roman" w:hAnsi="Arial"/>
          <w:sz w:val="24"/>
          <w:rtl/>
          <w:lang w:eastAsia="he-IL"/>
        </w:rPr>
        <w:t>ערבות זו אינה ניתנת להעברה</w:t>
      </w:r>
    </w:p>
    <w:p w14:paraId="4CD719F6"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p>
    <w:p w14:paraId="730BCEE7"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_____________                       ________________                       _____________                  </w:t>
      </w:r>
    </w:p>
    <w:p w14:paraId="270D5A46"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          תאריך                                      שם מלא                                      חתימה וחותמת </w:t>
      </w:r>
    </w:p>
    <w:p w14:paraId="464CE7B3" w14:textId="77777777" w:rsidR="000B7430" w:rsidRPr="005F23A3" w:rsidRDefault="000B7430" w:rsidP="000B7430">
      <w:pPr>
        <w:overflowPunct w:val="0"/>
        <w:autoSpaceDE w:val="0"/>
        <w:autoSpaceDN w:val="0"/>
        <w:adjustRightInd w:val="0"/>
        <w:textAlignment w:val="baseline"/>
        <w:rPr>
          <w:rFonts w:ascii="Times New Roman" w:eastAsia="Times New Roman" w:hAnsi="Times New Roman"/>
          <w:sz w:val="24"/>
        </w:rPr>
      </w:pPr>
    </w:p>
    <w:p w14:paraId="0F61A7AE" w14:textId="77777777" w:rsidR="000B7430" w:rsidRDefault="000B7430" w:rsidP="000B7430">
      <w:pPr>
        <w:pStyle w:val="a7"/>
        <w:widowControl w:val="0"/>
        <w:ind w:left="360"/>
      </w:pPr>
    </w:p>
    <w:p w14:paraId="306A7609" w14:textId="77777777" w:rsidR="000B7430" w:rsidRPr="00113599" w:rsidRDefault="000B7430" w:rsidP="000B7430">
      <w:pPr>
        <w:ind w:right="-851"/>
        <w:rPr>
          <w:b/>
          <w:bCs/>
          <w:sz w:val="24"/>
          <w:rtl/>
        </w:rPr>
      </w:pPr>
    </w:p>
    <w:p w14:paraId="7F3EF71B" w14:textId="77777777" w:rsidR="000B7430" w:rsidRPr="005630FA" w:rsidRDefault="000B7430" w:rsidP="00264268">
      <w:pPr>
        <w:widowControl w:val="0"/>
        <w:overflowPunct w:val="0"/>
        <w:autoSpaceDE w:val="0"/>
        <w:autoSpaceDN w:val="0"/>
        <w:adjustRightInd w:val="0"/>
        <w:jc w:val="center"/>
        <w:textAlignment w:val="baseline"/>
        <w:outlineLvl w:val="0"/>
        <w:rPr>
          <w:rFonts w:ascii="Times New Roman" w:eastAsia="Times New Roman" w:hAnsi="Times New Roman"/>
          <w:rtl/>
        </w:rPr>
      </w:pPr>
    </w:p>
    <w:sectPr w:rsidR="000B7430" w:rsidRPr="005630FA" w:rsidSect="00DE1E47">
      <w:pgSz w:w="11906" w:h="16838"/>
      <w:pgMar w:top="1276" w:right="1393" w:bottom="1418"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38E4B5" w14:textId="77777777" w:rsidR="00311535" w:rsidRDefault="00311535" w:rsidP="002F432F">
      <w:pPr>
        <w:spacing w:line="240" w:lineRule="auto"/>
      </w:pPr>
      <w:r>
        <w:separator/>
      </w:r>
    </w:p>
  </w:endnote>
  <w:endnote w:type="continuationSeparator" w:id="0">
    <w:p w14:paraId="6B0E0169" w14:textId="77777777" w:rsidR="00311535" w:rsidRDefault="00311535"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EC7000" w14:textId="77777777" w:rsidR="00211318" w:rsidRDefault="00211318">
    <w:pPr>
      <w:pStyle w:val="ae"/>
      <w:jc w:val="center"/>
    </w:pPr>
    <w:r>
      <w:fldChar w:fldCharType="begin"/>
    </w:r>
    <w:r>
      <w:instrText xml:space="preserve"> PAGE   \* MERGEFORMAT </w:instrText>
    </w:r>
    <w:r>
      <w:fldChar w:fldCharType="separate"/>
    </w:r>
    <w:r w:rsidR="004B729C" w:rsidRPr="004B729C">
      <w:rPr>
        <w:rFonts w:cs="Calibri"/>
        <w:noProof/>
        <w:rtl/>
        <w:lang w:val="he-IL"/>
      </w:rPr>
      <w:t>1</w:t>
    </w:r>
    <w:r>
      <w:rPr>
        <w:rFonts w:cs="Calibri"/>
        <w:noProof/>
        <w:lang w:val="he-IL"/>
      </w:rPr>
      <w:fldChar w:fldCharType="end"/>
    </w:r>
  </w:p>
  <w:p w14:paraId="3C91A1F7" w14:textId="77777777" w:rsidR="00211318" w:rsidRDefault="00211318">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DB5DDB" w14:textId="77777777" w:rsidR="00311535" w:rsidRDefault="00311535" w:rsidP="002F432F">
      <w:pPr>
        <w:spacing w:line="240" w:lineRule="auto"/>
      </w:pPr>
      <w:r>
        <w:separator/>
      </w:r>
    </w:p>
  </w:footnote>
  <w:footnote w:type="continuationSeparator" w:id="0">
    <w:p w14:paraId="4FB1B3EB" w14:textId="77777777" w:rsidR="00311535" w:rsidRDefault="00311535" w:rsidP="002F432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211318" w:rsidRPr="00655781" w14:paraId="29149CEC" w14:textId="77777777" w:rsidTr="007755DC">
      <w:tc>
        <w:tcPr>
          <w:tcW w:w="4161" w:type="dxa"/>
        </w:tcPr>
        <w:p w14:paraId="15D7B27B" w14:textId="77777777" w:rsidR="00211318" w:rsidRPr="00655781" w:rsidRDefault="00211318" w:rsidP="007755DC">
          <w:pPr>
            <w:ind w:left="944"/>
            <w:rPr>
              <w:b/>
              <w:bCs/>
              <w:sz w:val="28"/>
              <w:szCs w:val="28"/>
              <w:rtl/>
            </w:rPr>
          </w:pPr>
          <w:r w:rsidRPr="00655781">
            <w:rPr>
              <w:rFonts w:hint="cs"/>
              <w:b/>
              <w:bCs/>
              <w:sz w:val="28"/>
              <w:szCs w:val="28"/>
              <w:rtl/>
            </w:rPr>
            <w:t>מדינת ישראל</w:t>
          </w:r>
        </w:p>
      </w:tc>
      <w:tc>
        <w:tcPr>
          <w:tcW w:w="1437" w:type="dxa"/>
          <w:vMerge w:val="restart"/>
        </w:tcPr>
        <w:p w14:paraId="0EE6C618" w14:textId="77777777" w:rsidR="00211318" w:rsidRPr="00655781" w:rsidRDefault="00211318" w:rsidP="007755DC">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15F5400F" wp14:editId="7CA73F0F">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464A3D0B" w14:textId="77777777" w:rsidR="00211318" w:rsidRPr="00686CBD" w:rsidRDefault="00211318" w:rsidP="007755DC">
          <w:pPr>
            <w:jc w:val="right"/>
            <w:rPr>
              <w:b/>
              <w:bCs/>
              <w:rtl/>
            </w:rPr>
          </w:pPr>
          <w:r w:rsidRPr="00655781">
            <w:rPr>
              <w:rFonts w:cs="Times New Roman"/>
              <w:b/>
              <w:bCs/>
            </w:rPr>
            <w:t>STATE OF ISRAE</w:t>
          </w:r>
          <w:r>
            <w:rPr>
              <w:rFonts w:cs="Times New Roman"/>
              <w:b/>
              <w:bCs/>
            </w:rPr>
            <w:t>L</w:t>
          </w:r>
        </w:p>
      </w:tc>
    </w:tr>
    <w:tr w:rsidR="00211318" w:rsidRPr="00655781" w14:paraId="316CBCF2" w14:textId="77777777" w:rsidTr="007755DC">
      <w:tc>
        <w:tcPr>
          <w:tcW w:w="4161" w:type="dxa"/>
        </w:tcPr>
        <w:p w14:paraId="16D4DFFB" w14:textId="77777777" w:rsidR="00211318" w:rsidRPr="00655781" w:rsidRDefault="00211318" w:rsidP="007755DC">
          <w:pPr>
            <w:rPr>
              <w:b/>
              <w:bCs/>
              <w:sz w:val="28"/>
              <w:szCs w:val="28"/>
              <w:rtl/>
            </w:rPr>
          </w:pPr>
          <w:r w:rsidRPr="00655781">
            <w:rPr>
              <w:rFonts w:hint="cs"/>
              <w:b/>
              <w:bCs/>
              <w:sz w:val="28"/>
              <w:szCs w:val="28"/>
              <w:rtl/>
            </w:rPr>
            <w:t>משרד התרבות והספורט</w:t>
          </w:r>
        </w:p>
      </w:tc>
      <w:tc>
        <w:tcPr>
          <w:tcW w:w="1437" w:type="dxa"/>
          <w:vMerge/>
        </w:tcPr>
        <w:p w14:paraId="7FA15647" w14:textId="77777777" w:rsidR="00211318" w:rsidRPr="00655781" w:rsidRDefault="00211318" w:rsidP="007755DC">
          <w:pPr>
            <w:rPr>
              <w:rFonts w:ascii="Arial Narrow" w:hAnsi="Arial Narrow"/>
              <w:b/>
              <w:bCs/>
              <w:w w:val="95"/>
              <w:sz w:val="28"/>
              <w:szCs w:val="28"/>
            </w:rPr>
          </w:pPr>
        </w:p>
      </w:tc>
      <w:tc>
        <w:tcPr>
          <w:tcW w:w="4234" w:type="dxa"/>
        </w:tcPr>
        <w:p w14:paraId="6B77E78A" w14:textId="77777777" w:rsidR="00211318" w:rsidRDefault="00211318" w:rsidP="007755DC">
          <w:pPr>
            <w:jc w:val="right"/>
            <w:rPr>
              <w:rFonts w:cs="Times New Roman"/>
              <w:b/>
              <w:bCs/>
              <w:w w:val="95"/>
            </w:rPr>
          </w:pPr>
          <w:r w:rsidRPr="00655781">
            <w:rPr>
              <w:rFonts w:cs="Times New Roman"/>
              <w:b/>
              <w:bCs/>
              <w:w w:val="95"/>
            </w:rPr>
            <w:t>MINISTRY OF CULTURE</w:t>
          </w:r>
        </w:p>
        <w:p w14:paraId="71FA7BD0" w14:textId="77777777" w:rsidR="00211318" w:rsidRPr="00655781" w:rsidRDefault="00211318" w:rsidP="007755DC">
          <w:pPr>
            <w:jc w:val="right"/>
            <w:rPr>
              <w:rFonts w:cs="Times New Roman"/>
              <w:b/>
              <w:bCs/>
              <w:rtl/>
            </w:rPr>
          </w:pPr>
          <w:r w:rsidRPr="00655781">
            <w:rPr>
              <w:rFonts w:cs="Times New Roman"/>
              <w:b/>
              <w:bCs/>
              <w:w w:val="95"/>
            </w:rPr>
            <w:t xml:space="preserve"> &amp; SPORT</w:t>
          </w:r>
        </w:p>
      </w:tc>
    </w:tr>
  </w:tbl>
  <w:p w14:paraId="3399566C" w14:textId="77777777" w:rsidR="00211318" w:rsidRDefault="00211318">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
    <w:nsid w:val="18342A0B"/>
    <w:multiLevelType w:val="hybridMultilevel"/>
    <w:tmpl w:val="CC30FE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230F31"/>
    <w:multiLevelType w:val="hybridMultilevel"/>
    <w:tmpl w:val="C57A4C96"/>
    <w:lvl w:ilvl="0" w:tplc="CCCC5246">
      <w:start w:val="1"/>
      <w:numFmt w:val="decimal"/>
      <w:lvlText w:val="%1."/>
      <w:lvlJc w:val="left"/>
      <w:pPr>
        <w:ind w:left="825" w:hanging="360"/>
      </w:pPr>
    </w:lvl>
    <w:lvl w:ilvl="1" w:tplc="04090019">
      <w:start w:val="1"/>
      <w:numFmt w:val="lowerLetter"/>
      <w:lvlText w:val="%2."/>
      <w:lvlJc w:val="left"/>
      <w:pPr>
        <w:ind w:left="1545" w:hanging="360"/>
      </w:pPr>
    </w:lvl>
    <w:lvl w:ilvl="2" w:tplc="0409001B">
      <w:start w:val="1"/>
      <w:numFmt w:val="lowerRoman"/>
      <w:lvlText w:val="%3."/>
      <w:lvlJc w:val="right"/>
      <w:pPr>
        <w:ind w:left="2265" w:hanging="180"/>
      </w:pPr>
    </w:lvl>
    <w:lvl w:ilvl="3" w:tplc="0409000F">
      <w:start w:val="1"/>
      <w:numFmt w:val="decimal"/>
      <w:lvlText w:val="%4."/>
      <w:lvlJc w:val="left"/>
      <w:pPr>
        <w:ind w:left="2985" w:hanging="360"/>
      </w:pPr>
    </w:lvl>
    <w:lvl w:ilvl="4" w:tplc="04090019">
      <w:start w:val="1"/>
      <w:numFmt w:val="lowerLetter"/>
      <w:lvlText w:val="%5."/>
      <w:lvlJc w:val="left"/>
      <w:pPr>
        <w:ind w:left="3705" w:hanging="360"/>
      </w:pPr>
    </w:lvl>
    <w:lvl w:ilvl="5" w:tplc="0409001B">
      <w:start w:val="1"/>
      <w:numFmt w:val="lowerRoman"/>
      <w:lvlText w:val="%6."/>
      <w:lvlJc w:val="right"/>
      <w:pPr>
        <w:ind w:left="4425" w:hanging="180"/>
      </w:pPr>
    </w:lvl>
    <w:lvl w:ilvl="6" w:tplc="0409000F">
      <w:start w:val="1"/>
      <w:numFmt w:val="decimal"/>
      <w:lvlText w:val="%7."/>
      <w:lvlJc w:val="left"/>
      <w:pPr>
        <w:ind w:left="5145" w:hanging="360"/>
      </w:pPr>
    </w:lvl>
    <w:lvl w:ilvl="7" w:tplc="04090019">
      <w:start w:val="1"/>
      <w:numFmt w:val="lowerLetter"/>
      <w:lvlText w:val="%8."/>
      <w:lvlJc w:val="left"/>
      <w:pPr>
        <w:ind w:left="5865" w:hanging="360"/>
      </w:pPr>
    </w:lvl>
    <w:lvl w:ilvl="8" w:tplc="0409001B">
      <w:start w:val="1"/>
      <w:numFmt w:val="lowerRoman"/>
      <w:lvlText w:val="%9."/>
      <w:lvlJc w:val="right"/>
      <w:pPr>
        <w:ind w:left="6585" w:hanging="180"/>
      </w:pPr>
    </w:lvl>
  </w:abstractNum>
  <w:abstractNum w:abstractNumId="5">
    <w:nsid w:val="1A973EFC"/>
    <w:multiLevelType w:val="hybridMultilevel"/>
    <w:tmpl w:val="3F4A647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6">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7">
    <w:nsid w:val="220720AB"/>
    <w:multiLevelType w:val="hybridMultilevel"/>
    <w:tmpl w:val="50F8A1AA"/>
    <w:lvl w:ilvl="0" w:tplc="09BCD71A">
      <w:start w:val="1"/>
      <w:numFmt w:val="bullet"/>
      <w:lvlText w:val=""/>
      <w:lvlJc w:val="left"/>
      <w:pPr>
        <w:ind w:left="2722" w:hanging="360"/>
      </w:pPr>
      <w:rPr>
        <w:rFonts w:ascii="Wingdings" w:hAnsi="Wingdings" w:hint="default"/>
      </w:rPr>
    </w:lvl>
    <w:lvl w:ilvl="1" w:tplc="83EC9016" w:tentative="1">
      <w:start w:val="1"/>
      <w:numFmt w:val="bullet"/>
      <w:lvlText w:val="o"/>
      <w:lvlJc w:val="left"/>
      <w:pPr>
        <w:ind w:left="3442" w:hanging="360"/>
      </w:pPr>
      <w:rPr>
        <w:rFonts w:ascii="Courier New" w:hAnsi="Courier New" w:cs="Courier New" w:hint="default"/>
      </w:rPr>
    </w:lvl>
    <w:lvl w:ilvl="2" w:tplc="FE6AE248" w:tentative="1">
      <w:start w:val="1"/>
      <w:numFmt w:val="bullet"/>
      <w:lvlText w:val=""/>
      <w:lvlJc w:val="left"/>
      <w:pPr>
        <w:ind w:left="4162" w:hanging="360"/>
      </w:pPr>
      <w:rPr>
        <w:rFonts w:ascii="Wingdings" w:hAnsi="Wingdings" w:hint="default"/>
      </w:rPr>
    </w:lvl>
    <w:lvl w:ilvl="3" w:tplc="9D00B1F0" w:tentative="1">
      <w:start w:val="1"/>
      <w:numFmt w:val="bullet"/>
      <w:lvlText w:val=""/>
      <w:lvlJc w:val="left"/>
      <w:pPr>
        <w:ind w:left="4882" w:hanging="360"/>
      </w:pPr>
      <w:rPr>
        <w:rFonts w:ascii="Symbol" w:hAnsi="Symbol" w:hint="default"/>
      </w:rPr>
    </w:lvl>
    <w:lvl w:ilvl="4" w:tplc="B3AED02A" w:tentative="1">
      <w:start w:val="1"/>
      <w:numFmt w:val="bullet"/>
      <w:lvlText w:val="o"/>
      <w:lvlJc w:val="left"/>
      <w:pPr>
        <w:ind w:left="5602" w:hanging="360"/>
      </w:pPr>
      <w:rPr>
        <w:rFonts w:ascii="Courier New" w:hAnsi="Courier New" w:cs="Courier New" w:hint="default"/>
      </w:rPr>
    </w:lvl>
    <w:lvl w:ilvl="5" w:tplc="5A40AA4A" w:tentative="1">
      <w:start w:val="1"/>
      <w:numFmt w:val="bullet"/>
      <w:lvlText w:val=""/>
      <w:lvlJc w:val="left"/>
      <w:pPr>
        <w:ind w:left="6322" w:hanging="360"/>
      </w:pPr>
      <w:rPr>
        <w:rFonts w:ascii="Wingdings" w:hAnsi="Wingdings" w:hint="default"/>
      </w:rPr>
    </w:lvl>
    <w:lvl w:ilvl="6" w:tplc="6DC6ADAE" w:tentative="1">
      <w:start w:val="1"/>
      <w:numFmt w:val="bullet"/>
      <w:lvlText w:val=""/>
      <w:lvlJc w:val="left"/>
      <w:pPr>
        <w:ind w:left="7042" w:hanging="360"/>
      </w:pPr>
      <w:rPr>
        <w:rFonts w:ascii="Symbol" w:hAnsi="Symbol" w:hint="default"/>
      </w:rPr>
    </w:lvl>
    <w:lvl w:ilvl="7" w:tplc="63505248" w:tentative="1">
      <w:start w:val="1"/>
      <w:numFmt w:val="bullet"/>
      <w:lvlText w:val="o"/>
      <w:lvlJc w:val="left"/>
      <w:pPr>
        <w:ind w:left="7762" w:hanging="360"/>
      </w:pPr>
      <w:rPr>
        <w:rFonts w:ascii="Courier New" w:hAnsi="Courier New" w:cs="Courier New" w:hint="default"/>
      </w:rPr>
    </w:lvl>
    <w:lvl w:ilvl="8" w:tplc="1B2494F0" w:tentative="1">
      <w:start w:val="1"/>
      <w:numFmt w:val="bullet"/>
      <w:lvlText w:val=""/>
      <w:lvlJc w:val="left"/>
      <w:pPr>
        <w:ind w:left="8482" w:hanging="360"/>
      </w:pPr>
      <w:rPr>
        <w:rFonts w:ascii="Wingdings" w:hAnsi="Wingdings" w:hint="default"/>
      </w:rPr>
    </w:lvl>
  </w:abstractNum>
  <w:abstractNum w:abstractNumId="8">
    <w:nsid w:val="236C23A2"/>
    <w:multiLevelType w:val="multilevel"/>
    <w:tmpl w:val="0CC4FBA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9">
    <w:nsid w:val="27593C2E"/>
    <w:multiLevelType w:val="multilevel"/>
    <w:tmpl w:val="E736BEB0"/>
    <w:lvl w:ilvl="0">
      <w:start w:val="9"/>
      <w:numFmt w:val="decimal"/>
      <w:lvlText w:val="%1."/>
      <w:lvlJc w:val="left"/>
      <w:pPr>
        <w:ind w:left="360" w:hanging="360"/>
      </w:pPr>
      <w:rPr>
        <w:rFonts w:hint="default"/>
      </w:rPr>
    </w:lvl>
    <w:lvl w:ilvl="1">
      <w:start w:val="1"/>
      <w:numFmt w:val="decimal"/>
      <w:lvlText w:val="%1.%2."/>
      <w:lvlJc w:val="left"/>
      <w:pPr>
        <w:ind w:left="1152" w:hanging="360"/>
      </w:pPr>
      <w:rPr>
        <w:rFonts w:hint="default"/>
        <w:b w:val="0"/>
        <w:bCs w:val="0"/>
      </w:rPr>
    </w:lvl>
    <w:lvl w:ilvl="2">
      <w:start w:val="1"/>
      <w:numFmt w:val="decimal"/>
      <w:lvlText w:val="%1.%2.%3."/>
      <w:lvlJc w:val="left"/>
      <w:pPr>
        <w:ind w:left="2304" w:hanging="720"/>
      </w:pPr>
      <w:rPr>
        <w:rFonts w:hint="default"/>
        <w:b w:val="0"/>
        <w:bCs w:val="0"/>
      </w:rPr>
    </w:lvl>
    <w:lvl w:ilvl="3">
      <w:start w:val="1"/>
      <w:numFmt w:val="decimal"/>
      <w:lvlText w:val="%1.%2.%3.%4."/>
      <w:lvlJc w:val="left"/>
      <w:pPr>
        <w:ind w:left="3096" w:hanging="720"/>
      </w:pPr>
      <w:rPr>
        <w:rFonts w:hint="default"/>
        <w:b w:val="0"/>
        <w:bCs w:val="0"/>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10">
    <w:nsid w:val="285C7ABD"/>
    <w:multiLevelType w:val="multilevel"/>
    <w:tmpl w:val="E2685D1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2">
    <w:nsid w:val="2A3C786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C2B2BC8"/>
    <w:multiLevelType w:val="multilevel"/>
    <w:tmpl w:val="33B62D9A"/>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ascii="Calibri" w:eastAsia="Calibri" w:hAnsi="Calibri" w:hint="default"/>
      </w:rPr>
    </w:lvl>
    <w:lvl w:ilvl="2">
      <w:start w:val="1"/>
      <w:numFmt w:val="decimal"/>
      <w:isLgl/>
      <w:lvlText w:val="%1.%2.%3."/>
      <w:lvlJc w:val="left"/>
      <w:pPr>
        <w:ind w:left="1440" w:hanging="720"/>
      </w:pPr>
      <w:rPr>
        <w:rFonts w:ascii="Calibri" w:eastAsia="Calibri" w:hAnsi="Calibri" w:hint="default"/>
      </w:rPr>
    </w:lvl>
    <w:lvl w:ilvl="3">
      <w:start w:val="1"/>
      <w:numFmt w:val="decimal"/>
      <w:isLgl/>
      <w:lvlText w:val="%1.%2.%3.%4."/>
      <w:lvlJc w:val="left"/>
      <w:pPr>
        <w:ind w:left="1440" w:hanging="720"/>
      </w:pPr>
      <w:rPr>
        <w:rFonts w:ascii="Calibri" w:eastAsia="Calibri" w:hAnsi="Calibri" w:hint="default"/>
      </w:rPr>
    </w:lvl>
    <w:lvl w:ilvl="4">
      <w:start w:val="1"/>
      <w:numFmt w:val="decimal"/>
      <w:isLgl/>
      <w:lvlText w:val="%1.%2.%3.%4.%5."/>
      <w:lvlJc w:val="left"/>
      <w:pPr>
        <w:ind w:left="1800" w:hanging="1080"/>
      </w:pPr>
      <w:rPr>
        <w:rFonts w:ascii="Calibri" w:eastAsia="Calibri" w:hAnsi="Calibri" w:hint="default"/>
      </w:rPr>
    </w:lvl>
    <w:lvl w:ilvl="5">
      <w:start w:val="1"/>
      <w:numFmt w:val="decimal"/>
      <w:isLgl/>
      <w:lvlText w:val="%1.%2.%3.%4.%5.%6."/>
      <w:lvlJc w:val="left"/>
      <w:pPr>
        <w:ind w:left="1800" w:hanging="1080"/>
      </w:pPr>
      <w:rPr>
        <w:rFonts w:ascii="Calibri" w:eastAsia="Calibri" w:hAnsi="Calibri" w:hint="default"/>
      </w:rPr>
    </w:lvl>
    <w:lvl w:ilvl="6">
      <w:start w:val="1"/>
      <w:numFmt w:val="decimal"/>
      <w:isLgl/>
      <w:lvlText w:val="%1.%2.%3.%4.%5.%6.%7."/>
      <w:lvlJc w:val="left"/>
      <w:pPr>
        <w:ind w:left="2160" w:hanging="1440"/>
      </w:pPr>
      <w:rPr>
        <w:rFonts w:ascii="Calibri" w:eastAsia="Calibri" w:hAnsi="Calibri" w:hint="default"/>
      </w:rPr>
    </w:lvl>
    <w:lvl w:ilvl="7">
      <w:start w:val="1"/>
      <w:numFmt w:val="decimal"/>
      <w:isLgl/>
      <w:lvlText w:val="%1.%2.%3.%4.%5.%6.%7.%8."/>
      <w:lvlJc w:val="left"/>
      <w:pPr>
        <w:ind w:left="2160" w:hanging="1440"/>
      </w:pPr>
      <w:rPr>
        <w:rFonts w:ascii="Calibri" w:eastAsia="Calibri" w:hAnsi="Calibri" w:hint="default"/>
      </w:rPr>
    </w:lvl>
    <w:lvl w:ilvl="8">
      <w:start w:val="1"/>
      <w:numFmt w:val="decimal"/>
      <w:isLgl/>
      <w:lvlText w:val="%1.%2.%3.%4.%5.%6.%7.%8.%9."/>
      <w:lvlJc w:val="left"/>
      <w:pPr>
        <w:ind w:left="2160" w:hanging="1440"/>
      </w:pPr>
      <w:rPr>
        <w:rFonts w:ascii="Calibri" w:eastAsia="Calibri" w:hAnsi="Calibri" w:hint="default"/>
      </w:rPr>
    </w:lvl>
  </w:abstractNum>
  <w:abstractNum w:abstractNumId="14">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0821817"/>
    <w:multiLevelType w:val="hybridMultilevel"/>
    <w:tmpl w:val="C56A29D0"/>
    <w:lvl w:ilvl="0" w:tplc="4C20E3AA">
      <w:start w:val="1"/>
      <w:numFmt w:val="hebrew1"/>
      <w:lvlText w:val="%1."/>
      <w:lvlJc w:val="left"/>
      <w:pPr>
        <w:tabs>
          <w:tab w:val="num" w:pos="1435"/>
        </w:tabs>
        <w:ind w:left="1435" w:right="1435" w:hanging="585"/>
      </w:pPr>
      <w:rPr>
        <w:rFonts w:hint="default"/>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18">
    <w:nsid w:val="3CB51C0F"/>
    <w:multiLevelType w:val="multilevel"/>
    <w:tmpl w:val="3E3A892A"/>
    <w:lvl w:ilvl="0">
      <w:start w:val="4"/>
      <w:numFmt w:val="decimal"/>
      <w:lvlText w:val="%1"/>
      <w:lvlJc w:val="left"/>
      <w:pPr>
        <w:ind w:left="435" w:hanging="435"/>
      </w:pPr>
      <w:rPr>
        <w:rFonts w:hint="default"/>
        <w:sz w:val="24"/>
      </w:rPr>
    </w:lvl>
    <w:lvl w:ilvl="1">
      <w:start w:val="1"/>
      <w:numFmt w:val="decimal"/>
      <w:lvlText w:val="%1.%2"/>
      <w:lvlJc w:val="left"/>
      <w:pPr>
        <w:ind w:left="1155" w:hanging="435"/>
      </w:pPr>
      <w:rPr>
        <w:rFonts w:hint="default"/>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960" w:hanging="108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760" w:hanging="144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19">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0">
    <w:nsid w:val="41C4417C"/>
    <w:multiLevelType w:val="hybridMultilevel"/>
    <w:tmpl w:val="0BA654B8"/>
    <w:styleLink w:val="1111111"/>
    <w:lvl w:ilvl="0" w:tplc="5A2CD096">
      <w:start w:val="1"/>
      <w:numFmt w:val="bullet"/>
      <w:lvlText w:val=""/>
      <w:lvlJc w:val="left"/>
      <w:pPr>
        <w:tabs>
          <w:tab w:val="num" w:pos="720"/>
        </w:tabs>
        <w:ind w:left="720" w:right="1440" w:hanging="360"/>
      </w:pPr>
      <w:rPr>
        <w:rFonts w:ascii="Wingdings" w:hAnsi="Wingdings" w:hint="default"/>
      </w:rPr>
    </w:lvl>
    <w:lvl w:ilvl="1" w:tplc="97447250">
      <w:start w:val="1"/>
      <w:numFmt w:val="bullet"/>
      <w:lvlText w:val=""/>
      <w:lvlJc w:val="left"/>
      <w:pPr>
        <w:tabs>
          <w:tab w:val="num" w:pos="1440"/>
        </w:tabs>
        <w:ind w:left="1440" w:right="1440" w:hanging="360"/>
      </w:pPr>
      <w:rPr>
        <w:rFonts w:ascii="Wingdings" w:hAnsi="Wingdings" w:hint="default"/>
      </w:rPr>
    </w:lvl>
    <w:lvl w:ilvl="2" w:tplc="EFFAECDA" w:tentative="1">
      <w:start w:val="1"/>
      <w:numFmt w:val="bullet"/>
      <w:lvlText w:val=""/>
      <w:lvlJc w:val="left"/>
      <w:pPr>
        <w:tabs>
          <w:tab w:val="num" w:pos="2160"/>
        </w:tabs>
        <w:ind w:left="2160" w:right="2160" w:hanging="360"/>
      </w:pPr>
      <w:rPr>
        <w:rFonts w:ascii="Wingdings" w:hAnsi="Wingdings" w:hint="default"/>
      </w:rPr>
    </w:lvl>
    <w:lvl w:ilvl="3" w:tplc="F29A9538" w:tentative="1">
      <w:start w:val="1"/>
      <w:numFmt w:val="bullet"/>
      <w:lvlText w:val=""/>
      <w:lvlJc w:val="left"/>
      <w:pPr>
        <w:tabs>
          <w:tab w:val="num" w:pos="2880"/>
        </w:tabs>
        <w:ind w:left="2880" w:right="2880" w:hanging="360"/>
      </w:pPr>
      <w:rPr>
        <w:rFonts w:ascii="Symbol" w:hAnsi="Symbol" w:hint="default"/>
      </w:rPr>
    </w:lvl>
    <w:lvl w:ilvl="4" w:tplc="1DF83362" w:tentative="1">
      <w:start w:val="1"/>
      <w:numFmt w:val="bullet"/>
      <w:lvlText w:val="o"/>
      <w:lvlJc w:val="left"/>
      <w:pPr>
        <w:tabs>
          <w:tab w:val="num" w:pos="3600"/>
        </w:tabs>
        <w:ind w:left="3600" w:right="3600" w:hanging="360"/>
      </w:pPr>
      <w:rPr>
        <w:rFonts w:ascii="Courier New" w:hAnsi="Courier New" w:cs="Courier New" w:hint="default"/>
      </w:rPr>
    </w:lvl>
    <w:lvl w:ilvl="5" w:tplc="8CB0E28E" w:tentative="1">
      <w:start w:val="1"/>
      <w:numFmt w:val="bullet"/>
      <w:lvlText w:val=""/>
      <w:lvlJc w:val="left"/>
      <w:pPr>
        <w:tabs>
          <w:tab w:val="num" w:pos="4320"/>
        </w:tabs>
        <w:ind w:left="4320" w:right="4320" w:hanging="360"/>
      </w:pPr>
      <w:rPr>
        <w:rFonts w:ascii="Wingdings" w:hAnsi="Wingdings" w:hint="default"/>
      </w:rPr>
    </w:lvl>
    <w:lvl w:ilvl="6" w:tplc="12F6BE78" w:tentative="1">
      <w:start w:val="1"/>
      <w:numFmt w:val="bullet"/>
      <w:lvlText w:val=""/>
      <w:lvlJc w:val="left"/>
      <w:pPr>
        <w:tabs>
          <w:tab w:val="num" w:pos="5040"/>
        </w:tabs>
        <w:ind w:left="5040" w:right="5040" w:hanging="360"/>
      </w:pPr>
      <w:rPr>
        <w:rFonts w:ascii="Symbol" w:hAnsi="Symbol" w:hint="default"/>
      </w:rPr>
    </w:lvl>
    <w:lvl w:ilvl="7" w:tplc="7C044C74" w:tentative="1">
      <w:start w:val="1"/>
      <w:numFmt w:val="bullet"/>
      <w:lvlText w:val="o"/>
      <w:lvlJc w:val="left"/>
      <w:pPr>
        <w:tabs>
          <w:tab w:val="num" w:pos="5760"/>
        </w:tabs>
        <w:ind w:left="5760" w:right="5760" w:hanging="360"/>
      </w:pPr>
      <w:rPr>
        <w:rFonts w:ascii="Courier New" w:hAnsi="Courier New" w:cs="Courier New" w:hint="default"/>
      </w:rPr>
    </w:lvl>
    <w:lvl w:ilvl="8" w:tplc="76EA4BD4" w:tentative="1">
      <w:start w:val="1"/>
      <w:numFmt w:val="bullet"/>
      <w:lvlText w:val=""/>
      <w:lvlJc w:val="left"/>
      <w:pPr>
        <w:tabs>
          <w:tab w:val="num" w:pos="6480"/>
        </w:tabs>
        <w:ind w:left="6480" w:right="6480" w:hanging="360"/>
      </w:pPr>
      <w:rPr>
        <w:rFonts w:ascii="Wingdings" w:hAnsi="Wingdings" w:hint="default"/>
      </w:rPr>
    </w:lvl>
  </w:abstractNum>
  <w:abstractNum w:abstractNumId="21">
    <w:nsid w:val="41CB3ACE"/>
    <w:multiLevelType w:val="multilevel"/>
    <w:tmpl w:val="663EED60"/>
    <w:lvl w:ilvl="0">
      <w:start w:val="7"/>
      <w:numFmt w:val="decimal"/>
      <w:lvlText w:val="%1"/>
      <w:lvlJc w:val="left"/>
      <w:pPr>
        <w:ind w:left="435" w:hanging="435"/>
      </w:pPr>
      <w:rPr>
        <w:rFonts w:hint="default"/>
        <w:sz w:val="24"/>
      </w:rPr>
    </w:lvl>
    <w:lvl w:ilvl="1">
      <w:start w:val="3"/>
      <w:numFmt w:val="decimal"/>
      <w:lvlText w:val="%1.%2"/>
      <w:lvlJc w:val="left"/>
      <w:pPr>
        <w:ind w:left="1155" w:hanging="435"/>
      </w:pPr>
      <w:rPr>
        <w:rFonts w:hint="default"/>
        <w:sz w:val="24"/>
      </w:rPr>
    </w:lvl>
    <w:lvl w:ilvl="2">
      <w:start w:val="3"/>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960" w:hanging="108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760" w:hanging="144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22">
    <w:nsid w:val="4309021F"/>
    <w:multiLevelType w:val="hybridMultilevel"/>
    <w:tmpl w:val="2CBEF7A2"/>
    <w:lvl w:ilvl="0" w:tplc="0BA4049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3C06F87"/>
    <w:multiLevelType w:val="hybridMultilevel"/>
    <w:tmpl w:val="D412580A"/>
    <w:lvl w:ilvl="0" w:tplc="04090001">
      <w:start w:val="1"/>
      <w:numFmt w:val="bullet"/>
      <w:lvlText w:val=""/>
      <w:lvlJc w:val="left"/>
      <w:pPr>
        <w:ind w:left="2722" w:hanging="360"/>
      </w:pPr>
      <w:rPr>
        <w:rFonts w:ascii="Symbol" w:hAnsi="Symbol" w:hint="default"/>
      </w:rPr>
    </w:lvl>
    <w:lvl w:ilvl="1" w:tplc="04090003" w:tentative="1">
      <w:start w:val="1"/>
      <w:numFmt w:val="bullet"/>
      <w:lvlText w:val="o"/>
      <w:lvlJc w:val="left"/>
      <w:pPr>
        <w:ind w:left="3442" w:hanging="360"/>
      </w:pPr>
      <w:rPr>
        <w:rFonts w:ascii="Courier New" w:hAnsi="Courier New" w:cs="Courier New" w:hint="default"/>
      </w:rPr>
    </w:lvl>
    <w:lvl w:ilvl="2" w:tplc="04090005" w:tentative="1">
      <w:start w:val="1"/>
      <w:numFmt w:val="bullet"/>
      <w:lvlText w:val=""/>
      <w:lvlJc w:val="left"/>
      <w:pPr>
        <w:ind w:left="4162" w:hanging="360"/>
      </w:pPr>
      <w:rPr>
        <w:rFonts w:ascii="Wingdings" w:hAnsi="Wingdings" w:hint="default"/>
      </w:rPr>
    </w:lvl>
    <w:lvl w:ilvl="3" w:tplc="04090001" w:tentative="1">
      <w:start w:val="1"/>
      <w:numFmt w:val="bullet"/>
      <w:lvlText w:val=""/>
      <w:lvlJc w:val="left"/>
      <w:pPr>
        <w:ind w:left="4882" w:hanging="360"/>
      </w:pPr>
      <w:rPr>
        <w:rFonts w:ascii="Symbol" w:hAnsi="Symbol" w:hint="default"/>
      </w:rPr>
    </w:lvl>
    <w:lvl w:ilvl="4" w:tplc="04090003" w:tentative="1">
      <w:start w:val="1"/>
      <w:numFmt w:val="bullet"/>
      <w:lvlText w:val="o"/>
      <w:lvlJc w:val="left"/>
      <w:pPr>
        <w:ind w:left="5602" w:hanging="360"/>
      </w:pPr>
      <w:rPr>
        <w:rFonts w:ascii="Courier New" w:hAnsi="Courier New" w:cs="Courier New" w:hint="default"/>
      </w:rPr>
    </w:lvl>
    <w:lvl w:ilvl="5" w:tplc="04090005" w:tentative="1">
      <w:start w:val="1"/>
      <w:numFmt w:val="bullet"/>
      <w:lvlText w:val=""/>
      <w:lvlJc w:val="left"/>
      <w:pPr>
        <w:ind w:left="6322" w:hanging="360"/>
      </w:pPr>
      <w:rPr>
        <w:rFonts w:ascii="Wingdings" w:hAnsi="Wingdings" w:hint="default"/>
      </w:rPr>
    </w:lvl>
    <w:lvl w:ilvl="6" w:tplc="04090001" w:tentative="1">
      <w:start w:val="1"/>
      <w:numFmt w:val="bullet"/>
      <w:lvlText w:val=""/>
      <w:lvlJc w:val="left"/>
      <w:pPr>
        <w:ind w:left="7042" w:hanging="360"/>
      </w:pPr>
      <w:rPr>
        <w:rFonts w:ascii="Symbol" w:hAnsi="Symbol" w:hint="default"/>
      </w:rPr>
    </w:lvl>
    <w:lvl w:ilvl="7" w:tplc="04090003" w:tentative="1">
      <w:start w:val="1"/>
      <w:numFmt w:val="bullet"/>
      <w:lvlText w:val="o"/>
      <w:lvlJc w:val="left"/>
      <w:pPr>
        <w:ind w:left="7762" w:hanging="360"/>
      </w:pPr>
      <w:rPr>
        <w:rFonts w:ascii="Courier New" w:hAnsi="Courier New" w:cs="Courier New" w:hint="default"/>
      </w:rPr>
    </w:lvl>
    <w:lvl w:ilvl="8" w:tplc="04090005" w:tentative="1">
      <w:start w:val="1"/>
      <w:numFmt w:val="bullet"/>
      <w:lvlText w:val=""/>
      <w:lvlJc w:val="left"/>
      <w:pPr>
        <w:ind w:left="8482" w:hanging="360"/>
      </w:pPr>
      <w:rPr>
        <w:rFonts w:ascii="Wingdings" w:hAnsi="Wingdings" w:hint="default"/>
      </w:rPr>
    </w:lvl>
  </w:abstractNum>
  <w:abstractNum w:abstractNumId="24">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52308FD"/>
    <w:multiLevelType w:val="hybridMultilevel"/>
    <w:tmpl w:val="CC30CD6C"/>
    <w:lvl w:ilvl="0" w:tplc="9B58FA9C">
      <w:start w:val="1"/>
      <w:numFmt w:val="bullet"/>
      <w:lvlText w:val=""/>
      <w:lvlJc w:val="left"/>
      <w:pPr>
        <w:ind w:left="4973" w:hanging="360"/>
      </w:pPr>
      <w:rPr>
        <w:rFonts w:ascii="Symbol" w:hAnsi="Symbol" w:hint="default"/>
      </w:rPr>
    </w:lvl>
    <w:lvl w:ilvl="1" w:tplc="04090003" w:tentative="1">
      <w:start w:val="1"/>
      <w:numFmt w:val="bullet"/>
      <w:lvlText w:val="o"/>
      <w:lvlJc w:val="left"/>
      <w:pPr>
        <w:ind w:left="5693" w:hanging="360"/>
      </w:pPr>
      <w:rPr>
        <w:rFonts w:ascii="Courier New" w:hAnsi="Courier New" w:cs="Courier New" w:hint="default"/>
      </w:rPr>
    </w:lvl>
    <w:lvl w:ilvl="2" w:tplc="04090005" w:tentative="1">
      <w:start w:val="1"/>
      <w:numFmt w:val="bullet"/>
      <w:lvlText w:val=""/>
      <w:lvlJc w:val="left"/>
      <w:pPr>
        <w:ind w:left="6413" w:hanging="360"/>
      </w:pPr>
      <w:rPr>
        <w:rFonts w:ascii="Wingdings" w:hAnsi="Wingdings" w:hint="default"/>
      </w:rPr>
    </w:lvl>
    <w:lvl w:ilvl="3" w:tplc="04090001" w:tentative="1">
      <w:start w:val="1"/>
      <w:numFmt w:val="bullet"/>
      <w:lvlText w:val=""/>
      <w:lvlJc w:val="left"/>
      <w:pPr>
        <w:ind w:left="7133" w:hanging="360"/>
      </w:pPr>
      <w:rPr>
        <w:rFonts w:ascii="Symbol" w:hAnsi="Symbol" w:hint="default"/>
      </w:rPr>
    </w:lvl>
    <w:lvl w:ilvl="4" w:tplc="04090003" w:tentative="1">
      <w:start w:val="1"/>
      <w:numFmt w:val="bullet"/>
      <w:lvlText w:val="o"/>
      <w:lvlJc w:val="left"/>
      <w:pPr>
        <w:ind w:left="7853" w:hanging="360"/>
      </w:pPr>
      <w:rPr>
        <w:rFonts w:ascii="Courier New" w:hAnsi="Courier New" w:cs="Courier New" w:hint="default"/>
      </w:rPr>
    </w:lvl>
    <w:lvl w:ilvl="5" w:tplc="04090005" w:tentative="1">
      <w:start w:val="1"/>
      <w:numFmt w:val="bullet"/>
      <w:lvlText w:val=""/>
      <w:lvlJc w:val="left"/>
      <w:pPr>
        <w:ind w:left="8573" w:hanging="360"/>
      </w:pPr>
      <w:rPr>
        <w:rFonts w:ascii="Wingdings" w:hAnsi="Wingdings" w:hint="default"/>
      </w:rPr>
    </w:lvl>
    <w:lvl w:ilvl="6" w:tplc="04090001" w:tentative="1">
      <w:start w:val="1"/>
      <w:numFmt w:val="bullet"/>
      <w:lvlText w:val=""/>
      <w:lvlJc w:val="left"/>
      <w:pPr>
        <w:ind w:left="9293" w:hanging="360"/>
      </w:pPr>
      <w:rPr>
        <w:rFonts w:ascii="Symbol" w:hAnsi="Symbol" w:hint="default"/>
      </w:rPr>
    </w:lvl>
    <w:lvl w:ilvl="7" w:tplc="04090003" w:tentative="1">
      <w:start w:val="1"/>
      <w:numFmt w:val="bullet"/>
      <w:lvlText w:val="o"/>
      <w:lvlJc w:val="left"/>
      <w:pPr>
        <w:ind w:left="10013" w:hanging="360"/>
      </w:pPr>
      <w:rPr>
        <w:rFonts w:ascii="Courier New" w:hAnsi="Courier New" w:cs="Courier New" w:hint="default"/>
      </w:rPr>
    </w:lvl>
    <w:lvl w:ilvl="8" w:tplc="04090005" w:tentative="1">
      <w:start w:val="1"/>
      <w:numFmt w:val="bullet"/>
      <w:lvlText w:val=""/>
      <w:lvlJc w:val="left"/>
      <w:pPr>
        <w:ind w:left="10733" w:hanging="360"/>
      </w:pPr>
      <w:rPr>
        <w:rFonts w:ascii="Wingdings" w:hAnsi="Wingdings" w:hint="default"/>
      </w:rPr>
    </w:lvl>
  </w:abstractNum>
  <w:abstractNum w:abstractNumId="26">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7">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8">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9">
    <w:nsid w:val="4E2643CD"/>
    <w:multiLevelType w:val="hybridMultilevel"/>
    <w:tmpl w:val="3BC43092"/>
    <w:lvl w:ilvl="0" w:tplc="871CB3B8">
      <w:start w:val="1"/>
      <w:numFmt w:val="hebrew1"/>
      <w:lvlText w:val="%1."/>
      <w:lvlJc w:val="left"/>
      <w:pPr>
        <w:ind w:left="687" w:hanging="360"/>
      </w:pPr>
      <w:rPr>
        <w:rFonts w:hint="default"/>
      </w:rPr>
    </w:lvl>
    <w:lvl w:ilvl="1" w:tplc="04090019" w:tentative="1">
      <w:start w:val="1"/>
      <w:numFmt w:val="lowerLetter"/>
      <w:lvlText w:val="%2."/>
      <w:lvlJc w:val="left"/>
      <w:pPr>
        <w:ind w:left="1407" w:hanging="360"/>
      </w:pPr>
    </w:lvl>
    <w:lvl w:ilvl="2" w:tplc="0409001B" w:tentative="1">
      <w:start w:val="1"/>
      <w:numFmt w:val="lowerRoman"/>
      <w:lvlText w:val="%3."/>
      <w:lvlJc w:val="right"/>
      <w:pPr>
        <w:ind w:left="2127" w:hanging="180"/>
      </w:pPr>
    </w:lvl>
    <w:lvl w:ilvl="3" w:tplc="0409000F" w:tentative="1">
      <w:start w:val="1"/>
      <w:numFmt w:val="decimal"/>
      <w:lvlText w:val="%4."/>
      <w:lvlJc w:val="left"/>
      <w:pPr>
        <w:ind w:left="2847" w:hanging="360"/>
      </w:pPr>
    </w:lvl>
    <w:lvl w:ilvl="4" w:tplc="04090019" w:tentative="1">
      <w:start w:val="1"/>
      <w:numFmt w:val="lowerLetter"/>
      <w:lvlText w:val="%5."/>
      <w:lvlJc w:val="left"/>
      <w:pPr>
        <w:ind w:left="3567" w:hanging="360"/>
      </w:pPr>
    </w:lvl>
    <w:lvl w:ilvl="5" w:tplc="0409001B" w:tentative="1">
      <w:start w:val="1"/>
      <w:numFmt w:val="lowerRoman"/>
      <w:lvlText w:val="%6."/>
      <w:lvlJc w:val="right"/>
      <w:pPr>
        <w:ind w:left="4287" w:hanging="180"/>
      </w:pPr>
    </w:lvl>
    <w:lvl w:ilvl="6" w:tplc="0409000F" w:tentative="1">
      <w:start w:val="1"/>
      <w:numFmt w:val="decimal"/>
      <w:lvlText w:val="%7."/>
      <w:lvlJc w:val="left"/>
      <w:pPr>
        <w:ind w:left="5007" w:hanging="360"/>
      </w:pPr>
    </w:lvl>
    <w:lvl w:ilvl="7" w:tplc="04090019" w:tentative="1">
      <w:start w:val="1"/>
      <w:numFmt w:val="lowerLetter"/>
      <w:lvlText w:val="%8."/>
      <w:lvlJc w:val="left"/>
      <w:pPr>
        <w:ind w:left="5727" w:hanging="360"/>
      </w:pPr>
    </w:lvl>
    <w:lvl w:ilvl="8" w:tplc="0409001B" w:tentative="1">
      <w:start w:val="1"/>
      <w:numFmt w:val="lowerRoman"/>
      <w:lvlText w:val="%9."/>
      <w:lvlJc w:val="right"/>
      <w:pPr>
        <w:ind w:left="6447" w:hanging="180"/>
      </w:pPr>
    </w:lvl>
  </w:abstractNum>
  <w:abstractNum w:abstractNumId="30">
    <w:nsid w:val="55B3722E"/>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31">
    <w:nsid w:val="55C47638"/>
    <w:multiLevelType w:val="hybridMultilevel"/>
    <w:tmpl w:val="228CB004"/>
    <w:lvl w:ilvl="0" w:tplc="1EE0EE7A">
      <w:start w:val="1"/>
      <w:numFmt w:val="decimal"/>
      <w:lvlText w:val="%1."/>
      <w:lvlJc w:val="left"/>
      <w:pPr>
        <w:ind w:left="502" w:hanging="360"/>
      </w:pPr>
    </w:lvl>
    <w:lvl w:ilvl="1" w:tplc="7458F006" w:tentative="1">
      <w:start w:val="1"/>
      <w:numFmt w:val="lowerLetter"/>
      <w:lvlText w:val="%2."/>
      <w:lvlJc w:val="left"/>
      <w:pPr>
        <w:ind w:left="1440" w:hanging="360"/>
      </w:pPr>
    </w:lvl>
    <w:lvl w:ilvl="2" w:tplc="DBE8076E" w:tentative="1">
      <w:start w:val="1"/>
      <w:numFmt w:val="lowerRoman"/>
      <w:lvlText w:val="%3."/>
      <w:lvlJc w:val="right"/>
      <w:pPr>
        <w:ind w:left="2160" w:hanging="180"/>
      </w:pPr>
    </w:lvl>
    <w:lvl w:ilvl="3" w:tplc="4CCA681A" w:tentative="1">
      <w:start w:val="1"/>
      <w:numFmt w:val="decimal"/>
      <w:lvlText w:val="%4."/>
      <w:lvlJc w:val="left"/>
      <w:pPr>
        <w:ind w:left="2880" w:hanging="360"/>
      </w:pPr>
    </w:lvl>
    <w:lvl w:ilvl="4" w:tplc="265868F8" w:tentative="1">
      <w:start w:val="1"/>
      <w:numFmt w:val="lowerLetter"/>
      <w:lvlText w:val="%5."/>
      <w:lvlJc w:val="left"/>
      <w:pPr>
        <w:ind w:left="3600" w:hanging="360"/>
      </w:pPr>
    </w:lvl>
    <w:lvl w:ilvl="5" w:tplc="47DE9726" w:tentative="1">
      <w:start w:val="1"/>
      <w:numFmt w:val="lowerRoman"/>
      <w:lvlText w:val="%6."/>
      <w:lvlJc w:val="right"/>
      <w:pPr>
        <w:ind w:left="4320" w:hanging="180"/>
      </w:pPr>
    </w:lvl>
    <w:lvl w:ilvl="6" w:tplc="F0AECADA" w:tentative="1">
      <w:start w:val="1"/>
      <w:numFmt w:val="decimal"/>
      <w:lvlText w:val="%7."/>
      <w:lvlJc w:val="left"/>
      <w:pPr>
        <w:ind w:left="5040" w:hanging="360"/>
      </w:pPr>
    </w:lvl>
    <w:lvl w:ilvl="7" w:tplc="8A069916" w:tentative="1">
      <w:start w:val="1"/>
      <w:numFmt w:val="lowerLetter"/>
      <w:lvlText w:val="%8."/>
      <w:lvlJc w:val="left"/>
      <w:pPr>
        <w:ind w:left="5760" w:hanging="360"/>
      </w:pPr>
    </w:lvl>
    <w:lvl w:ilvl="8" w:tplc="47C6CBA6" w:tentative="1">
      <w:start w:val="1"/>
      <w:numFmt w:val="lowerRoman"/>
      <w:lvlText w:val="%9."/>
      <w:lvlJc w:val="right"/>
      <w:pPr>
        <w:ind w:left="6480" w:hanging="180"/>
      </w:pPr>
    </w:lvl>
  </w:abstractNum>
  <w:abstractNum w:abstractNumId="32">
    <w:nsid w:val="5A000B04"/>
    <w:multiLevelType w:val="multilevel"/>
    <w:tmpl w:val="3FF85FDA"/>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b w:val="0"/>
        <w:bCs w:val="0"/>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33">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5">
    <w:nsid w:val="675F78CA"/>
    <w:multiLevelType w:val="hybridMultilevel"/>
    <w:tmpl w:val="500EBF12"/>
    <w:lvl w:ilvl="0" w:tplc="AEE2CABC">
      <w:start w:val="1"/>
      <w:numFmt w:val="decimal"/>
      <w:pStyle w:val="7"/>
      <w:lvlText w:val="%1."/>
      <w:lvlJc w:val="left"/>
      <w:pPr>
        <w:tabs>
          <w:tab w:val="num" w:pos="1800"/>
        </w:tabs>
        <w:ind w:left="1800" w:right="1800" w:hanging="360"/>
      </w:pPr>
      <w:rPr>
        <w:rFonts w:hint="cs"/>
      </w:rPr>
    </w:lvl>
    <w:lvl w:ilvl="1" w:tplc="1F1E0AF6">
      <w:start w:val="1"/>
      <w:numFmt w:val="hebrew1"/>
      <w:lvlText w:val="%2."/>
      <w:lvlJc w:val="left"/>
      <w:pPr>
        <w:tabs>
          <w:tab w:val="num" w:pos="2535"/>
        </w:tabs>
        <w:ind w:left="2535" w:right="2535" w:hanging="375"/>
      </w:pPr>
      <w:rPr>
        <w:rFonts w:hint="cs"/>
      </w:rPr>
    </w:lvl>
    <w:lvl w:ilvl="2" w:tplc="CCC2DF2E" w:tentative="1">
      <w:start w:val="1"/>
      <w:numFmt w:val="lowerRoman"/>
      <w:lvlText w:val="%3."/>
      <w:lvlJc w:val="right"/>
      <w:pPr>
        <w:tabs>
          <w:tab w:val="num" w:pos="3240"/>
        </w:tabs>
        <w:ind w:left="3240" w:right="3240" w:hanging="180"/>
      </w:pPr>
    </w:lvl>
    <w:lvl w:ilvl="3" w:tplc="A6F699B4" w:tentative="1">
      <w:start w:val="1"/>
      <w:numFmt w:val="decimal"/>
      <w:lvlText w:val="%4."/>
      <w:lvlJc w:val="left"/>
      <w:pPr>
        <w:tabs>
          <w:tab w:val="num" w:pos="3960"/>
        </w:tabs>
        <w:ind w:left="3960" w:right="3960" w:hanging="360"/>
      </w:pPr>
    </w:lvl>
    <w:lvl w:ilvl="4" w:tplc="2DFA2E3E" w:tentative="1">
      <w:start w:val="1"/>
      <w:numFmt w:val="lowerLetter"/>
      <w:lvlText w:val="%5."/>
      <w:lvlJc w:val="left"/>
      <w:pPr>
        <w:tabs>
          <w:tab w:val="num" w:pos="4680"/>
        </w:tabs>
        <w:ind w:left="4680" w:right="4680" w:hanging="360"/>
      </w:pPr>
    </w:lvl>
    <w:lvl w:ilvl="5" w:tplc="7EE46A14" w:tentative="1">
      <w:start w:val="1"/>
      <w:numFmt w:val="lowerRoman"/>
      <w:lvlText w:val="%6."/>
      <w:lvlJc w:val="right"/>
      <w:pPr>
        <w:tabs>
          <w:tab w:val="num" w:pos="5400"/>
        </w:tabs>
        <w:ind w:left="5400" w:right="5400" w:hanging="180"/>
      </w:pPr>
    </w:lvl>
    <w:lvl w:ilvl="6" w:tplc="05AAA136" w:tentative="1">
      <w:start w:val="1"/>
      <w:numFmt w:val="decimal"/>
      <w:lvlText w:val="%7."/>
      <w:lvlJc w:val="left"/>
      <w:pPr>
        <w:tabs>
          <w:tab w:val="num" w:pos="6120"/>
        </w:tabs>
        <w:ind w:left="6120" w:right="6120" w:hanging="360"/>
      </w:pPr>
    </w:lvl>
    <w:lvl w:ilvl="7" w:tplc="1DF48122" w:tentative="1">
      <w:start w:val="1"/>
      <w:numFmt w:val="lowerLetter"/>
      <w:lvlText w:val="%8."/>
      <w:lvlJc w:val="left"/>
      <w:pPr>
        <w:tabs>
          <w:tab w:val="num" w:pos="6840"/>
        </w:tabs>
        <w:ind w:left="6840" w:right="6840" w:hanging="360"/>
      </w:pPr>
    </w:lvl>
    <w:lvl w:ilvl="8" w:tplc="621C6362" w:tentative="1">
      <w:start w:val="1"/>
      <w:numFmt w:val="lowerRoman"/>
      <w:lvlText w:val="%9."/>
      <w:lvlJc w:val="right"/>
      <w:pPr>
        <w:tabs>
          <w:tab w:val="num" w:pos="7560"/>
        </w:tabs>
        <w:ind w:left="7560" w:right="7560" w:hanging="180"/>
      </w:pPr>
    </w:lvl>
  </w:abstractNum>
  <w:abstractNum w:abstractNumId="36">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7">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8">
    <w:nsid w:val="6BCF3AD2"/>
    <w:multiLevelType w:val="hybridMultilevel"/>
    <w:tmpl w:val="857AF806"/>
    <w:lvl w:ilvl="0" w:tplc="41A85A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70220CF9"/>
    <w:multiLevelType w:val="hybridMultilevel"/>
    <w:tmpl w:val="065681E8"/>
    <w:lvl w:ilvl="0" w:tplc="7F2E91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2">
    <w:nsid w:val="78E71134"/>
    <w:multiLevelType w:val="hybridMultilevel"/>
    <w:tmpl w:val="98242216"/>
    <w:lvl w:ilvl="0" w:tplc="612650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4">
    <w:nsid w:val="7C227F18"/>
    <w:multiLevelType w:val="hybridMultilevel"/>
    <w:tmpl w:val="246A4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2"/>
  </w:num>
  <w:num w:numId="3">
    <w:abstractNumId w:val="35"/>
  </w:num>
  <w:num w:numId="4">
    <w:abstractNumId w:val="14"/>
  </w:num>
  <w:num w:numId="5">
    <w:abstractNumId w:val="1"/>
    <w:lvlOverride w:ilvl="0">
      <w:startOverride w:val="1"/>
    </w:lvlOverride>
  </w:num>
  <w:num w:numId="6">
    <w:abstractNumId w:val="8"/>
  </w:num>
  <w:num w:numId="7">
    <w:abstractNumId w:val="32"/>
  </w:num>
  <w:num w:numId="8">
    <w:abstractNumId w:val="13"/>
  </w:num>
  <w:num w:numId="9">
    <w:abstractNumId w:val="31"/>
  </w:num>
  <w:num w:numId="10">
    <w:abstractNumId w:val="20"/>
  </w:num>
  <w:num w:numId="11">
    <w:abstractNumId w:val="23"/>
  </w:num>
  <w:num w:numId="12">
    <w:abstractNumId w:val="7"/>
  </w:num>
  <w:num w:numId="13">
    <w:abstractNumId w:val="26"/>
  </w:num>
  <w:num w:numId="14">
    <w:abstractNumId w:val="6"/>
  </w:num>
  <w:num w:numId="15">
    <w:abstractNumId w:val="30"/>
  </w:num>
  <w:num w:numId="16">
    <w:abstractNumId w:val="41"/>
  </w:num>
  <w:num w:numId="17">
    <w:abstractNumId w:val="0"/>
  </w:num>
  <w:num w:numId="18">
    <w:abstractNumId w:val="37"/>
  </w:num>
  <w:num w:numId="19">
    <w:abstractNumId w:val="33"/>
  </w:num>
  <w:num w:numId="20">
    <w:abstractNumId w:val="39"/>
  </w:num>
  <w:num w:numId="21">
    <w:abstractNumId w:val="24"/>
  </w:num>
  <w:num w:numId="22">
    <w:abstractNumId w:val="40"/>
  </w:num>
  <w:num w:numId="23">
    <w:abstractNumId w:val="29"/>
  </w:num>
  <w:num w:numId="24">
    <w:abstractNumId w:val="36"/>
  </w:num>
  <w:num w:numId="25">
    <w:abstractNumId w:val="5"/>
  </w:num>
  <w:num w:numId="26">
    <w:abstractNumId w:val="27"/>
  </w:num>
  <w:num w:numId="27">
    <w:abstractNumId w:val="34"/>
  </w:num>
  <w:num w:numId="28">
    <w:abstractNumId w:val="45"/>
  </w:num>
  <w:num w:numId="29">
    <w:abstractNumId w:val="11"/>
  </w:num>
  <w:num w:numId="30">
    <w:abstractNumId w:val="19"/>
  </w:num>
  <w:num w:numId="31">
    <w:abstractNumId w:val="28"/>
  </w:num>
  <w:num w:numId="32">
    <w:abstractNumId w:val="43"/>
  </w:num>
  <w:num w:numId="33">
    <w:abstractNumId w:val="16"/>
  </w:num>
  <w:num w:numId="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7"/>
  </w:num>
  <w:num w:numId="36">
    <w:abstractNumId w:val="25"/>
  </w:num>
  <w:num w:numId="37">
    <w:abstractNumId w:val="12"/>
  </w:num>
  <w:num w:numId="38">
    <w:abstractNumId w:val="42"/>
  </w:num>
  <w:num w:numId="39">
    <w:abstractNumId w:val="3"/>
  </w:num>
  <w:num w:numId="40">
    <w:abstractNumId w:val="44"/>
  </w:num>
  <w:num w:numId="41">
    <w:abstractNumId w:val="18"/>
  </w:num>
  <w:num w:numId="42">
    <w:abstractNumId w:val="22"/>
  </w:num>
  <w:num w:numId="43">
    <w:abstractNumId w:val="38"/>
  </w:num>
  <w:num w:numId="44">
    <w:abstractNumId w:val="9"/>
  </w:num>
  <w:num w:numId="45">
    <w:abstractNumId w:val="21"/>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76C"/>
    <w:rsid w:val="00002744"/>
    <w:rsid w:val="00002C44"/>
    <w:rsid w:val="00002CFC"/>
    <w:rsid w:val="0000351B"/>
    <w:rsid w:val="00003783"/>
    <w:rsid w:val="00004F69"/>
    <w:rsid w:val="00006DA2"/>
    <w:rsid w:val="00007D3C"/>
    <w:rsid w:val="00007DF0"/>
    <w:rsid w:val="000101B1"/>
    <w:rsid w:val="00010FB6"/>
    <w:rsid w:val="00011480"/>
    <w:rsid w:val="000117B2"/>
    <w:rsid w:val="000146F5"/>
    <w:rsid w:val="0001569C"/>
    <w:rsid w:val="00015C3E"/>
    <w:rsid w:val="00020D13"/>
    <w:rsid w:val="000213F5"/>
    <w:rsid w:val="00021E7B"/>
    <w:rsid w:val="00022106"/>
    <w:rsid w:val="00024E26"/>
    <w:rsid w:val="00024E93"/>
    <w:rsid w:val="000258F3"/>
    <w:rsid w:val="00025F0B"/>
    <w:rsid w:val="00026996"/>
    <w:rsid w:val="00027A0B"/>
    <w:rsid w:val="000308C9"/>
    <w:rsid w:val="00031389"/>
    <w:rsid w:val="000319A1"/>
    <w:rsid w:val="00032694"/>
    <w:rsid w:val="00034ACF"/>
    <w:rsid w:val="000352EF"/>
    <w:rsid w:val="00036E59"/>
    <w:rsid w:val="00037329"/>
    <w:rsid w:val="0004062F"/>
    <w:rsid w:val="00042B37"/>
    <w:rsid w:val="000430D0"/>
    <w:rsid w:val="00043757"/>
    <w:rsid w:val="000444E5"/>
    <w:rsid w:val="00044884"/>
    <w:rsid w:val="00044C15"/>
    <w:rsid w:val="00044FB0"/>
    <w:rsid w:val="00045B3F"/>
    <w:rsid w:val="00050507"/>
    <w:rsid w:val="0005259C"/>
    <w:rsid w:val="00053536"/>
    <w:rsid w:val="00055781"/>
    <w:rsid w:val="000558D4"/>
    <w:rsid w:val="00056C66"/>
    <w:rsid w:val="00060828"/>
    <w:rsid w:val="00060CCC"/>
    <w:rsid w:val="00061A80"/>
    <w:rsid w:val="00061A96"/>
    <w:rsid w:val="00062948"/>
    <w:rsid w:val="00063063"/>
    <w:rsid w:val="000630A0"/>
    <w:rsid w:val="00063640"/>
    <w:rsid w:val="00066D03"/>
    <w:rsid w:val="00066FA8"/>
    <w:rsid w:val="00070342"/>
    <w:rsid w:val="00070A19"/>
    <w:rsid w:val="0007182E"/>
    <w:rsid w:val="0007234F"/>
    <w:rsid w:val="00074955"/>
    <w:rsid w:val="00074C93"/>
    <w:rsid w:val="00074D53"/>
    <w:rsid w:val="00076B70"/>
    <w:rsid w:val="00077781"/>
    <w:rsid w:val="000813A1"/>
    <w:rsid w:val="00082273"/>
    <w:rsid w:val="00083764"/>
    <w:rsid w:val="0008443F"/>
    <w:rsid w:val="000900CD"/>
    <w:rsid w:val="00091BCF"/>
    <w:rsid w:val="0009238D"/>
    <w:rsid w:val="00092D1E"/>
    <w:rsid w:val="00092E37"/>
    <w:rsid w:val="00093EF7"/>
    <w:rsid w:val="000952BE"/>
    <w:rsid w:val="000960DC"/>
    <w:rsid w:val="0009619E"/>
    <w:rsid w:val="000963B1"/>
    <w:rsid w:val="0009645F"/>
    <w:rsid w:val="00096C4D"/>
    <w:rsid w:val="00096CC7"/>
    <w:rsid w:val="000972A8"/>
    <w:rsid w:val="000A04DD"/>
    <w:rsid w:val="000A16A4"/>
    <w:rsid w:val="000A2774"/>
    <w:rsid w:val="000A31A5"/>
    <w:rsid w:val="000A33BD"/>
    <w:rsid w:val="000A4A0D"/>
    <w:rsid w:val="000A61DB"/>
    <w:rsid w:val="000A6B39"/>
    <w:rsid w:val="000A7129"/>
    <w:rsid w:val="000B0B34"/>
    <w:rsid w:val="000B0BCC"/>
    <w:rsid w:val="000B2026"/>
    <w:rsid w:val="000B2126"/>
    <w:rsid w:val="000B36EF"/>
    <w:rsid w:val="000B49B0"/>
    <w:rsid w:val="000B55F4"/>
    <w:rsid w:val="000B5BF2"/>
    <w:rsid w:val="000B6900"/>
    <w:rsid w:val="000B7430"/>
    <w:rsid w:val="000B76D3"/>
    <w:rsid w:val="000C144B"/>
    <w:rsid w:val="000C4015"/>
    <w:rsid w:val="000C4402"/>
    <w:rsid w:val="000C492E"/>
    <w:rsid w:val="000C5046"/>
    <w:rsid w:val="000C54E2"/>
    <w:rsid w:val="000C6BDC"/>
    <w:rsid w:val="000D0F01"/>
    <w:rsid w:val="000D0F08"/>
    <w:rsid w:val="000D1987"/>
    <w:rsid w:val="000D4525"/>
    <w:rsid w:val="000D4B70"/>
    <w:rsid w:val="000D5682"/>
    <w:rsid w:val="000D57A1"/>
    <w:rsid w:val="000D67F6"/>
    <w:rsid w:val="000D7363"/>
    <w:rsid w:val="000E0588"/>
    <w:rsid w:val="000E1BBE"/>
    <w:rsid w:val="000E24A6"/>
    <w:rsid w:val="000E3600"/>
    <w:rsid w:val="000E5975"/>
    <w:rsid w:val="000E645C"/>
    <w:rsid w:val="000E6E9B"/>
    <w:rsid w:val="000F0FE1"/>
    <w:rsid w:val="000F14F0"/>
    <w:rsid w:val="000F16EB"/>
    <w:rsid w:val="000F17F2"/>
    <w:rsid w:val="000F19F7"/>
    <w:rsid w:val="000F1D33"/>
    <w:rsid w:val="000F223D"/>
    <w:rsid w:val="000F3E74"/>
    <w:rsid w:val="000F466A"/>
    <w:rsid w:val="000F54FE"/>
    <w:rsid w:val="000F77A4"/>
    <w:rsid w:val="000F7A96"/>
    <w:rsid w:val="00101A0C"/>
    <w:rsid w:val="00101B20"/>
    <w:rsid w:val="00101EC1"/>
    <w:rsid w:val="00101FAD"/>
    <w:rsid w:val="0010286B"/>
    <w:rsid w:val="00103E8C"/>
    <w:rsid w:val="001065A7"/>
    <w:rsid w:val="0010799E"/>
    <w:rsid w:val="00110520"/>
    <w:rsid w:val="0011197B"/>
    <w:rsid w:val="00113BB7"/>
    <w:rsid w:val="001144EF"/>
    <w:rsid w:val="00114CFA"/>
    <w:rsid w:val="0011705A"/>
    <w:rsid w:val="00117120"/>
    <w:rsid w:val="00120025"/>
    <w:rsid w:val="001209D3"/>
    <w:rsid w:val="00120CEF"/>
    <w:rsid w:val="001229C8"/>
    <w:rsid w:val="00122F4C"/>
    <w:rsid w:val="00122F75"/>
    <w:rsid w:val="00122FB5"/>
    <w:rsid w:val="001230CE"/>
    <w:rsid w:val="0012369C"/>
    <w:rsid w:val="00124A60"/>
    <w:rsid w:val="001251C2"/>
    <w:rsid w:val="00125377"/>
    <w:rsid w:val="00125939"/>
    <w:rsid w:val="00125F46"/>
    <w:rsid w:val="00127350"/>
    <w:rsid w:val="0013141B"/>
    <w:rsid w:val="0013168E"/>
    <w:rsid w:val="00134DC6"/>
    <w:rsid w:val="0013600E"/>
    <w:rsid w:val="00137207"/>
    <w:rsid w:val="0014298D"/>
    <w:rsid w:val="0014324E"/>
    <w:rsid w:val="0014399A"/>
    <w:rsid w:val="00143D75"/>
    <w:rsid w:val="001456B6"/>
    <w:rsid w:val="001457D4"/>
    <w:rsid w:val="0014734E"/>
    <w:rsid w:val="00147B48"/>
    <w:rsid w:val="001512A9"/>
    <w:rsid w:val="00151626"/>
    <w:rsid w:val="00151ED0"/>
    <w:rsid w:val="001529EC"/>
    <w:rsid w:val="001534B6"/>
    <w:rsid w:val="00153752"/>
    <w:rsid w:val="00153AC3"/>
    <w:rsid w:val="001541D4"/>
    <w:rsid w:val="001548E8"/>
    <w:rsid w:val="00154BFA"/>
    <w:rsid w:val="00154E36"/>
    <w:rsid w:val="001551B4"/>
    <w:rsid w:val="001553DC"/>
    <w:rsid w:val="00155EE4"/>
    <w:rsid w:val="00156774"/>
    <w:rsid w:val="00156D2A"/>
    <w:rsid w:val="001579A4"/>
    <w:rsid w:val="00157AC1"/>
    <w:rsid w:val="00157C52"/>
    <w:rsid w:val="00160795"/>
    <w:rsid w:val="00160EF5"/>
    <w:rsid w:val="001618FF"/>
    <w:rsid w:val="001624D5"/>
    <w:rsid w:val="0016280B"/>
    <w:rsid w:val="001629E3"/>
    <w:rsid w:val="00162DE1"/>
    <w:rsid w:val="001632F5"/>
    <w:rsid w:val="00163E6E"/>
    <w:rsid w:val="00166CDC"/>
    <w:rsid w:val="00167192"/>
    <w:rsid w:val="00167E29"/>
    <w:rsid w:val="00170474"/>
    <w:rsid w:val="00171F3E"/>
    <w:rsid w:val="001726A9"/>
    <w:rsid w:val="0017632A"/>
    <w:rsid w:val="0018005B"/>
    <w:rsid w:val="0018332B"/>
    <w:rsid w:val="00183510"/>
    <w:rsid w:val="00183C0D"/>
    <w:rsid w:val="00184624"/>
    <w:rsid w:val="00184F02"/>
    <w:rsid w:val="00187230"/>
    <w:rsid w:val="001879C5"/>
    <w:rsid w:val="00187D51"/>
    <w:rsid w:val="0019135C"/>
    <w:rsid w:val="00191647"/>
    <w:rsid w:val="00192710"/>
    <w:rsid w:val="001932B1"/>
    <w:rsid w:val="001934E8"/>
    <w:rsid w:val="00193E86"/>
    <w:rsid w:val="00194C0D"/>
    <w:rsid w:val="00194FCB"/>
    <w:rsid w:val="001961F1"/>
    <w:rsid w:val="00197129"/>
    <w:rsid w:val="00197397"/>
    <w:rsid w:val="001A06E3"/>
    <w:rsid w:val="001A371E"/>
    <w:rsid w:val="001A596C"/>
    <w:rsid w:val="001A6234"/>
    <w:rsid w:val="001A6F4D"/>
    <w:rsid w:val="001B0072"/>
    <w:rsid w:val="001B1DC1"/>
    <w:rsid w:val="001B2D6F"/>
    <w:rsid w:val="001B369B"/>
    <w:rsid w:val="001B4334"/>
    <w:rsid w:val="001B5570"/>
    <w:rsid w:val="001B5C7E"/>
    <w:rsid w:val="001C1EF2"/>
    <w:rsid w:val="001C2209"/>
    <w:rsid w:val="001C28CF"/>
    <w:rsid w:val="001C2B27"/>
    <w:rsid w:val="001C5541"/>
    <w:rsid w:val="001C6135"/>
    <w:rsid w:val="001D0B29"/>
    <w:rsid w:val="001D17CD"/>
    <w:rsid w:val="001D2001"/>
    <w:rsid w:val="001D20E5"/>
    <w:rsid w:val="001D6C23"/>
    <w:rsid w:val="001E0B3C"/>
    <w:rsid w:val="001E1983"/>
    <w:rsid w:val="001E229B"/>
    <w:rsid w:val="001E262A"/>
    <w:rsid w:val="001E28FD"/>
    <w:rsid w:val="001E290C"/>
    <w:rsid w:val="001E64C0"/>
    <w:rsid w:val="001E79A4"/>
    <w:rsid w:val="001F0136"/>
    <w:rsid w:val="001F16C7"/>
    <w:rsid w:val="001F2960"/>
    <w:rsid w:val="001F333E"/>
    <w:rsid w:val="001F6CD2"/>
    <w:rsid w:val="0020010A"/>
    <w:rsid w:val="00200365"/>
    <w:rsid w:val="00200614"/>
    <w:rsid w:val="00200B1D"/>
    <w:rsid w:val="00201307"/>
    <w:rsid w:val="00201DBF"/>
    <w:rsid w:val="0020243D"/>
    <w:rsid w:val="002026FC"/>
    <w:rsid w:val="002032F6"/>
    <w:rsid w:val="0020480E"/>
    <w:rsid w:val="00204E4D"/>
    <w:rsid w:val="002070F4"/>
    <w:rsid w:val="00210493"/>
    <w:rsid w:val="00210521"/>
    <w:rsid w:val="002105FE"/>
    <w:rsid w:val="00210CCC"/>
    <w:rsid w:val="00210E27"/>
    <w:rsid w:val="00211318"/>
    <w:rsid w:val="00211D26"/>
    <w:rsid w:val="00213C6E"/>
    <w:rsid w:val="00213D58"/>
    <w:rsid w:val="00214DB5"/>
    <w:rsid w:val="002151FC"/>
    <w:rsid w:val="00215723"/>
    <w:rsid w:val="00215CD0"/>
    <w:rsid w:val="0021682E"/>
    <w:rsid w:val="00217826"/>
    <w:rsid w:val="002201E2"/>
    <w:rsid w:val="00220758"/>
    <w:rsid w:val="00220B20"/>
    <w:rsid w:val="00220F23"/>
    <w:rsid w:val="002234BB"/>
    <w:rsid w:val="00224AFF"/>
    <w:rsid w:val="002253FC"/>
    <w:rsid w:val="00225471"/>
    <w:rsid w:val="0022571D"/>
    <w:rsid w:val="00225781"/>
    <w:rsid w:val="00227825"/>
    <w:rsid w:val="00227914"/>
    <w:rsid w:val="00227E16"/>
    <w:rsid w:val="00235986"/>
    <w:rsid w:val="00236276"/>
    <w:rsid w:val="00236836"/>
    <w:rsid w:val="00236E56"/>
    <w:rsid w:val="00240291"/>
    <w:rsid w:val="00241193"/>
    <w:rsid w:val="00241BD3"/>
    <w:rsid w:val="00242751"/>
    <w:rsid w:val="00243F06"/>
    <w:rsid w:val="00244CAF"/>
    <w:rsid w:val="0024512D"/>
    <w:rsid w:val="002457AD"/>
    <w:rsid w:val="00246999"/>
    <w:rsid w:val="0024756B"/>
    <w:rsid w:val="002519AC"/>
    <w:rsid w:val="00253CF9"/>
    <w:rsid w:val="00254E42"/>
    <w:rsid w:val="00256CFC"/>
    <w:rsid w:val="0025706A"/>
    <w:rsid w:val="0026033D"/>
    <w:rsid w:val="00260546"/>
    <w:rsid w:val="00260699"/>
    <w:rsid w:val="00260E40"/>
    <w:rsid w:val="00261297"/>
    <w:rsid w:val="00262209"/>
    <w:rsid w:val="0026251A"/>
    <w:rsid w:val="00262C63"/>
    <w:rsid w:val="002641B3"/>
    <w:rsid w:val="00264268"/>
    <w:rsid w:val="00266A91"/>
    <w:rsid w:val="002670DC"/>
    <w:rsid w:val="00267ACC"/>
    <w:rsid w:val="00267CAF"/>
    <w:rsid w:val="002728C4"/>
    <w:rsid w:val="00273452"/>
    <w:rsid w:val="00274AEE"/>
    <w:rsid w:val="00275C58"/>
    <w:rsid w:val="00276076"/>
    <w:rsid w:val="00280FB8"/>
    <w:rsid w:val="00281BB5"/>
    <w:rsid w:val="002821C1"/>
    <w:rsid w:val="00282445"/>
    <w:rsid w:val="00283645"/>
    <w:rsid w:val="0028478C"/>
    <w:rsid w:val="002908AF"/>
    <w:rsid w:val="00291843"/>
    <w:rsid w:val="00291F38"/>
    <w:rsid w:val="002920A0"/>
    <w:rsid w:val="002923C9"/>
    <w:rsid w:val="002928F5"/>
    <w:rsid w:val="00292FC1"/>
    <w:rsid w:val="00293276"/>
    <w:rsid w:val="00293AFD"/>
    <w:rsid w:val="00294C85"/>
    <w:rsid w:val="002961C7"/>
    <w:rsid w:val="00296650"/>
    <w:rsid w:val="00296B45"/>
    <w:rsid w:val="00297DE6"/>
    <w:rsid w:val="002A185D"/>
    <w:rsid w:val="002A20B7"/>
    <w:rsid w:val="002A23FD"/>
    <w:rsid w:val="002A2820"/>
    <w:rsid w:val="002A52C2"/>
    <w:rsid w:val="002A5332"/>
    <w:rsid w:val="002A65BC"/>
    <w:rsid w:val="002A672E"/>
    <w:rsid w:val="002A710C"/>
    <w:rsid w:val="002A7A23"/>
    <w:rsid w:val="002A7A75"/>
    <w:rsid w:val="002B09CF"/>
    <w:rsid w:val="002B0DF6"/>
    <w:rsid w:val="002B2EDA"/>
    <w:rsid w:val="002B365A"/>
    <w:rsid w:val="002B3B64"/>
    <w:rsid w:val="002B476A"/>
    <w:rsid w:val="002B545E"/>
    <w:rsid w:val="002B5769"/>
    <w:rsid w:val="002B6EDC"/>
    <w:rsid w:val="002B7883"/>
    <w:rsid w:val="002C0748"/>
    <w:rsid w:val="002C0827"/>
    <w:rsid w:val="002C14CF"/>
    <w:rsid w:val="002C2972"/>
    <w:rsid w:val="002C3478"/>
    <w:rsid w:val="002C36AF"/>
    <w:rsid w:val="002C3AD6"/>
    <w:rsid w:val="002C43A9"/>
    <w:rsid w:val="002C4BCF"/>
    <w:rsid w:val="002C4E02"/>
    <w:rsid w:val="002C5650"/>
    <w:rsid w:val="002C580E"/>
    <w:rsid w:val="002C6384"/>
    <w:rsid w:val="002D1376"/>
    <w:rsid w:val="002D1386"/>
    <w:rsid w:val="002D2A8B"/>
    <w:rsid w:val="002D4D68"/>
    <w:rsid w:val="002D67EC"/>
    <w:rsid w:val="002D6925"/>
    <w:rsid w:val="002E0F65"/>
    <w:rsid w:val="002E1068"/>
    <w:rsid w:val="002E15D0"/>
    <w:rsid w:val="002E2248"/>
    <w:rsid w:val="002E2F77"/>
    <w:rsid w:val="002E3B8F"/>
    <w:rsid w:val="002E3BC3"/>
    <w:rsid w:val="002E3C99"/>
    <w:rsid w:val="002E42F3"/>
    <w:rsid w:val="002E46C0"/>
    <w:rsid w:val="002E4D5E"/>
    <w:rsid w:val="002E5D09"/>
    <w:rsid w:val="002E7333"/>
    <w:rsid w:val="002E7C86"/>
    <w:rsid w:val="002F0E56"/>
    <w:rsid w:val="002F2328"/>
    <w:rsid w:val="002F3235"/>
    <w:rsid w:val="002F357F"/>
    <w:rsid w:val="002F3A12"/>
    <w:rsid w:val="002F432F"/>
    <w:rsid w:val="002F4508"/>
    <w:rsid w:val="002F5442"/>
    <w:rsid w:val="002F5D96"/>
    <w:rsid w:val="002F6C62"/>
    <w:rsid w:val="002F6F60"/>
    <w:rsid w:val="002F7C98"/>
    <w:rsid w:val="0030284B"/>
    <w:rsid w:val="00304030"/>
    <w:rsid w:val="003040F8"/>
    <w:rsid w:val="003041CD"/>
    <w:rsid w:val="00304374"/>
    <w:rsid w:val="0030499B"/>
    <w:rsid w:val="0030562D"/>
    <w:rsid w:val="00305AF3"/>
    <w:rsid w:val="003070DE"/>
    <w:rsid w:val="003106F8"/>
    <w:rsid w:val="00310711"/>
    <w:rsid w:val="00311535"/>
    <w:rsid w:val="00311E20"/>
    <w:rsid w:val="00312001"/>
    <w:rsid w:val="003138E3"/>
    <w:rsid w:val="00313D9E"/>
    <w:rsid w:val="00315FF7"/>
    <w:rsid w:val="0031740E"/>
    <w:rsid w:val="003205C1"/>
    <w:rsid w:val="003222EA"/>
    <w:rsid w:val="003229D0"/>
    <w:rsid w:val="00325434"/>
    <w:rsid w:val="0032567D"/>
    <w:rsid w:val="00325D3D"/>
    <w:rsid w:val="00326A12"/>
    <w:rsid w:val="00327324"/>
    <w:rsid w:val="00327F9A"/>
    <w:rsid w:val="0033136D"/>
    <w:rsid w:val="00331ED1"/>
    <w:rsid w:val="00332EE8"/>
    <w:rsid w:val="003350F5"/>
    <w:rsid w:val="00335571"/>
    <w:rsid w:val="00336803"/>
    <w:rsid w:val="00336D99"/>
    <w:rsid w:val="0033782D"/>
    <w:rsid w:val="00340009"/>
    <w:rsid w:val="003421CD"/>
    <w:rsid w:val="0034223B"/>
    <w:rsid w:val="003422CC"/>
    <w:rsid w:val="00344532"/>
    <w:rsid w:val="00346528"/>
    <w:rsid w:val="00346595"/>
    <w:rsid w:val="00350558"/>
    <w:rsid w:val="00351299"/>
    <w:rsid w:val="00351966"/>
    <w:rsid w:val="00351C69"/>
    <w:rsid w:val="003528EE"/>
    <w:rsid w:val="00352F51"/>
    <w:rsid w:val="00353C4A"/>
    <w:rsid w:val="00355672"/>
    <w:rsid w:val="00355B34"/>
    <w:rsid w:val="00355D3E"/>
    <w:rsid w:val="00356994"/>
    <w:rsid w:val="003571C0"/>
    <w:rsid w:val="00357BE9"/>
    <w:rsid w:val="00360295"/>
    <w:rsid w:val="003615D4"/>
    <w:rsid w:val="00362369"/>
    <w:rsid w:val="003629FE"/>
    <w:rsid w:val="003632A4"/>
    <w:rsid w:val="003645A4"/>
    <w:rsid w:val="00366EEB"/>
    <w:rsid w:val="00367272"/>
    <w:rsid w:val="00367AF0"/>
    <w:rsid w:val="00370F38"/>
    <w:rsid w:val="00371754"/>
    <w:rsid w:val="00372192"/>
    <w:rsid w:val="00372613"/>
    <w:rsid w:val="00372B72"/>
    <w:rsid w:val="0037320B"/>
    <w:rsid w:val="00374F93"/>
    <w:rsid w:val="003752E5"/>
    <w:rsid w:val="0037606D"/>
    <w:rsid w:val="00376747"/>
    <w:rsid w:val="003767B8"/>
    <w:rsid w:val="00377886"/>
    <w:rsid w:val="00385CA7"/>
    <w:rsid w:val="00385E74"/>
    <w:rsid w:val="00386A3B"/>
    <w:rsid w:val="00386AD8"/>
    <w:rsid w:val="00387FEB"/>
    <w:rsid w:val="00393D3C"/>
    <w:rsid w:val="003943EC"/>
    <w:rsid w:val="00394709"/>
    <w:rsid w:val="00395D28"/>
    <w:rsid w:val="00396517"/>
    <w:rsid w:val="00397128"/>
    <w:rsid w:val="003A04BD"/>
    <w:rsid w:val="003A2826"/>
    <w:rsid w:val="003A3773"/>
    <w:rsid w:val="003A3E5B"/>
    <w:rsid w:val="003A517A"/>
    <w:rsid w:val="003A55DF"/>
    <w:rsid w:val="003A5EA7"/>
    <w:rsid w:val="003A6AE4"/>
    <w:rsid w:val="003A7B09"/>
    <w:rsid w:val="003B3B52"/>
    <w:rsid w:val="003B4149"/>
    <w:rsid w:val="003B63D2"/>
    <w:rsid w:val="003B64AA"/>
    <w:rsid w:val="003B7159"/>
    <w:rsid w:val="003C0745"/>
    <w:rsid w:val="003C07C5"/>
    <w:rsid w:val="003C24A3"/>
    <w:rsid w:val="003C2B95"/>
    <w:rsid w:val="003C2C97"/>
    <w:rsid w:val="003C5AAA"/>
    <w:rsid w:val="003C651B"/>
    <w:rsid w:val="003C6F23"/>
    <w:rsid w:val="003C6F5F"/>
    <w:rsid w:val="003C7023"/>
    <w:rsid w:val="003C70C4"/>
    <w:rsid w:val="003C7D0B"/>
    <w:rsid w:val="003C7E70"/>
    <w:rsid w:val="003C7FC3"/>
    <w:rsid w:val="003D07A1"/>
    <w:rsid w:val="003D1B1C"/>
    <w:rsid w:val="003D23A2"/>
    <w:rsid w:val="003D2466"/>
    <w:rsid w:val="003D38C2"/>
    <w:rsid w:val="003D3B80"/>
    <w:rsid w:val="003D6B09"/>
    <w:rsid w:val="003D70D7"/>
    <w:rsid w:val="003D7B1D"/>
    <w:rsid w:val="003E0B84"/>
    <w:rsid w:val="003E285A"/>
    <w:rsid w:val="003E2B51"/>
    <w:rsid w:val="003E2C7E"/>
    <w:rsid w:val="003E2F9F"/>
    <w:rsid w:val="003E5704"/>
    <w:rsid w:val="003E6E8D"/>
    <w:rsid w:val="003F1180"/>
    <w:rsid w:val="003F1540"/>
    <w:rsid w:val="003F18DF"/>
    <w:rsid w:val="003F2CCD"/>
    <w:rsid w:val="003F4EDA"/>
    <w:rsid w:val="003F5915"/>
    <w:rsid w:val="003F7696"/>
    <w:rsid w:val="00400D8A"/>
    <w:rsid w:val="00401189"/>
    <w:rsid w:val="004040DE"/>
    <w:rsid w:val="004042AB"/>
    <w:rsid w:val="00405116"/>
    <w:rsid w:val="00405ED6"/>
    <w:rsid w:val="00406676"/>
    <w:rsid w:val="00407024"/>
    <w:rsid w:val="00407BC0"/>
    <w:rsid w:val="00407E79"/>
    <w:rsid w:val="0041057E"/>
    <w:rsid w:val="0041156A"/>
    <w:rsid w:val="00414092"/>
    <w:rsid w:val="004141BE"/>
    <w:rsid w:val="00415353"/>
    <w:rsid w:val="00415CCC"/>
    <w:rsid w:val="00416848"/>
    <w:rsid w:val="00417874"/>
    <w:rsid w:val="00417975"/>
    <w:rsid w:val="00417A7A"/>
    <w:rsid w:val="00420B7C"/>
    <w:rsid w:val="00420F6F"/>
    <w:rsid w:val="00420F98"/>
    <w:rsid w:val="004213F5"/>
    <w:rsid w:val="0042235C"/>
    <w:rsid w:val="004234C0"/>
    <w:rsid w:val="00423C32"/>
    <w:rsid w:val="00423CF4"/>
    <w:rsid w:val="0042485F"/>
    <w:rsid w:val="00425397"/>
    <w:rsid w:val="0042540E"/>
    <w:rsid w:val="00425D6C"/>
    <w:rsid w:val="00427A73"/>
    <w:rsid w:val="00435077"/>
    <w:rsid w:val="00437D83"/>
    <w:rsid w:val="004408D2"/>
    <w:rsid w:val="004409BE"/>
    <w:rsid w:val="004414DE"/>
    <w:rsid w:val="00441D0B"/>
    <w:rsid w:val="0044209A"/>
    <w:rsid w:val="004425DF"/>
    <w:rsid w:val="004430FD"/>
    <w:rsid w:val="004439E3"/>
    <w:rsid w:val="004461C1"/>
    <w:rsid w:val="0044788F"/>
    <w:rsid w:val="004515B1"/>
    <w:rsid w:val="00451FA5"/>
    <w:rsid w:val="0045226C"/>
    <w:rsid w:val="004530E0"/>
    <w:rsid w:val="00453A8D"/>
    <w:rsid w:val="00455105"/>
    <w:rsid w:val="0045513D"/>
    <w:rsid w:val="00455657"/>
    <w:rsid w:val="00456605"/>
    <w:rsid w:val="004626C5"/>
    <w:rsid w:val="004648A6"/>
    <w:rsid w:val="00467261"/>
    <w:rsid w:val="00467889"/>
    <w:rsid w:val="004709B7"/>
    <w:rsid w:val="0047179B"/>
    <w:rsid w:val="0047303F"/>
    <w:rsid w:val="0047484E"/>
    <w:rsid w:val="00474BB0"/>
    <w:rsid w:val="00475A05"/>
    <w:rsid w:val="00475AC1"/>
    <w:rsid w:val="00476E6B"/>
    <w:rsid w:val="00477BDD"/>
    <w:rsid w:val="004829FB"/>
    <w:rsid w:val="00482C9D"/>
    <w:rsid w:val="00483097"/>
    <w:rsid w:val="00484BEE"/>
    <w:rsid w:val="00485D34"/>
    <w:rsid w:val="00490037"/>
    <w:rsid w:val="004913C9"/>
    <w:rsid w:val="00491CA8"/>
    <w:rsid w:val="00491E9E"/>
    <w:rsid w:val="00492EE4"/>
    <w:rsid w:val="0049387A"/>
    <w:rsid w:val="004938B0"/>
    <w:rsid w:val="00493D39"/>
    <w:rsid w:val="004942FF"/>
    <w:rsid w:val="004947E1"/>
    <w:rsid w:val="00495352"/>
    <w:rsid w:val="00496C52"/>
    <w:rsid w:val="00497566"/>
    <w:rsid w:val="004A04DE"/>
    <w:rsid w:val="004A2842"/>
    <w:rsid w:val="004A3B2E"/>
    <w:rsid w:val="004A41FD"/>
    <w:rsid w:val="004A78A2"/>
    <w:rsid w:val="004A7B93"/>
    <w:rsid w:val="004A7CCD"/>
    <w:rsid w:val="004B223C"/>
    <w:rsid w:val="004B2CAC"/>
    <w:rsid w:val="004B3E21"/>
    <w:rsid w:val="004B3FE8"/>
    <w:rsid w:val="004B400F"/>
    <w:rsid w:val="004B416B"/>
    <w:rsid w:val="004B6425"/>
    <w:rsid w:val="004B6CB5"/>
    <w:rsid w:val="004B729C"/>
    <w:rsid w:val="004B7EB7"/>
    <w:rsid w:val="004B7F30"/>
    <w:rsid w:val="004C0B08"/>
    <w:rsid w:val="004C0E3E"/>
    <w:rsid w:val="004C1371"/>
    <w:rsid w:val="004C1BFA"/>
    <w:rsid w:val="004C1CB9"/>
    <w:rsid w:val="004C1EF4"/>
    <w:rsid w:val="004C55C0"/>
    <w:rsid w:val="004C5912"/>
    <w:rsid w:val="004C60D4"/>
    <w:rsid w:val="004C6B12"/>
    <w:rsid w:val="004D1185"/>
    <w:rsid w:val="004D2BE2"/>
    <w:rsid w:val="004D4A09"/>
    <w:rsid w:val="004D5118"/>
    <w:rsid w:val="004D5EA3"/>
    <w:rsid w:val="004D626A"/>
    <w:rsid w:val="004D684B"/>
    <w:rsid w:val="004D6EDA"/>
    <w:rsid w:val="004D761E"/>
    <w:rsid w:val="004E027E"/>
    <w:rsid w:val="004E043B"/>
    <w:rsid w:val="004E119F"/>
    <w:rsid w:val="004E19D4"/>
    <w:rsid w:val="004E27BF"/>
    <w:rsid w:val="004E3578"/>
    <w:rsid w:val="004E45F6"/>
    <w:rsid w:val="004E4CBE"/>
    <w:rsid w:val="004E4E0B"/>
    <w:rsid w:val="004E52EF"/>
    <w:rsid w:val="004E612A"/>
    <w:rsid w:val="004E6B24"/>
    <w:rsid w:val="004E6E12"/>
    <w:rsid w:val="004E7784"/>
    <w:rsid w:val="004E7F1C"/>
    <w:rsid w:val="004F08F5"/>
    <w:rsid w:val="004F11DF"/>
    <w:rsid w:val="004F1CAF"/>
    <w:rsid w:val="004F4D5D"/>
    <w:rsid w:val="004F5312"/>
    <w:rsid w:val="004F561F"/>
    <w:rsid w:val="004F7130"/>
    <w:rsid w:val="004F7779"/>
    <w:rsid w:val="00500F95"/>
    <w:rsid w:val="0050264D"/>
    <w:rsid w:val="0050386A"/>
    <w:rsid w:val="00503DF4"/>
    <w:rsid w:val="005057AC"/>
    <w:rsid w:val="00506955"/>
    <w:rsid w:val="00506FF0"/>
    <w:rsid w:val="0050729F"/>
    <w:rsid w:val="00510C5C"/>
    <w:rsid w:val="005128CD"/>
    <w:rsid w:val="00513149"/>
    <w:rsid w:val="0051550A"/>
    <w:rsid w:val="00516CD2"/>
    <w:rsid w:val="0051740A"/>
    <w:rsid w:val="00520D92"/>
    <w:rsid w:val="00520DA9"/>
    <w:rsid w:val="00521184"/>
    <w:rsid w:val="00522B1B"/>
    <w:rsid w:val="005238AE"/>
    <w:rsid w:val="00524487"/>
    <w:rsid w:val="00524C72"/>
    <w:rsid w:val="00525342"/>
    <w:rsid w:val="00525763"/>
    <w:rsid w:val="00530C12"/>
    <w:rsid w:val="00535028"/>
    <w:rsid w:val="00535F64"/>
    <w:rsid w:val="0053678B"/>
    <w:rsid w:val="00537DEB"/>
    <w:rsid w:val="005403AA"/>
    <w:rsid w:val="00540A6C"/>
    <w:rsid w:val="0054112F"/>
    <w:rsid w:val="00541D1B"/>
    <w:rsid w:val="00543309"/>
    <w:rsid w:val="00543663"/>
    <w:rsid w:val="00545844"/>
    <w:rsid w:val="00545979"/>
    <w:rsid w:val="0054614B"/>
    <w:rsid w:val="005462C9"/>
    <w:rsid w:val="005475ED"/>
    <w:rsid w:val="00547AAB"/>
    <w:rsid w:val="00547C34"/>
    <w:rsid w:val="00547C75"/>
    <w:rsid w:val="00550C0A"/>
    <w:rsid w:val="005511D9"/>
    <w:rsid w:val="0055170C"/>
    <w:rsid w:val="00553FBE"/>
    <w:rsid w:val="00556259"/>
    <w:rsid w:val="00556AEA"/>
    <w:rsid w:val="005630FA"/>
    <w:rsid w:val="0056354E"/>
    <w:rsid w:val="00563E5A"/>
    <w:rsid w:val="005650FE"/>
    <w:rsid w:val="00565117"/>
    <w:rsid w:val="005657A1"/>
    <w:rsid w:val="00565ED5"/>
    <w:rsid w:val="00567C7F"/>
    <w:rsid w:val="00570267"/>
    <w:rsid w:val="00571253"/>
    <w:rsid w:val="00571377"/>
    <w:rsid w:val="00571B26"/>
    <w:rsid w:val="005728BE"/>
    <w:rsid w:val="0057296B"/>
    <w:rsid w:val="0057347D"/>
    <w:rsid w:val="00575C48"/>
    <w:rsid w:val="00577923"/>
    <w:rsid w:val="0058013D"/>
    <w:rsid w:val="0058031B"/>
    <w:rsid w:val="00580D03"/>
    <w:rsid w:val="00582687"/>
    <w:rsid w:val="00582C60"/>
    <w:rsid w:val="00582E06"/>
    <w:rsid w:val="00584301"/>
    <w:rsid w:val="005846ED"/>
    <w:rsid w:val="0058647C"/>
    <w:rsid w:val="00586BCA"/>
    <w:rsid w:val="00586E78"/>
    <w:rsid w:val="00587336"/>
    <w:rsid w:val="005879D5"/>
    <w:rsid w:val="00587DC5"/>
    <w:rsid w:val="00590D23"/>
    <w:rsid w:val="00591563"/>
    <w:rsid w:val="00591A3C"/>
    <w:rsid w:val="00593321"/>
    <w:rsid w:val="00593FE5"/>
    <w:rsid w:val="00594317"/>
    <w:rsid w:val="00595111"/>
    <w:rsid w:val="00595EBF"/>
    <w:rsid w:val="00596373"/>
    <w:rsid w:val="005979F8"/>
    <w:rsid w:val="00597ECB"/>
    <w:rsid w:val="005A1034"/>
    <w:rsid w:val="005A2E2D"/>
    <w:rsid w:val="005A486D"/>
    <w:rsid w:val="005A4D74"/>
    <w:rsid w:val="005A6231"/>
    <w:rsid w:val="005B0D63"/>
    <w:rsid w:val="005B116F"/>
    <w:rsid w:val="005B186D"/>
    <w:rsid w:val="005B1E9B"/>
    <w:rsid w:val="005B26C8"/>
    <w:rsid w:val="005B403D"/>
    <w:rsid w:val="005B42AA"/>
    <w:rsid w:val="005B5288"/>
    <w:rsid w:val="005B539F"/>
    <w:rsid w:val="005B6A26"/>
    <w:rsid w:val="005C21BF"/>
    <w:rsid w:val="005C2783"/>
    <w:rsid w:val="005C2B64"/>
    <w:rsid w:val="005C4137"/>
    <w:rsid w:val="005C5346"/>
    <w:rsid w:val="005C541C"/>
    <w:rsid w:val="005C5474"/>
    <w:rsid w:val="005C7027"/>
    <w:rsid w:val="005C72D5"/>
    <w:rsid w:val="005D2D90"/>
    <w:rsid w:val="005D3100"/>
    <w:rsid w:val="005D38CB"/>
    <w:rsid w:val="005D4119"/>
    <w:rsid w:val="005D56FE"/>
    <w:rsid w:val="005D593C"/>
    <w:rsid w:val="005D5E6B"/>
    <w:rsid w:val="005D68F4"/>
    <w:rsid w:val="005D6C66"/>
    <w:rsid w:val="005D763D"/>
    <w:rsid w:val="005D774E"/>
    <w:rsid w:val="005D7D66"/>
    <w:rsid w:val="005E011B"/>
    <w:rsid w:val="005E0755"/>
    <w:rsid w:val="005E1683"/>
    <w:rsid w:val="005E2BF0"/>
    <w:rsid w:val="005E328F"/>
    <w:rsid w:val="005E3FBA"/>
    <w:rsid w:val="005E597E"/>
    <w:rsid w:val="005E6107"/>
    <w:rsid w:val="005E6523"/>
    <w:rsid w:val="005E6DE1"/>
    <w:rsid w:val="005E6FD9"/>
    <w:rsid w:val="005F039B"/>
    <w:rsid w:val="005F1366"/>
    <w:rsid w:val="005F1B72"/>
    <w:rsid w:val="005F4DA3"/>
    <w:rsid w:val="005F747E"/>
    <w:rsid w:val="005F79C3"/>
    <w:rsid w:val="00600B68"/>
    <w:rsid w:val="00600F92"/>
    <w:rsid w:val="00601830"/>
    <w:rsid w:val="00601952"/>
    <w:rsid w:val="00602F08"/>
    <w:rsid w:val="00605669"/>
    <w:rsid w:val="0060571A"/>
    <w:rsid w:val="006058D6"/>
    <w:rsid w:val="0060693F"/>
    <w:rsid w:val="00606A32"/>
    <w:rsid w:val="00606EA8"/>
    <w:rsid w:val="006073BC"/>
    <w:rsid w:val="00610566"/>
    <w:rsid w:val="00612EA0"/>
    <w:rsid w:val="00613A19"/>
    <w:rsid w:val="006143F8"/>
    <w:rsid w:val="00615CB8"/>
    <w:rsid w:val="00617A0A"/>
    <w:rsid w:val="0062000A"/>
    <w:rsid w:val="00620322"/>
    <w:rsid w:val="00621E90"/>
    <w:rsid w:val="00622879"/>
    <w:rsid w:val="00623033"/>
    <w:rsid w:val="0062489B"/>
    <w:rsid w:val="00624A9E"/>
    <w:rsid w:val="006254F4"/>
    <w:rsid w:val="0062595F"/>
    <w:rsid w:val="00627671"/>
    <w:rsid w:val="00630B7A"/>
    <w:rsid w:val="00632E40"/>
    <w:rsid w:val="00633487"/>
    <w:rsid w:val="00636740"/>
    <w:rsid w:val="00637525"/>
    <w:rsid w:val="006406DC"/>
    <w:rsid w:val="006425F1"/>
    <w:rsid w:val="00643E68"/>
    <w:rsid w:val="00644B75"/>
    <w:rsid w:val="0064792B"/>
    <w:rsid w:val="00647ECA"/>
    <w:rsid w:val="006509ED"/>
    <w:rsid w:val="006512AB"/>
    <w:rsid w:val="006513E0"/>
    <w:rsid w:val="00651E1E"/>
    <w:rsid w:val="00653FEF"/>
    <w:rsid w:val="006549AD"/>
    <w:rsid w:val="006555B6"/>
    <w:rsid w:val="00655781"/>
    <w:rsid w:val="006558E2"/>
    <w:rsid w:val="00656A84"/>
    <w:rsid w:val="00656DD4"/>
    <w:rsid w:val="00660065"/>
    <w:rsid w:val="006628A6"/>
    <w:rsid w:val="00662B04"/>
    <w:rsid w:val="00664DE5"/>
    <w:rsid w:val="00665B78"/>
    <w:rsid w:val="00665C72"/>
    <w:rsid w:val="00666C25"/>
    <w:rsid w:val="006673B8"/>
    <w:rsid w:val="006673D1"/>
    <w:rsid w:val="006678E1"/>
    <w:rsid w:val="00670B5D"/>
    <w:rsid w:val="00670EDA"/>
    <w:rsid w:val="006710D0"/>
    <w:rsid w:val="0067145B"/>
    <w:rsid w:val="00671779"/>
    <w:rsid w:val="00671886"/>
    <w:rsid w:val="00674D6D"/>
    <w:rsid w:val="00674DC4"/>
    <w:rsid w:val="006817D8"/>
    <w:rsid w:val="00683AAA"/>
    <w:rsid w:val="006849EA"/>
    <w:rsid w:val="00686BF8"/>
    <w:rsid w:val="0068764E"/>
    <w:rsid w:val="00687748"/>
    <w:rsid w:val="00690BE1"/>
    <w:rsid w:val="00692292"/>
    <w:rsid w:val="00692658"/>
    <w:rsid w:val="00694A6A"/>
    <w:rsid w:val="006961A6"/>
    <w:rsid w:val="00696953"/>
    <w:rsid w:val="00697851"/>
    <w:rsid w:val="0069790F"/>
    <w:rsid w:val="006A0C6E"/>
    <w:rsid w:val="006A17BE"/>
    <w:rsid w:val="006A3A51"/>
    <w:rsid w:val="006A7939"/>
    <w:rsid w:val="006A7E7F"/>
    <w:rsid w:val="006B0379"/>
    <w:rsid w:val="006B129D"/>
    <w:rsid w:val="006B13E6"/>
    <w:rsid w:val="006B2AD8"/>
    <w:rsid w:val="006B2E01"/>
    <w:rsid w:val="006B4A3E"/>
    <w:rsid w:val="006B4BD1"/>
    <w:rsid w:val="006B572C"/>
    <w:rsid w:val="006B60ED"/>
    <w:rsid w:val="006B67B9"/>
    <w:rsid w:val="006B7DE4"/>
    <w:rsid w:val="006C0C95"/>
    <w:rsid w:val="006C1A81"/>
    <w:rsid w:val="006C435E"/>
    <w:rsid w:val="006C56A3"/>
    <w:rsid w:val="006C6107"/>
    <w:rsid w:val="006C666B"/>
    <w:rsid w:val="006C69EE"/>
    <w:rsid w:val="006C76BA"/>
    <w:rsid w:val="006D0556"/>
    <w:rsid w:val="006D0EC0"/>
    <w:rsid w:val="006D0ECE"/>
    <w:rsid w:val="006D12B4"/>
    <w:rsid w:val="006D440D"/>
    <w:rsid w:val="006D4763"/>
    <w:rsid w:val="006D4AB1"/>
    <w:rsid w:val="006D6E99"/>
    <w:rsid w:val="006E4FE7"/>
    <w:rsid w:val="006E5395"/>
    <w:rsid w:val="006E6565"/>
    <w:rsid w:val="006E7186"/>
    <w:rsid w:val="006F053A"/>
    <w:rsid w:val="006F137E"/>
    <w:rsid w:val="006F1854"/>
    <w:rsid w:val="006F4651"/>
    <w:rsid w:val="006F539C"/>
    <w:rsid w:val="006F685A"/>
    <w:rsid w:val="006F6F15"/>
    <w:rsid w:val="006F7147"/>
    <w:rsid w:val="006F7F1C"/>
    <w:rsid w:val="00700E47"/>
    <w:rsid w:val="00701596"/>
    <w:rsid w:val="00701634"/>
    <w:rsid w:val="00701E3E"/>
    <w:rsid w:val="0070254D"/>
    <w:rsid w:val="00702C4B"/>
    <w:rsid w:val="0070339B"/>
    <w:rsid w:val="00703E23"/>
    <w:rsid w:val="00706DB0"/>
    <w:rsid w:val="00706DE8"/>
    <w:rsid w:val="00711930"/>
    <w:rsid w:val="00712A01"/>
    <w:rsid w:val="00712CF4"/>
    <w:rsid w:val="00712E64"/>
    <w:rsid w:val="007130CC"/>
    <w:rsid w:val="00713D78"/>
    <w:rsid w:val="00713FBB"/>
    <w:rsid w:val="007167B3"/>
    <w:rsid w:val="00716B28"/>
    <w:rsid w:val="00716D02"/>
    <w:rsid w:val="00716EEC"/>
    <w:rsid w:val="007172DC"/>
    <w:rsid w:val="00717881"/>
    <w:rsid w:val="00717E2D"/>
    <w:rsid w:val="00720662"/>
    <w:rsid w:val="007215D1"/>
    <w:rsid w:val="00721B17"/>
    <w:rsid w:val="00723E33"/>
    <w:rsid w:val="00724984"/>
    <w:rsid w:val="007265AE"/>
    <w:rsid w:val="0072762F"/>
    <w:rsid w:val="00727E26"/>
    <w:rsid w:val="00730DBD"/>
    <w:rsid w:val="00731127"/>
    <w:rsid w:val="00732AE9"/>
    <w:rsid w:val="007343C6"/>
    <w:rsid w:val="00734C20"/>
    <w:rsid w:val="00737FC6"/>
    <w:rsid w:val="007400DA"/>
    <w:rsid w:val="0074094B"/>
    <w:rsid w:val="00740BE0"/>
    <w:rsid w:val="007424FD"/>
    <w:rsid w:val="00744471"/>
    <w:rsid w:val="007447BA"/>
    <w:rsid w:val="00744D8F"/>
    <w:rsid w:val="00745FCA"/>
    <w:rsid w:val="0074669E"/>
    <w:rsid w:val="00746E64"/>
    <w:rsid w:val="0074701E"/>
    <w:rsid w:val="00747BB3"/>
    <w:rsid w:val="007509A5"/>
    <w:rsid w:val="00751617"/>
    <w:rsid w:val="00751FF2"/>
    <w:rsid w:val="00753DF2"/>
    <w:rsid w:val="007545A5"/>
    <w:rsid w:val="007546B5"/>
    <w:rsid w:val="00754A00"/>
    <w:rsid w:val="00757148"/>
    <w:rsid w:val="00761BAF"/>
    <w:rsid w:val="007629FC"/>
    <w:rsid w:val="00762B94"/>
    <w:rsid w:val="00763FCB"/>
    <w:rsid w:val="00764866"/>
    <w:rsid w:val="00764C8C"/>
    <w:rsid w:val="00764D50"/>
    <w:rsid w:val="0076521F"/>
    <w:rsid w:val="00765250"/>
    <w:rsid w:val="007658D0"/>
    <w:rsid w:val="00765BE9"/>
    <w:rsid w:val="00766934"/>
    <w:rsid w:val="00766EA7"/>
    <w:rsid w:val="00767C20"/>
    <w:rsid w:val="00767EA9"/>
    <w:rsid w:val="00770799"/>
    <w:rsid w:val="0077093C"/>
    <w:rsid w:val="007718AD"/>
    <w:rsid w:val="00772B2E"/>
    <w:rsid w:val="007739AD"/>
    <w:rsid w:val="007746D6"/>
    <w:rsid w:val="00774B7D"/>
    <w:rsid w:val="007754C0"/>
    <w:rsid w:val="007755DC"/>
    <w:rsid w:val="007766E8"/>
    <w:rsid w:val="00776EBE"/>
    <w:rsid w:val="0078367B"/>
    <w:rsid w:val="007836C4"/>
    <w:rsid w:val="007903C3"/>
    <w:rsid w:val="007908BB"/>
    <w:rsid w:val="0079139B"/>
    <w:rsid w:val="00793752"/>
    <w:rsid w:val="00793C9B"/>
    <w:rsid w:val="00794413"/>
    <w:rsid w:val="00794483"/>
    <w:rsid w:val="007962E1"/>
    <w:rsid w:val="007970A2"/>
    <w:rsid w:val="007974FB"/>
    <w:rsid w:val="00797B0F"/>
    <w:rsid w:val="007A0A85"/>
    <w:rsid w:val="007A0AE1"/>
    <w:rsid w:val="007A1600"/>
    <w:rsid w:val="007A1D80"/>
    <w:rsid w:val="007A302F"/>
    <w:rsid w:val="007A7F12"/>
    <w:rsid w:val="007B01CA"/>
    <w:rsid w:val="007B0949"/>
    <w:rsid w:val="007B181C"/>
    <w:rsid w:val="007B1D08"/>
    <w:rsid w:val="007B265E"/>
    <w:rsid w:val="007B38E6"/>
    <w:rsid w:val="007B4349"/>
    <w:rsid w:val="007B4C5F"/>
    <w:rsid w:val="007B5630"/>
    <w:rsid w:val="007B75D7"/>
    <w:rsid w:val="007B78DB"/>
    <w:rsid w:val="007C04FD"/>
    <w:rsid w:val="007C0FF1"/>
    <w:rsid w:val="007C1501"/>
    <w:rsid w:val="007C33A8"/>
    <w:rsid w:val="007C4ED5"/>
    <w:rsid w:val="007C5CB1"/>
    <w:rsid w:val="007C6B2E"/>
    <w:rsid w:val="007C7BA4"/>
    <w:rsid w:val="007C7DEC"/>
    <w:rsid w:val="007D0F2C"/>
    <w:rsid w:val="007D25FC"/>
    <w:rsid w:val="007D3A66"/>
    <w:rsid w:val="007D4AAF"/>
    <w:rsid w:val="007D4C0F"/>
    <w:rsid w:val="007D4EC9"/>
    <w:rsid w:val="007D6989"/>
    <w:rsid w:val="007D6D9B"/>
    <w:rsid w:val="007D7853"/>
    <w:rsid w:val="007E1761"/>
    <w:rsid w:val="007E2498"/>
    <w:rsid w:val="007E2F13"/>
    <w:rsid w:val="007E3123"/>
    <w:rsid w:val="007E3743"/>
    <w:rsid w:val="007E5FEA"/>
    <w:rsid w:val="007E61B6"/>
    <w:rsid w:val="007E7116"/>
    <w:rsid w:val="007E7488"/>
    <w:rsid w:val="007F1002"/>
    <w:rsid w:val="007F41E4"/>
    <w:rsid w:val="007F659A"/>
    <w:rsid w:val="007F6D95"/>
    <w:rsid w:val="007F7AD2"/>
    <w:rsid w:val="00800A02"/>
    <w:rsid w:val="00800EC5"/>
    <w:rsid w:val="00802E47"/>
    <w:rsid w:val="008040C7"/>
    <w:rsid w:val="008047FA"/>
    <w:rsid w:val="00804C2A"/>
    <w:rsid w:val="00805752"/>
    <w:rsid w:val="008062E4"/>
    <w:rsid w:val="00807067"/>
    <w:rsid w:val="0080726B"/>
    <w:rsid w:val="00807419"/>
    <w:rsid w:val="00807B98"/>
    <w:rsid w:val="008124AF"/>
    <w:rsid w:val="00812E6F"/>
    <w:rsid w:val="008135BC"/>
    <w:rsid w:val="00813EB4"/>
    <w:rsid w:val="008153BD"/>
    <w:rsid w:val="00817AA7"/>
    <w:rsid w:val="0082001B"/>
    <w:rsid w:val="0082022E"/>
    <w:rsid w:val="00822AD9"/>
    <w:rsid w:val="0082312C"/>
    <w:rsid w:val="0082530A"/>
    <w:rsid w:val="00830FA7"/>
    <w:rsid w:val="00831BB2"/>
    <w:rsid w:val="008336FE"/>
    <w:rsid w:val="00833FD7"/>
    <w:rsid w:val="0083468B"/>
    <w:rsid w:val="00834F7A"/>
    <w:rsid w:val="008375C1"/>
    <w:rsid w:val="008411E6"/>
    <w:rsid w:val="00842489"/>
    <w:rsid w:val="008470CC"/>
    <w:rsid w:val="00850102"/>
    <w:rsid w:val="00850665"/>
    <w:rsid w:val="00850852"/>
    <w:rsid w:val="00851239"/>
    <w:rsid w:val="00851A86"/>
    <w:rsid w:val="0085355E"/>
    <w:rsid w:val="0085527B"/>
    <w:rsid w:val="00855398"/>
    <w:rsid w:val="00855F30"/>
    <w:rsid w:val="00857AA9"/>
    <w:rsid w:val="00857C08"/>
    <w:rsid w:val="008623DA"/>
    <w:rsid w:val="00866646"/>
    <w:rsid w:val="0086765D"/>
    <w:rsid w:val="0086773C"/>
    <w:rsid w:val="00870B0C"/>
    <w:rsid w:val="00871935"/>
    <w:rsid w:val="00871D6C"/>
    <w:rsid w:val="00872523"/>
    <w:rsid w:val="00872F66"/>
    <w:rsid w:val="0087350D"/>
    <w:rsid w:val="00875807"/>
    <w:rsid w:val="00875D4C"/>
    <w:rsid w:val="0088021D"/>
    <w:rsid w:val="00880699"/>
    <w:rsid w:val="008814CA"/>
    <w:rsid w:val="008815C5"/>
    <w:rsid w:val="008823FE"/>
    <w:rsid w:val="00882A96"/>
    <w:rsid w:val="00883975"/>
    <w:rsid w:val="00883DC9"/>
    <w:rsid w:val="00884D39"/>
    <w:rsid w:val="00885956"/>
    <w:rsid w:val="00890002"/>
    <w:rsid w:val="00890138"/>
    <w:rsid w:val="0089286A"/>
    <w:rsid w:val="00893748"/>
    <w:rsid w:val="00896C27"/>
    <w:rsid w:val="00896DA8"/>
    <w:rsid w:val="008A0BBD"/>
    <w:rsid w:val="008A1195"/>
    <w:rsid w:val="008A1BD1"/>
    <w:rsid w:val="008A2935"/>
    <w:rsid w:val="008A3EBD"/>
    <w:rsid w:val="008A6CD2"/>
    <w:rsid w:val="008B0DD4"/>
    <w:rsid w:val="008B21E0"/>
    <w:rsid w:val="008B236A"/>
    <w:rsid w:val="008B29FD"/>
    <w:rsid w:val="008B2D5F"/>
    <w:rsid w:val="008B2E9E"/>
    <w:rsid w:val="008B2FDF"/>
    <w:rsid w:val="008B3D67"/>
    <w:rsid w:val="008B3DE8"/>
    <w:rsid w:val="008B425A"/>
    <w:rsid w:val="008B5702"/>
    <w:rsid w:val="008B5939"/>
    <w:rsid w:val="008B720B"/>
    <w:rsid w:val="008C02EE"/>
    <w:rsid w:val="008C0951"/>
    <w:rsid w:val="008C0D98"/>
    <w:rsid w:val="008C12BE"/>
    <w:rsid w:val="008C15E4"/>
    <w:rsid w:val="008C2E2C"/>
    <w:rsid w:val="008C2E54"/>
    <w:rsid w:val="008C47E9"/>
    <w:rsid w:val="008C49EC"/>
    <w:rsid w:val="008C5A6A"/>
    <w:rsid w:val="008C5ECB"/>
    <w:rsid w:val="008C66B6"/>
    <w:rsid w:val="008C69B8"/>
    <w:rsid w:val="008D17E3"/>
    <w:rsid w:val="008D237C"/>
    <w:rsid w:val="008D2A92"/>
    <w:rsid w:val="008D3D9A"/>
    <w:rsid w:val="008D42C5"/>
    <w:rsid w:val="008D48F6"/>
    <w:rsid w:val="008D5520"/>
    <w:rsid w:val="008D579B"/>
    <w:rsid w:val="008D615F"/>
    <w:rsid w:val="008D6E2F"/>
    <w:rsid w:val="008E1749"/>
    <w:rsid w:val="008E2174"/>
    <w:rsid w:val="008E21C3"/>
    <w:rsid w:val="008E26DA"/>
    <w:rsid w:val="008E2DB9"/>
    <w:rsid w:val="008E31F1"/>
    <w:rsid w:val="008E4224"/>
    <w:rsid w:val="008E4A42"/>
    <w:rsid w:val="008E6043"/>
    <w:rsid w:val="008E637C"/>
    <w:rsid w:val="008E64FB"/>
    <w:rsid w:val="008E68DF"/>
    <w:rsid w:val="008F0909"/>
    <w:rsid w:val="008F1514"/>
    <w:rsid w:val="008F29BA"/>
    <w:rsid w:val="008F423C"/>
    <w:rsid w:val="008F5101"/>
    <w:rsid w:val="008F7005"/>
    <w:rsid w:val="00900133"/>
    <w:rsid w:val="009009B8"/>
    <w:rsid w:val="00901102"/>
    <w:rsid w:val="00901A40"/>
    <w:rsid w:val="009026C7"/>
    <w:rsid w:val="00903A5F"/>
    <w:rsid w:val="00905D1B"/>
    <w:rsid w:val="00907AB1"/>
    <w:rsid w:val="00910A09"/>
    <w:rsid w:val="009122D0"/>
    <w:rsid w:val="00913879"/>
    <w:rsid w:val="00913921"/>
    <w:rsid w:val="009147DF"/>
    <w:rsid w:val="009148A1"/>
    <w:rsid w:val="00916A3F"/>
    <w:rsid w:val="00917459"/>
    <w:rsid w:val="00917792"/>
    <w:rsid w:val="00921061"/>
    <w:rsid w:val="00921692"/>
    <w:rsid w:val="009222F6"/>
    <w:rsid w:val="009229A6"/>
    <w:rsid w:val="00922BB7"/>
    <w:rsid w:val="00923CA5"/>
    <w:rsid w:val="0092515E"/>
    <w:rsid w:val="0092691E"/>
    <w:rsid w:val="00926D0D"/>
    <w:rsid w:val="009272DE"/>
    <w:rsid w:val="009302A0"/>
    <w:rsid w:val="00930C6D"/>
    <w:rsid w:val="0093144A"/>
    <w:rsid w:val="00931558"/>
    <w:rsid w:val="009323FE"/>
    <w:rsid w:val="0093280E"/>
    <w:rsid w:val="00932DA0"/>
    <w:rsid w:val="00933CB7"/>
    <w:rsid w:val="00934E0D"/>
    <w:rsid w:val="009356BE"/>
    <w:rsid w:val="00935816"/>
    <w:rsid w:val="00937F67"/>
    <w:rsid w:val="00940238"/>
    <w:rsid w:val="00940FF9"/>
    <w:rsid w:val="00941A62"/>
    <w:rsid w:val="00943018"/>
    <w:rsid w:val="009432A0"/>
    <w:rsid w:val="00944681"/>
    <w:rsid w:val="00944700"/>
    <w:rsid w:val="009457D9"/>
    <w:rsid w:val="00945D25"/>
    <w:rsid w:val="00946E25"/>
    <w:rsid w:val="0095084C"/>
    <w:rsid w:val="009529B7"/>
    <w:rsid w:val="00952D5A"/>
    <w:rsid w:val="00952DB7"/>
    <w:rsid w:val="0095331E"/>
    <w:rsid w:val="00953D11"/>
    <w:rsid w:val="00953F08"/>
    <w:rsid w:val="00954E52"/>
    <w:rsid w:val="00955EA0"/>
    <w:rsid w:val="0095774F"/>
    <w:rsid w:val="00960A44"/>
    <w:rsid w:val="00960EAF"/>
    <w:rsid w:val="00960FCB"/>
    <w:rsid w:val="00963274"/>
    <w:rsid w:val="00965005"/>
    <w:rsid w:val="0096520A"/>
    <w:rsid w:val="009653FB"/>
    <w:rsid w:val="00965585"/>
    <w:rsid w:val="0096710D"/>
    <w:rsid w:val="0097174C"/>
    <w:rsid w:val="00971ABC"/>
    <w:rsid w:val="00971D0D"/>
    <w:rsid w:val="009727C0"/>
    <w:rsid w:val="00973F8D"/>
    <w:rsid w:val="00975100"/>
    <w:rsid w:val="009758E6"/>
    <w:rsid w:val="00975A1F"/>
    <w:rsid w:val="0097720A"/>
    <w:rsid w:val="00977A56"/>
    <w:rsid w:val="00981E67"/>
    <w:rsid w:val="00982E0E"/>
    <w:rsid w:val="00982EE6"/>
    <w:rsid w:val="00984123"/>
    <w:rsid w:val="00984158"/>
    <w:rsid w:val="0098615C"/>
    <w:rsid w:val="00987C38"/>
    <w:rsid w:val="00991315"/>
    <w:rsid w:val="00991B8E"/>
    <w:rsid w:val="00993770"/>
    <w:rsid w:val="00993A8D"/>
    <w:rsid w:val="00993D7C"/>
    <w:rsid w:val="00995402"/>
    <w:rsid w:val="009955FA"/>
    <w:rsid w:val="00995BA5"/>
    <w:rsid w:val="009972CA"/>
    <w:rsid w:val="009A002B"/>
    <w:rsid w:val="009A4C2D"/>
    <w:rsid w:val="009A4FAE"/>
    <w:rsid w:val="009A51EC"/>
    <w:rsid w:val="009B08AB"/>
    <w:rsid w:val="009B1767"/>
    <w:rsid w:val="009B2336"/>
    <w:rsid w:val="009B2AB4"/>
    <w:rsid w:val="009B2D77"/>
    <w:rsid w:val="009B4A44"/>
    <w:rsid w:val="009B565A"/>
    <w:rsid w:val="009B61A1"/>
    <w:rsid w:val="009B79D6"/>
    <w:rsid w:val="009C08F9"/>
    <w:rsid w:val="009C11BD"/>
    <w:rsid w:val="009C4500"/>
    <w:rsid w:val="009C4DAD"/>
    <w:rsid w:val="009C6DDB"/>
    <w:rsid w:val="009C7482"/>
    <w:rsid w:val="009D24F4"/>
    <w:rsid w:val="009D25F0"/>
    <w:rsid w:val="009D2635"/>
    <w:rsid w:val="009D2745"/>
    <w:rsid w:val="009D302E"/>
    <w:rsid w:val="009D36AA"/>
    <w:rsid w:val="009D4464"/>
    <w:rsid w:val="009D5390"/>
    <w:rsid w:val="009D5713"/>
    <w:rsid w:val="009D5F09"/>
    <w:rsid w:val="009D5FA1"/>
    <w:rsid w:val="009D6010"/>
    <w:rsid w:val="009D669A"/>
    <w:rsid w:val="009D7150"/>
    <w:rsid w:val="009D7A63"/>
    <w:rsid w:val="009E112C"/>
    <w:rsid w:val="009E15A5"/>
    <w:rsid w:val="009E2A18"/>
    <w:rsid w:val="009E54F6"/>
    <w:rsid w:val="009E6D24"/>
    <w:rsid w:val="009E77F0"/>
    <w:rsid w:val="009E7879"/>
    <w:rsid w:val="009F03A3"/>
    <w:rsid w:val="009F3167"/>
    <w:rsid w:val="009F3DCC"/>
    <w:rsid w:val="009F6636"/>
    <w:rsid w:val="009F6B52"/>
    <w:rsid w:val="009F73FE"/>
    <w:rsid w:val="009F796D"/>
    <w:rsid w:val="009F79A4"/>
    <w:rsid w:val="009F7F09"/>
    <w:rsid w:val="00A039D4"/>
    <w:rsid w:val="00A046DF"/>
    <w:rsid w:val="00A06031"/>
    <w:rsid w:val="00A06F27"/>
    <w:rsid w:val="00A07A82"/>
    <w:rsid w:val="00A1087F"/>
    <w:rsid w:val="00A129D5"/>
    <w:rsid w:val="00A12CA1"/>
    <w:rsid w:val="00A14163"/>
    <w:rsid w:val="00A158E4"/>
    <w:rsid w:val="00A163D4"/>
    <w:rsid w:val="00A17469"/>
    <w:rsid w:val="00A17A42"/>
    <w:rsid w:val="00A20FA3"/>
    <w:rsid w:val="00A236A1"/>
    <w:rsid w:val="00A23A5D"/>
    <w:rsid w:val="00A23C0B"/>
    <w:rsid w:val="00A24515"/>
    <w:rsid w:val="00A253A5"/>
    <w:rsid w:val="00A27677"/>
    <w:rsid w:val="00A276A6"/>
    <w:rsid w:val="00A30CBF"/>
    <w:rsid w:val="00A33487"/>
    <w:rsid w:val="00A354BB"/>
    <w:rsid w:val="00A364B8"/>
    <w:rsid w:val="00A3664D"/>
    <w:rsid w:val="00A36E5A"/>
    <w:rsid w:val="00A37F15"/>
    <w:rsid w:val="00A37FCA"/>
    <w:rsid w:val="00A4203A"/>
    <w:rsid w:val="00A42188"/>
    <w:rsid w:val="00A42A75"/>
    <w:rsid w:val="00A42D7A"/>
    <w:rsid w:val="00A452D3"/>
    <w:rsid w:val="00A46312"/>
    <w:rsid w:val="00A470FB"/>
    <w:rsid w:val="00A514C6"/>
    <w:rsid w:val="00A53408"/>
    <w:rsid w:val="00A537EA"/>
    <w:rsid w:val="00A55C63"/>
    <w:rsid w:val="00A56C34"/>
    <w:rsid w:val="00A56E95"/>
    <w:rsid w:val="00A575C3"/>
    <w:rsid w:val="00A578FD"/>
    <w:rsid w:val="00A6120C"/>
    <w:rsid w:val="00A61259"/>
    <w:rsid w:val="00A6188E"/>
    <w:rsid w:val="00A61FFF"/>
    <w:rsid w:val="00A6306C"/>
    <w:rsid w:val="00A63F90"/>
    <w:rsid w:val="00A643A6"/>
    <w:rsid w:val="00A64A81"/>
    <w:rsid w:val="00A66439"/>
    <w:rsid w:val="00A6684D"/>
    <w:rsid w:val="00A70248"/>
    <w:rsid w:val="00A72462"/>
    <w:rsid w:val="00A72CE6"/>
    <w:rsid w:val="00A7310F"/>
    <w:rsid w:val="00A7331F"/>
    <w:rsid w:val="00A75904"/>
    <w:rsid w:val="00A761CF"/>
    <w:rsid w:val="00A763EC"/>
    <w:rsid w:val="00A76491"/>
    <w:rsid w:val="00A76E90"/>
    <w:rsid w:val="00A774CD"/>
    <w:rsid w:val="00A80FD5"/>
    <w:rsid w:val="00A81E47"/>
    <w:rsid w:val="00A830A5"/>
    <w:rsid w:val="00A8321B"/>
    <w:rsid w:val="00A832C1"/>
    <w:rsid w:val="00A83FF3"/>
    <w:rsid w:val="00A85022"/>
    <w:rsid w:val="00A85252"/>
    <w:rsid w:val="00A85608"/>
    <w:rsid w:val="00A86A32"/>
    <w:rsid w:val="00A873C1"/>
    <w:rsid w:val="00A9037D"/>
    <w:rsid w:val="00A9072E"/>
    <w:rsid w:val="00A9074C"/>
    <w:rsid w:val="00A91028"/>
    <w:rsid w:val="00A9257E"/>
    <w:rsid w:val="00A946D7"/>
    <w:rsid w:val="00A9499B"/>
    <w:rsid w:val="00A94A19"/>
    <w:rsid w:val="00A96D58"/>
    <w:rsid w:val="00A97E72"/>
    <w:rsid w:val="00AA02AA"/>
    <w:rsid w:val="00AA02CE"/>
    <w:rsid w:val="00AA0CA6"/>
    <w:rsid w:val="00AA26DA"/>
    <w:rsid w:val="00AA3BFC"/>
    <w:rsid w:val="00AA4384"/>
    <w:rsid w:val="00AA672A"/>
    <w:rsid w:val="00AB01F0"/>
    <w:rsid w:val="00AB0AA0"/>
    <w:rsid w:val="00AB14FC"/>
    <w:rsid w:val="00AB307D"/>
    <w:rsid w:val="00AB3E81"/>
    <w:rsid w:val="00AB53C2"/>
    <w:rsid w:val="00AB676C"/>
    <w:rsid w:val="00AB6AD6"/>
    <w:rsid w:val="00AC079D"/>
    <w:rsid w:val="00AC14DD"/>
    <w:rsid w:val="00AC1C5E"/>
    <w:rsid w:val="00AC2501"/>
    <w:rsid w:val="00AC3A3B"/>
    <w:rsid w:val="00AC4A62"/>
    <w:rsid w:val="00AC5229"/>
    <w:rsid w:val="00AC606E"/>
    <w:rsid w:val="00AC6315"/>
    <w:rsid w:val="00AD12D7"/>
    <w:rsid w:val="00AD2432"/>
    <w:rsid w:val="00AD2B70"/>
    <w:rsid w:val="00AD325B"/>
    <w:rsid w:val="00AD3610"/>
    <w:rsid w:val="00AD68CE"/>
    <w:rsid w:val="00AD6AA4"/>
    <w:rsid w:val="00AE0694"/>
    <w:rsid w:val="00AE2392"/>
    <w:rsid w:val="00AE28BD"/>
    <w:rsid w:val="00AE2905"/>
    <w:rsid w:val="00AE3575"/>
    <w:rsid w:val="00AE4798"/>
    <w:rsid w:val="00AE4ECA"/>
    <w:rsid w:val="00AE552C"/>
    <w:rsid w:val="00AE6408"/>
    <w:rsid w:val="00AE7242"/>
    <w:rsid w:val="00AE7B83"/>
    <w:rsid w:val="00AF0675"/>
    <w:rsid w:val="00AF0A03"/>
    <w:rsid w:val="00AF0E7E"/>
    <w:rsid w:val="00AF11AB"/>
    <w:rsid w:val="00AF1D77"/>
    <w:rsid w:val="00AF33D6"/>
    <w:rsid w:val="00AF39A2"/>
    <w:rsid w:val="00AF4FE5"/>
    <w:rsid w:val="00AF650B"/>
    <w:rsid w:val="00AF6D2E"/>
    <w:rsid w:val="00B00148"/>
    <w:rsid w:val="00B01302"/>
    <w:rsid w:val="00B015BD"/>
    <w:rsid w:val="00B03517"/>
    <w:rsid w:val="00B03937"/>
    <w:rsid w:val="00B041B5"/>
    <w:rsid w:val="00B050F3"/>
    <w:rsid w:val="00B058D1"/>
    <w:rsid w:val="00B06AAB"/>
    <w:rsid w:val="00B06ACD"/>
    <w:rsid w:val="00B06C13"/>
    <w:rsid w:val="00B06CA3"/>
    <w:rsid w:val="00B06E6A"/>
    <w:rsid w:val="00B072FC"/>
    <w:rsid w:val="00B073C7"/>
    <w:rsid w:val="00B074DA"/>
    <w:rsid w:val="00B11DCE"/>
    <w:rsid w:val="00B12446"/>
    <w:rsid w:val="00B126A3"/>
    <w:rsid w:val="00B1301B"/>
    <w:rsid w:val="00B13459"/>
    <w:rsid w:val="00B136B8"/>
    <w:rsid w:val="00B1377C"/>
    <w:rsid w:val="00B14450"/>
    <w:rsid w:val="00B167E6"/>
    <w:rsid w:val="00B168A4"/>
    <w:rsid w:val="00B2086A"/>
    <w:rsid w:val="00B20D4E"/>
    <w:rsid w:val="00B2311C"/>
    <w:rsid w:val="00B2388C"/>
    <w:rsid w:val="00B23C73"/>
    <w:rsid w:val="00B23DFC"/>
    <w:rsid w:val="00B24287"/>
    <w:rsid w:val="00B25622"/>
    <w:rsid w:val="00B2595C"/>
    <w:rsid w:val="00B2726A"/>
    <w:rsid w:val="00B27F61"/>
    <w:rsid w:val="00B320AA"/>
    <w:rsid w:val="00B3401C"/>
    <w:rsid w:val="00B34D28"/>
    <w:rsid w:val="00B35F5D"/>
    <w:rsid w:val="00B41814"/>
    <w:rsid w:val="00B43363"/>
    <w:rsid w:val="00B448D4"/>
    <w:rsid w:val="00B44C78"/>
    <w:rsid w:val="00B44DFB"/>
    <w:rsid w:val="00B464C3"/>
    <w:rsid w:val="00B5142D"/>
    <w:rsid w:val="00B5274D"/>
    <w:rsid w:val="00B52A9D"/>
    <w:rsid w:val="00B53A0C"/>
    <w:rsid w:val="00B559C3"/>
    <w:rsid w:val="00B562B5"/>
    <w:rsid w:val="00B571EA"/>
    <w:rsid w:val="00B60708"/>
    <w:rsid w:val="00B61669"/>
    <w:rsid w:val="00B61E44"/>
    <w:rsid w:val="00B62B55"/>
    <w:rsid w:val="00B64516"/>
    <w:rsid w:val="00B64641"/>
    <w:rsid w:val="00B65E84"/>
    <w:rsid w:val="00B66D34"/>
    <w:rsid w:val="00B67587"/>
    <w:rsid w:val="00B70B2B"/>
    <w:rsid w:val="00B71441"/>
    <w:rsid w:val="00B71E04"/>
    <w:rsid w:val="00B72938"/>
    <w:rsid w:val="00B72A49"/>
    <w:rsid w:val="00B739F6"/>
    <w:rsid w:val="00B73C15"/>
    <w:rsid w:val="00B748E3"/>
    <w:rsid w:val="00B74BB6"/>
    <w:rsid w:val="00B76000"/>
    <w:rsid w:val="00B76886"/>
    <w:rsid w:val="00B76CB9"/>
    <w:rsid w:val="00B76E73"/>
    <w:rsid w:val="00B80050"/>
    <w:rsid w:val="00B800FF"/>
    <w:rsid w:val="00B80743"/>
    <w:rsid w:val="00B82A8D"/>
    <w:rsid w:val="00B83188"/>
    <w:rsid w:val="00B834CC"/>
    <w:rsid w:val="00B837BA"/>
    <w:rsid w:val="00B848CE"/>
    <w:rsid w:val="00B84BC5"/>
    <w:rsid w:val="00B8501D"/>
    <w:rsid w:val="00B85273"/>
    <w:rsid w:val="00B86690"/>
    <w:rsid w:val="00B914E5"/>
    <w:rsid w:val="00B916BA"/>
    <w:rsid w:val="00B919D9"/>
    <w:rsid w:val="00B91EA9"/>
    <w:rsid w:val="00B92032"/>
    <w:rsid w:val="00B92191"/>
    <w:rsid w:val="00B9228C"/>
    <w:rsid w:val="00B93820"/>
    <w:rsid w:val="00B95B84"/>
    <w:rsid w:val="00BA021F"/>
    <w:rsid w:val="00BA0D4D"/>
    <w:rsid w:val="00BA1268"/>
    <w:rsid w:val="00BA193A"/>
    <w:rsid w:val="00BA2B6C"/>
    <w:rsid w:val="00BA2CF8"/>
    <w:rsid w:val="00BA2DD4"/>
    <w:rsid w:val="00BA323D"/>
    <w:rsid w:val="00BA34FC"/>
    <w:rsid w:val="00BA4448"/>
    <w:rsid w:val="00BA452A"/>
    <w:rsid w:val="00BA475D"/>
    <w:rsid w:val="00BA5522"/>
    <w:rsid w:val="00BA57B3"/>
    <w:rsid w:val="00BA5DFD"/>
    <w:rsid w:val="00BA7E0E"/>
    <w:rsid w:val="00BB112D"/>
    <w:rsid w:val="00BB2390"/>
    <w:rsid w:val="00BB4D31"/>
    <w:rsid w:val="00BB669F"/>
    <w:rsid w:val="00BB72DC"/>
    <w:rsid w:val="00BC02A5"/>
    <w:rsid w:val="00BC0EEF"/>
    <w:rsid w:val="00BC1A25"/>
    <w:rsid w:val="00BC2200"/>
    <w:rsid w:val="00BC2777"/>
    <w:rsid w:val="00BC2A25"/>
    <w:rsid w:val="00BC2A5B"/>
    <w:rsid w:val="00BC3527"/>
    <w:rsid w:val="00BC5314"/>
    <w:rsid w:val="00BC7A6F"/>
    <w:rsid w:val="00BD0B2F"/>
    <w:rsid w:val="00BD1DF0"/>
    <w:rsid w:val="00BD1EE1"/>
    <w:rsid w:val="00BD2382"/>
    <w:rsid w:val="00BD38B5"/>
    <w:rsid w:val="00BD3DF3"/>
    <w:rsid w:val="00BD44D8"/>
    <w:rsid w:val="00BD7074"/>
    <w:rsid w:val="00BD7A64"/>
    <w:rsid w:val="00BD7D2C"/>
    <w:rsid w:val="00BE0A63"/>
    <w:rsid w:val="00BE1BBD"/>
    <w:rsid w:val="00BE2358"/>
    <w:rsid w:val="00BE2E9D"/>
    <w:rsid w:val="00BE310E"/>
    <w:rsid w:val="00BE4CD2"/>
    <w:rsid w:val="00BE7018"/>
    <w:rsid w:val="00BE703F"/>
    <w:rsid w:val="00BE7CCE"/>
    <w:rsid w:val="00BF03DB"/>
    <w:rsid w:val="00BF177F"/>
    <w:rsid w:val="00BF1BD7"/>
    <w:rsid w:val="00BF1C81"/>
    <w:rsid w:val="00BF2D65"/>
    <w:rsid w:val="00BF2E94"/>
    <w:rsid w:val="00BF2F15"/>
    <w:rsid w:val="00BF43CB"/>
    <w:rsid w:val="00BF5499"/>
    <w:rsid w:val="00BF5711"/>
    <w:rsid w:val="00BF5A47"/>
    <w:rsid w:val="00BF6701"/>
    <w:rsid w:val="00BF6D5A"/>
    <w:rsid w:val="00C01413"/>
    <w:rsid w:val="00C01D74"/>
    <w:rsid w:val="00C044D6"/>
    <w:rsid w:val="00C0472A"/>
    <w:rsid w:val="00C04788"/>
    <w:rsid w:val="00C048A5"/>
    <w:rsid w:val="00C04962"/>
    <w:rsid w:val="00C04F38"/>
    <w:rsid w:val="00C050ED"/>
    <w:rsid w:val="00C057EF"/>
    <w:rsid w:val="00C0778D"/>
    <w:rsid w:val="00C079DD"/>
    <w:rsid w:val="00C10BA6"/>
    <w:rsid w:val="00C1129C"/>
    <w:rsid w:val="00C1244E"/>
    <w:rsid w:val="00C129F8"/>
    <w:rsid w:val="00C1302B"/>
    <w:rsid w:val="00C148DC"/>
    <w:rsid w:val="00C14C1F"/>
    <w:rsid w:val="00C14D1B"/>
    <w:rsid w:val="00C156B6"/>
    <w:rsid w:val="00C15E0D"/>
    <w:rsid w:val="00C16C03"/>
    <w:rsid w:val="00C178A6"/>
    <w:rsid w:val="00C20ED4"/>
    <w:rsid w:val="00C21119"/>
    <w:rsid w:val="00C227BD"/>
    <w:rsid w:val="00C26E72"/>
    <w:rsid w:val="00C27C53"/>
    <w:rsid w:val="00C27CA6"/>
    <w:rsid w:val="00C31A7E"/>
    <w:rsid w:val="00C31D6F"/>
    <w:rsid w:val="00C32A0F"/>
    <w:rsid w:val="00C33203"/>
    <w:rsid w:val="00C334D7"/>
    <w:rsid w:val="00C339D8"/>
    <w:rsid w:val="00C33D1F"/>
    <w:rsid w:val="00C33DDB"/>
    <w:rsid w:val="00C346E4"/>
    <w:rsid w:val="00C36279"/>
    <w:rsid w:val="00C36681"/>
    <w:rsid w:val="00C3708A"/>
    <w:rsid w:val="00C37180"/>
    <w:rsid w:val="00C37945"/>
    <w:rsid w:val="00C37C09"/>
    <w:rsid w:val="00C4011C"/>
    <w:rsid w:val="00C40726"/>
    <w:rsid w:val="00C407D5"/>
    <w:rsid w:val="00C40F2E"/>
    <w:rsid w:val="00C415C1"/>
    <w:rsid w:val="00C41B2B"/>
    <w:rsid w:val="00C4293F"/>
    <w:rsid w:val="00C437E6"/>
    <w:rsid w:val="00C4388D"/>
    <w:rsid w:val="00C43B46"/>
    <w:rsid w:val="00C46E76"/>
    <w:rsid w:val="00C5087E"/>
    <w:rsid w:val="00C50DD8"/>
    <w:rsid w:val="00C51F4F"/>
    <w:rsid w:val="00C51F99"/>
    <w:rsid w:val="00C521C5"/>
    <w:rsid w:val="00C521F2"/>
    <w:rsid w:val="00C52377"/>
    <w:rsid w:val="00C52F2F"/>
    <w:rsid w:val="00C536D7"/>
    <w:rsid w:val="00C54C6B"/>
    <w:rsid w:val="00C55328"/>
    <w:rsid w:val="00C5610E"/>
    <w:rsid w:val="00C563E6"/>
    <w:rsid w:val="00C6083B"/>
    <w:rsid w:val="00C613B9"/>
    <w:rsid w:val="00C633EB"/>
    <w:rsid w:val="00C638ED"/>
    <w:rsid w:val="00C64BEC"/>
    <w:rsid w:val="00C65160"/>
    <w:rsid w:val="00C652BB"/>
    <w:rsid w:val="00C66F4C"/>
    <w:rsid w:val="00C6763E"/>
    <w:rsid w:val="00C70D62"/>
    <w:rsid w:val="00C7192C"/>
    <w:rsid w:val="00C72489"/>
    <w:rsid w:val="00C727FE"/>
    <w:rsid w:val="00C72AA1"/>
    <w:rsid w:val="00C72AA2"/>
    <w:rsid w:val="00C74600"/>
    <w:rsid w:val="00C74BD3"/>
    <w:rsid w:val="00C75801"/>
    <w:rsid w:val="00C76713"/>
    <w:rsid w:val="00C76CBA"/>
    <w:rsid w:val="00C77196"/>
    <w:rsid w:val="00C80105"/>
    <w:rsid w:val="00C8046E"/>
    <w:rsid w:val="00C80F2D"/>
    <w:rsid w:val="00C80F4D"/>
    <w:rsid w:val="00C83698"/>
    <w:rsid w:val="00C85FB9"/>
    <w:rsid w:val="00C8799C"/>
    <w:rsid w:val="00C9024F"/>
    <w:rsid w:val="00C90B70"/>
    <w:rsid w:val="00C93F49"/>
    <w:rsid w:val="00C94C14"/>
    <w:rsid w:val="00C94CFB"/>
    <w:rsid w:val="00C94F53"/>
    <w:rsid w:val="00C96086"/>
    <w:rsid w:val="00C975BF"/>
    <w:rsid w:val="00CA2630"/>
    <w:rsid w:val="00CA2F37"/>
    <w:rsid w:val="00CA4D38"/>
    <w:rsid w:val="00CA6D3E"/>
    <w:rsid w:val="00CA7132"/>
    <w:rsid w:val="00CA766B"/>
    <w:rsid w:val="00CB0779"/>
    <w:rsid w:val="00CB1DE5"/>
    <w:rsid w:val="00CB215D"/>
    <w:rsid w:val="00CB308A"/>
    <w:rsid w:val="00CB34F6"/>
    <w:rsid w:val="00CB3AED"/>
    <w:rsid w:val="00CB4A72"/>
    <w:rsid w:val="00CB5B29"/>
    <w:rsid w:val="00CB638E"/>
    <w:rsid w:val="00CB69BD"/>
    <w:rsid w:val="00CB7429"/>
    <w:rsid w:val="00CC063B"/>
    <w:rsid w:val="00CC0EE4"/>
    <w:rsid w:val="00CC1A5D"/>
    <w:rsid w:val="00CC20F6"/>
    <w:rsid w:val="00CC2400"/>
    <w:rsid w:val="00CD2BB9"/>
    <w:rsid w:val="00CD48B3"/>
    <w:rsid w:val="00CD5B67"/>
    <w:rsid w:val="00CD6E11"/>
    <w:rsid w:val="00CD789B"/>
    <w:rsid w:val="00CD7DEA"/>
    <w:rsid w:val="00CE06A6"/>
    <w:rsid w:val="00CE13AF"/>
    <w:rsid w:val="00CE32E1"/>
    <w:rsid w:val="00CE3DA3"/>
    <w:rsid w:val="00CE43C8"/>
    <w:rsid w:val="00CE68C7"/>
    <w:rsid w:val="00CF03E4"/>
    <w:rsid w:val="00CF1417"/>
    <w:rsid w:val="00CF173E"/>
    <w:rsid w:val="00CF1C36"/>
    <w:rsid w:val="00CF2521"/>
    <w:rsid w:val="00CF2F22"/>
    <w:rsid w:val="00CF44DB"/>
    <w:rsid w:val="00CF5789"/>
    <w:rsid w:val="00CF5E77"/>
    <w:rsid w:val="00D000CE"/>
    <w:rsid w:val="00D00DC2"/>
    <w:rsid w:val="00D00E61"/>
    <w:rsid w:val="00D0145F"/>
    <w:rsid w:val="00D02C9D"/>
    <w:rsid w:val="00D02FFB"/>
    <w:rsid w:val="00D03930"/>
    <w:rsid w:val="00D03DD9"/>
    <w:rsid w:val="00D04CD1"/>
    <w:rsid w:val="00D05648"/>
    <w:rsid w:val="00D05EC9"/>
    <w:rsid w:val="00D06130"/>
    <w:rsid w:val="00D065E9"/>
    <w:rsid w:val="00D06A35"/>
    <w:rsid w:val="00D0723E"/>
    <w:rsid w:val="00D119A6"/>
    <w:rsid w:val="00D11F41"/>
    <w:rsid w:val="00D1218B"/>
    <w:rsid w:val="00D1269B"/>
    <w:rsid w:val="00D126AC"/>
    <w:rsid w:val="00D128DD"/>
    <w:rsid w:val="00D13139"/>
    <w:rsid w:val="00D13B9E"/>
    <w:rsid w:val="00D13BCC"/>
    <w:rsid w:val="00D13D54"/>
    <w:rsid w:val="00D1416C"/>
    <w:rsid w:val="00D141B2"/>
    <w:rsid w:val="00D143D1"/>
    <w:rsid w:val="00D15312"/>
    <w:rsid w:val="00D15746"/>
    <w:rsid w:val="00D208AE"/>
    <w:rsid w:val="00D21F4B"/>
    <w:rsid w:val="00D22067"/>
    <w:rsid w:val="00D2274C"/>
    <w:rsid w:val="00D23973"/>
    <w:rsid w:val="00D248EB"/>
    <w:rsid w:val="00D266CA"/>
    <w:rsid w:val="00D27B52"/>
    <w:rsid w:val="00D32D0B"/>
    <w:rsid w:val="00D33146"/>
    <w:rsid w:val="00D342D8"/>
    <w:rsid w:val="00D3513D"/>
    <w:rsid w:val="00D364C5"/>
    <w:rsid w:val="00D36B3E"/>
    <w:rsid w:val="00D40842"/>
    <w:rsid w:val="00D442DC"/>
    <w:rsid w:val="00D44857"/>
    <w:rsid w:val="00D45521"/>
    <w:rsid w:val="00D45940"/>
    <w:rsid w:val="00D45955"/>
    <w:rsid w:val="00D463F6"/>
    <w:rsid w:val="00D472F2"/>
    <w:rsid w:val="00D473DA"/>
    <w:rsid w:val="00D476B8"/>
    <w:rsid w:val="00D47F5C"/>
    <w:rsid w:val="00D50091"/>
    <w:rsid w:val="00D51887"/>
    <w:rsid w:val="00D52C60"/>
    <w:rsid w:val="00D55213"/>
    <w:rsid w:val="00D55D62"/>
    <w:rsid w:val="00D55FC1"/>
    <w:rsid w:val="00D56D53"/>
    <w:rsid w:val="00D57BB0"/>
    <w:rsid w:val="00D57E7A"/>
    <w:rsid w:val="00D57E7C"/>
    <w:rsid w:val="00D60116"/>
    <w:rsid w:val="00D63787"/>
    <w:rsid w:val="00D64702"/>
    <w:rsid w:val="00D649EA"/>
    <w:rsid w:val="00D64C49"/>
    <w:rsid w:val="00D64FB1"/>
    <w:rsid w:val="00D651A1"/>
    <w:rsid w:val="00D6600B"/>
    <w:rsid w:val="00D66AE0"/>
    <w:rsid w:val="00D66C6B"/>
    <w:rsid w:val="00D670A8"/>
    <w:rsid w:val="00D67638"/>
    <w:rsid w:val="00D70899"/>
    <w:rsid w:val="00D70D7C"/>
    <w:rsid w:val="00D7243C"/>
    <w:rsid w:val="00D72FE2"/>
    <w:rsid w:val="00D744A9"/>
    <w:rsid w:val="00D74672"/>
    <w:rsid w:val="00D74DE2"/>
    <w:rsid w:val="00D75B49"/>
    <w:rsid w:val="00D76440"/>
    <w:rsid w:val="00D76A53"/>
    <w:rsid w:val="00D76EA6"/>
    <w:rsid w:val="00D81C69"/>
    <w:rsid w:val="00D823FE"/>
    <w:rsid w:val="00D8335A"/>
    <w:rsid w:val="00D83EE7"/>
    <w:rsid w:val="00D84410"/>
    <w:rsid w:val="00D85429"/>
    <w:rsid w:val="00D85542"/>
    <w:rsid w:val="00D85D2E"/>
    <w:rsid w:val="00D85EFA"/>
    <w:rsid w:val="00D863E1"/>
    <w:rsid w:val="00D872BD"/>
    <w:rsid w:val="00D8787E"/>
    <w:rsid w:val="00D878DE"/>
    <w:rsid w:val="00D9016B"/>
    <w:rsid w:val="00D92322"/>
    <w:rsid w:val="00D92503"/>
    <w:rsid w:val="00D92B9A"/>
    <w:rsid w:val="00D936F4"/>
    <w:rsid w:val="00D94DC3"/>
    <w:rsid w:val="00DA0587"/>
    <w:rsid w:val="00DA403A"/>
    <w:rsid w:val="00DA49E7"/>
    <w:rsid w:val="00DA6F34"/>
    <w:rsid w:val="00DB0DFC"/>
    <w:rsid w:val="00DB12AC"/>
    <w:rsid w:val="00DB2266"/>
    <w:rsid w:val="00DB29FB"/>
    <w:rsid w:val="00DB3B09"/>
    <w:rsid w:val="00DB4863"/>
    <w:rsid w:val="00DB4902"/>
    <w:rsid w:val="00DB56BF"/>
    <w:rsid w:val="00DB5AB9"/>
    <w:rsid w:val="00DB61D7"/>
    <w:rsid w:val="00DB77BE"/>
    <w:rsid w:val="00DC2C07"/>
    <w:rsid w:val="00DC354E"/>
    <w:rsid w:val="00DC4DC9"/>
    <w:rsid w:val="00DC5FAB"/>
    <w:rsid w:val="00DC7F26"/>
    <w:rsid w:val="00DD02D3"/>
    <w:rsid w:val="00DD06C6"/>
    <w:rsid w:val="00DD0FE8"/>
    <w:rsid w:val="00DD12B3"/>
    <w:rsid w:val="00DD14D0"/>
    <w:rsid w:val="00DD348A"/>
    <w:rsid w:val="00DD4A9A"/>
    <w:rsid w:val="00DD4BB1"/>
    <w:rsid w:val="00DD78E8"/>
    <w:rsid w:val="00DE15C1"/>
    <w:rsid w:val="00DE1A14"/>
    <w:rsid w:val="00DE1E47"/>
    <w:rsid w:val="00DE27A0"/>
    <w:rsid w:val="00DE5BDD"/>
    <w:rsid w:val="00DE6275"/>
    <w:rsid w:val="00DE720B"/>
    <w:rsid w:val="00DF0C07"/>
    <w:rsid w:val="00DF0FA8"/>
    <w:rsid w:val="00DF1453"/>
    <w:rsid w:val="00DF154D"/>
    <w:rsid w:val="00DF2A4B"/>
    <w:rsid w:val="00DF3333"/>
    <w:rsid w:val="00DF3436"/>
    <w:rsid w:val="00DF502C"/>
    <w:rsid w:val="00DF5BAA"/>
    <w:rsid w:val="00DF6A21"/>
    <w:rsid w:val="00E00816"/>
    <w:rsid w:val="00E01899"/>
    <w:rsid w:val="00E02B81"/>
    <w:rsid w:val="00E02CB1"/>
    <w:rsid w:val="00E03088"/>
    <w:rsid w:val="00E03707"/>
    <w:rsid w:val="00E044D2"/>
    <w:rsid w:val="00E04B7A"/>
    <w:rsid w:val="00E05852"/>
    <w:rsid w:val="00E05877"/>
    <w:rsid w:val="00E06430"/>
    <w:rsid w:val="00E123E5"/>
    <w:rsid w:val="00E12D64"/>
    <w:rsid w:val="00E1614A"/>
    <w:rsid w:val="00E16ADC"/>
    <w:rsid w:val="00E170E4"/>
    <w:rsid w:val="00E178D8"/>
    <w:rsid w:val="00E220AF"/>
    <w:rsid w:val="00E23E49"/>
    <w:rsid w:val="00E267C7"/>
    <w:rsid w:val="00E271C8"/>
    <w:rsid w:val="00E27735"/>
    <w:rsid w:val="00E316E4"/>
    <w:rsid w:val="00E3255A"/>
    <w:rsid w:val="00E3313E"/>
    <w:rsid w:val="00E34883"/>
    <w:rsid w:val="00E35E25"/>
    <w:rsid w:val="00E419C9"/>
    <w:rsid w:val="00E4253D"/>
    <w:rsid w:val="00E426E9"/>
    <w:rsid w:val="00E430EA"/>
    <w:rsid w:val="00E43322"/>
    <w:rsid w:val="00E43515"/>
    <w:rsid w:val="00E44587"/>
    <w:rsid w:val="00E44EC7"/>
    <w:rsid w:val="00E45F4F"/>
    <w:rsid w:val="00E46151"/>
    <w:rsid w:val="00E47F72"/>
    <w:rsid w:val="00E5030E"/>
    <w:rsid w:val="00E50C29"/>
    <w:rsid w:val="00E515B9"/>
    <w:rsid w:val="00E51DE1"/>
    <w:rsid w:val="00E51E28"/>
    <w:rsid w:val="00E5320A"/>
    <w:rsid w:val="00E5454E"/>
    <w:rsid w:val="00E54C88"/>
    <w:rsid w:val="00E55082"/>
    <w:rsid w:val="00E57565"/>
    <w:rsid w:val="00E579EC"/>
    <w:rsid w:val="00E60754"/>
    <w:rsid w:val="00E60849"/>
    <w:rsid w:val="00E611CE"/>
    <w:rsid w:val="00E612EF"/>
    <w:rsid w:val="00E62322"/>
    <w:rsid w:val="00E624F4"/>
    <w:rsid w:val="00E62F8B"/>
    <w:rsid w:val="00E63632"/>
    <w:rsid w:val="00E644D6"/>
    <w:rsid w:val="00E65D44"/>
    <w:rsid w:val="00E7072D"/>
    <w:rsid w:val="00E70F0A"/>
    <w:rsid w:val="00E72599"/>
    <w:rsid w:val="00E728C2"/>
    <w:rsid w:val="00E733FE"/>
    <w:rsid w:val="00E74EF5"/>
    <w:rsid w:val="00E7552B"/>
    <w:rsid w:val="00E75B81"/>
    <w:rsid w:val="00E75D62"/>
    <w:rsid w:val="00E76A79"/>
    <w:rsid w:val="00E771F9"/>
    <w:rsid w:val="00E77C3F"/>
    <w:rsid w:val="00E77F14"/>
    <w:rsid w:val="00E809B9"/>
    <w:rsid w:val="00E817F3"/>
    <w:rsid w:val="00E81FF4"/>
    <w:rsid w:val="00E8277D"/>
    <w:rsid w:val="00E82F8B"/>
    <w:rsid w:val="00E84FCC"/>
    <w:rsid w:val="00E857A8"/>
    <w:rsid w:val="00E86D01"/>
    <w:rsid w:val="00E87595"/>
    <w:rsid w:val="00E87F57"/>
    <w:rsid w:val="00E903E6"/>
    <w:rsid w:val="00E9085E"/>
    <w:rsid w:val="00E90988"/>
    <w:rsid w:val="00E915D0"/>
    <w:rsid w:val="00E9353E"/>
    <w:rsid w:val="00E93F40"/>
    <w:rsid w:val="00E947EC"/>
    <w:rsid w:val="00E94875"/>
    <w:rsid w:val="00E9500E"/>
    <w:rsid w:val="00E96018"/>
    <w:rsid w:val="00E9790A"/>
    <w:rsid w:val="00EA025F"/>
    <w:rsid w:val="00EA099A"/>
    <w:rsid w:val="00EA3312"/>
    <w:rsid w:val="00EA374B"/>
    <w:rsid w:val="00EA514F"/>
    <w:rsid w:val="00EA5A92"/>
    <w:rsid w:val="00EA6903"/>
    <w:rsid w:val="00EA7E1F"/>
    <w:rsid w:val="00EB2815"/>
    <w:rsid w:val="00EB4BBC"/>
    <w:rsid w:val="00EB566A"/>
    <w:rsid w:val="00EB6A21"/>
    <w:rsid w:val="00EC0A5F"/>
    <w:rsid w:val="00EC3EFF"/>
    <w:rsid w:val="00EC76AC"/>
    <w:rsid w:val="00ED0F81"/>
    <w:rsid w:val="00ED10CE"/>
    <w:rsid w:val="00ED1D78"/>
    <w:rsid w:val="00ED2EDB"/>
    <w:rsid w:val="00ED4960"/>
    <w:rsid w:val="00ED4B7E"/>
    <w:rsid w:val="00ED6357"/>
    <w:rsid w:val="00ED656E"/>
    <w:rsid w:val="00EE016C"/>
    <w:rsid w:val="00EE2514"/>
    <w:rsid w:val="00EE252E"/>
    <w:rsid w:val="00EE2F23"/>
    <w:rsid w:val="00EE4022"/>
    <w:rsid w:val="00EE5C97"/>
    <w:rsid w:val="00EE611D"/>
    <w:rsid w:val="00EE6C11"/>
    <w:rsid w:val="00EE7093"/>
    <w:rsid w:val="00EE7419"/>
    <w:rsid w:val="00EE7853"/>
    <w:rsid w:val="00EE7F6F"/>
    <w:rsid w:val="00EF0042"/>
    <w:rsid w:val="00EF23E3"/>
    <w:rsid w:val="00EF267A"/>
    <w:rsid w:val="00EF26F6"/>
    <w:rsid w:val="00EF45EE"/>
    <w:rsid w:val="00EF4B2A"/>
    <w:rsid w:val="00EF4BAF"/>
    <w:rsid w:val="00EF55D9"/>
    <w:rsid w:val="00EF5692"/>
    <w:rsid w:val="00EF6EE0"/>
    <w:rsid w:val="00EF7C39"/>
    <w:rsid w:val="00F00B23"/>
    <w:rsid w:val="00F021DD"/>
    <w:rsid w:val="00F021ED"/>
    <w:rsid w:val="00F03B0C"/>
    <w:rsid w:val="00F0425F"/>
    <w:rsid w:val="00F052E0"/>
    <w:rsid w:val="00F056AB"/>
    <w:rsid w:val="00F06212"/>
    <w:rsid w:val="00F10651"/>
    <w:rsid w:val="00F11CAF"/>
    <w:rsid w:val="00F122F7"/>
    <w:rsid w:val="00F12BE0"/>
    <w:rsid w:val="00F12EE9"/>
    <w:rsid w:val="00F14050"/>
    <w:rsid w:val="00F1411C"/>
    <w:rsid w:val="00F147B1"/>
    <w:rsid w:val="00F148CD"/>
    <w:rsid w:val="00F20156"/>
    <w:rsid w:val="00F2028A"/>
    <w:rsid w:val="00F204EA"/>
    <w:rsid w:val="00F20EAF"/>
    <w:rsid w:val="00F23520"/>
    <w:rsid w:val="00F23CD6"/>
    <w:rsid w:val="00F25AE9"/>
    <w:rsid w:val="00F278A3"/>
    <w:rsid w:val="00F30545"/>
    <w:rsid w:val="00F309D9"/>
    <w:rsid w:val="00F3194F"/>
    <w:rsid w:val="00F34D63"/>
    <w:rsid w:val="00F4215C"/>
    <w:rsid w:val="00F424A4"/>
    <w:rsid w:val="00F42D57"/>
    <w:rsid w:val="00F42D90"/>
    <w:rsid w:val="00F44005"/>
    <w:rsid w:val="00F4459A"/>
    <w:rsid w:val="00F44D4C"/>
    <w:rsid w:val="00F45EAB"/>
    <w:rsid w:val="00F47CA5"/>
    <w:rsid w:val="00F47EB7"/>
    <w:rsid w:val="00F503D3"/>
    <w:rsid w:val="00F508F4"/>
    <w:rsid w:val="00F523DC"/>
    <w:rsid w:val="00F531DB"/>
    <w:rsid w:val="00F55AD2"/>
    <w:rsid w:val="00F56461"/>
    <w:rsid w:val="00F57468"/>
    <w:rsid w:val="00F61184"/>
    <w:rsid w:val="00F61739"/>
    <w:rsid w:val="00F624B8"/>
    <w:rsid w:val="00F648DF"/>
    <w:rsid w:val="00F665AF"/>
    <w:rsid w:val="00F66743"/>
    <w:rsid w:val="00F7153D"/>
    <w:rsid w:val="00F725B5"/>
    <w:rsid w:val="00F74C53"/>
    <w:rsid w:val="00F74ECC"/>
    <w:rsid w:val="00F7650E"/>
    <w:rsid w:val="00F7653C"/>
    <w:rsid w:val="00F770BE"/>
    <w:rsid w:val="00F77775"/>
    <w:rsid w:val="00F801E2"/>
    <w:rsid w:val="00F80EA5"/>
    <w:rsid w:val="00F810F2"/>
    <w:rsid w:val="00F81F98"/>
    <w:rsid w:val="00F84D40"/>
    <w:rsid w:val="00F84E4A"/>
    <w:rsid w:val="00F85497"/>
    <w:rsid w:val="00F91AE4"/>
    <w:rsid w:val="00F9250B"/>
    <w:rsid w:val="00F93536"/>
    <w:rsid w:val="00F9669D"/>
    <w:rsid w:val="00F97A03"/>
    <w:rsid w:val="00FA0034"/>
    <w:rsid w:val="00FA070E"/>
    <w:rsid w:val="00FA0CEB"/>
    <w:rsid w:val="00FA0FA5"/>
    <w:rsid w:val="00FA15F8"/>
    <w:rsid w:val="00FA417B"/>
    <w:rsid w:val="00FA4EAA"/>
    <w:rsid w:val="00FA5B5B"/>
    <w:rsid w:val="00FB2D00"/>
    <w:rsid w:val="00FB3A4D"/>
    <w:rsid w:val="00FB3AF0"/>
    <w:rsid w:val="00FB7B83"/>
    <w:rsid w:val="00FC0818"/>
    <w:rsid w:val="00FC3424"/>
    <w:rsid w:val="00FC3567"/>
    <w:rsid w:val="00FC59A0"/>
    <w:rsid w:val="00FC5C94"/>
    <w:rsid w:val="00FC6FB4"/>
    <w:rsid w:val="00FC78A3"/>
    <w:rsid w:val="00FD1A9F"/>
    <w:rsid w:val="00FD2C6B"/>
    <w:rsid w:val="00FD4D24"/>
    <w:rsid w:val="00FD4F57"/>
    <w:rsid w:val="00FE09CF"/>
    <w:rsid w:val="00FE1768"/>
    <w:rsid w:val="00FE1799"/>
    <w:rsid w:val="00FE1AE1"/>
    <w:rsid w:val="00FE3748"/>
    <w:rsid w:val="00FE3C97"/>
    <w:rsid w:val="00FE4B36"/>
    <w:rsid w:val="00FE50C5"/>
    <w:rsid w:val="00FE6363"/>
    <w:rsid w:val="00FE6EED"/>
    <w:rsid w:val="00FE7D40"/>
    <w:rsid w:val="00FF0FA2"/>
    <w:rsid w:val="00FF268D"/>
    <w:rsid w:val="00FF29B3"/>
    <w:rsid w:val="00FF4509"/>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9FF2D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E50C5"/>
    <w:pPr>
      <w:bidi/>
      <w:spacing w:line="360" w:lineRule="auto"/>
      <w:jc w:val="both"/>
    </w:pPr>
    <w:rPr>
      <w:rFonts w:cs="David"/>
      <w:sz w:val="22"/>
      <w:szCs w:val="24"/>
    </w:rPr>
  </w:style>
  <w:style w:type="paragraph" w:styleId="10">
    <w:name w:val="heading 1"/>
    <w:basedOn w:val="a3"/>
    <w:next w:val="a3"/>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3"/>
    <w:next w:val="a3"/>
    <w:link w:val="20"/>
    <w:uiPriority w:val="9"/>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3"/>
    <w:next w:val="a3"/>
    <w:link w:val="30"/>
    <w:uiPriority w:val="9"/>
    <w:unhideWhenUsed/>
    <w:qFormat/>
    <w:rsid w:val="00A158E4"/>
    <w:pPr>
      <w:keepNext/>
      <w:keepLines/>
      <w:spacing w:before="200"/>
      <w:outlineLvl w:val="2"/>
    </w:pPr>
    <w:rPr>
      <w:rFonts w:ascii="Cambria" w:eastAsia="Times New Roman" w:hAnsi="Cambria" w:cs="Times New Roman"/>
      <w:b/>
      <w:bCs/>
      <w:color w:val="4F81BD"/>
      <w:sz w:val="20"/>
    </w:rPr>
  </w:style>
  <w:style w:type="paragraph" w:styleId="4">
    <w:name w:val="heading 4"/>
    <w:basedOn w:val="a3"/>
    <w:next w:val="a3"/>
    <w:link w:val="40"/>
    <w:uiPriority w:val="9"/>
    <w:unhideWhenUsed/>
    <w:qFormat/>
    <w:rsid w:val="001E0B3C"/>
    <w:pPr>
      <w:keepNext/>
      <w:keepLines/>
      <w:spacing w:before="200"/>
      <w:outlineLvl w:val="3"/>
    </w:pPr>
    <w:rPr>
      <w:rFonts w:ascii="Cambria" w:eastAsia="Times New Roman" w:hAnsi="Cambria" w:cs="Times New Roman"/>
      <w:b/>
      <w:bCs/>
      <w:i/>
      <w:iCs/>
      <w:color w:val="4F81BD"/>
      <w:sz w:val="20"/>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s="Times New Roman"/>
      <w:color w:val="FF0000"/>
      <w:sz w:val="20"/>
      <w:u w:val="single"/>
      <w:lang w:eastAsia="he-IL"/>
    </w:rPr>
  </w:style>
  <w:style w:type="paragraph" w:styleId="6">
    <w:name w:val="heading 6"/>
    <w:basedOn w:val="a3"/>
    <w:next w:val="a3"/>
    <w:link w:val="60"/>
    <w:qFormat/>
    <w:rsid w:val="003350F5"/>
    <w:pPr>
      <w:overflowPunct w:val="0"/>
      <w:autoSpaceDE w:val="0"/>
      <w:autoSpaceDN w:val="0"/>
      <w:adjustRightInd w:val="0"/>
      <w:spacing w:before="240" w:after="60"/>
      <w:ind w:right="708"/>
      <w:textAlignment w:val="baseline"/>
      <w:outlineLvl w:val="5"/>
    </w:pPr>
    <w:rPr>
      <w:rFonts w:ascii="Arial" w:eastAsia="Times New Roman" w:hAnsi="Arial"/>
      <w:i/>
      <w:iCs/>
      <w:szCs w:val="22"/>
      <w:lang w:eastAsia="he-IL"/>
    </w:rPr>
  </w:style>
  <w:style w:type="paragraph" w:styleId="7">
    <w:name w:val="heading 7"/>
    <w:basedOn w:val="a3"/>
    <w:next w:val="a3"/>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cs="Times New Roman"/>
      <w:b/>
      <w:bCs/>
      <w:sz w:val="20"/>
      <w:u w:val="single"/>
      <w:lang w:eastAsia="he-IL"/>
    </w:rPr>
  </w:style>
  <w:style w:type="paragraph" w:styleId="8">
    <w:name w:val="heading 8"/>
    <w:basedOn w:val="a3"/>
    <w:next w:val="a3"/>
    <w:link w:val="80"/>
    <w:uiPriority w:val="9"/>
    <w:unhideWhenUsed/>
    <w:qFormat/>
    <w:rsid w:val="00921692"/>
    <w:pPr>
      <w:keepNext/>
      <w:keepLines/>
      <w:spacing w:before="200"/>
      <w:outlineLvl w:val="7"/>
    </w:pPr>
    <w:rPr>
      <w:rFonts w:ascii="Cambria" w:eastAsia="Times New Roman" w:hAnsi="Cambria" w:cs="Times New Roman"/>
      <w:color w:val="404040"/>
      <w:sz w:val="20"/>
      <w:szCs w:val="20"/>
    </w:rPr>
  </w:style>
  <w:style w:type="paragraph" w:styleId="9">
    <w:name w:val="heading 9"/>
    <w:basedOn w:val="a3"/>
    <w:next w:val="a3"/>
    <w:link w:val="90"/>
    <w:qFormat/>
    <w:rsid w:val="003350F5"/>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
    <w:basedOn w:val="a3"/>
    <w:link w:val="a8"/>
    <w:uiPriority w:val="34"/>
    <w:qFormat/>
    <w:rsid w:val="00AB676C"/>
    <w:pPr>
      <w:ind w:left="720"/>
      <w:contextualSpacing/>
    </w:pPr>
  </w:style>
  <w:style w:type="paragraph" w:styleId="a9">
    <w:name w:val="Body Text"/>
    <w:basedOn w:val="a3"/>
    <w:link w:val="aa"/>
    <w:rsid w:val="0011705A"/>
    <w:pPr>
      <w:spacing w:before="120" w:after="120"/>
    </w:pPr>
    <w:rPr>
      <w:rFonts w:ascii="Garamond" w:eastAsia="Times New Roman" w:hAnsi="Garamond" w:cs="Times New Roman"/>
      <w:color w:val="000000"/>
      <w:sz w:val="20"/>
    </w:rPr>
  </w:style>
  <w:style w:type="character" w:customStyle="1" w:styleId="aa">
    <w:name w:val="גוף טקסט תו"/>
    <w:link w:val="a9"/>
    <w:rsid w:val="0011705A"/>
    <w:rPr>
      <w:rFonts w:ascii="Garamond" w:eastAsia="Times New Roman" w:hAnsi="Garamond" w:cs="David"/>
      <w:color w:val="000000"/>
      <w:szCs w:val="24"/>
    </w:rPr>
  </w:style>
  <w:style w:type="paragraph" w:customStyle="1" w:styleId="ab">
    <w:name w:val="פסקה א"/>
    <w:basedOn w:val="a3"/>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basedOn w:val="a3"/>
    <w:link w:val="ad"/>
    <w:unhideWhenUsed/>
    <w:rsid w:val="002F432F"/>
    <w:pPr>
      <w:tabs>
        <w:tab w:val="center" w:pos="4153"/>
        <w:tab w:val="right" w:pos="8306"/>
      </w:tabs>
      <w:spacing w:line="240" w:lineRule="auto"/>
    </w:pPr>
    <w:rPr>
      <w:rFonts w:cs="Times New Roman"/>
      <w:sz w:val="20"/>
    </w:rPr>
  </w:style>
  <w:style w:type="character" w:customStyle="1" w:styleId="ad">
    <w:name w:val="כותרת עליונה תו"/>
    <w:link w:val="ac"/>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rPr>
      <w:rFonts w:cs="Times New Roman"/>
      <w:sz w:val="20"/>
    </w:rPr>
  </w:style>
  <w:style w:type="character" w:customStyle="1" w:styleId="af">
    <w:name w:val="כותרת תחתונה תו"/>
    <w:link w:val="ae"/>
    <w:uiPriority w:val="99"/>
    <w:rsid w:val="002F432F"/>
    <w:rPr>
      <w:rFonts w:cs="David"/>
      <w:szCs w:val="24"/>
    </w:rPr>
  </w:style>
  <w:style w:type="character" w:styleId="af0">
    <w:name w:val="annotation reference"/>
    <w:unhideWhenUsed/>
    <w:rsid w:val="000B76D3"/>
    <w:rPr>
      <w:sz w:val="16"/>
      <w:szCs w:val="16"/>
    </w:rPr>
  </w:style>
  <w:style w:type="paragraph" w:styleId="af1">
    <w:name w:val="annotation text"/>
    <w:basedOn w:val="a3"/>
    <w:link w:val="af2"/>
    <w:unhideWhenUsed/>
    <w:rsid w:val="000B76D3"/>
    <w:pPr>
      <w:spacing w:line="240" w:lineRule="auto"/>
    </w:pPr>
    <w:rPr>
      <w:rFonts w:cs="Times New Roman"/>
      <w:sz w:val="20"/>
      <w:szCs w:val="20"/>
    </w:rPr>
  </w:style>
  <w:style w:type="character" w:customStyle="1" w:styleId="af2">
    <w:name w:val="טקסט הערה תו"/>
    <w:link w:val="af1"/>
    <w:rsid w:val="000B76D3"/>
    <w:rPr>
      <w:rFonts w:cs="David"/>
      <w:sz w:val="20"/>
      <w:szCs w:val="20"/>
    </w:rPr>
  </w:style>
  <w:style w:type="paragraph" w:styleId="af3">
    <w:name w:val="annotation subject"/>
    <w:basedOn w:val="af1"/>
    <w:next w:val="af1"/>
    <w:link w:val="af4"/>
    <w:uiPriority w:val="99"/>
    <w:unhideWhenUsed/>
    <w:rsid w:val="000B76D3"/>
    <w:rPr>
      <w:b/>
      <w:bCs/>
    </w:rPr>
  </w:style>
  <w:style w:type="character" w:customStyle="1" w:styleId="af4">
    <w:name w:val="נושא הערה תו"/>
    <w:link w:val="af3"/>
    <w:uiPriority w:val="99"/>
    <w:rsid w:val="000B76D3"/>
    <w:rPr>
      <w:rFonts w:cs="David"/>
      <w:b/>
      <w:bCs/>
      <w:sz w:val="20"/>
      <w:szCs w:val="20"/>
    </w:rPr>
  </w:style>
  <w:style w:type="paragraph" w:styleId="af5">
    <w:name w:val="Balloon Text"/>
    <w:basedOn w:val="a3"/>
    <w:link w:val="af6"/>
    <w:uiPriority w:val="99"/>
    <w:semiHidden/>
    <w:unhideWhenUsed/>
    <w:rsid w:val="000B76D3"/>
    <w:pPr>
      <w:spacing w:line="240" w:lineRule="auto"/>
    </w:pPr>
    <w:rPr>
      <w:rFonts w:ascii="Tahoma" w:hAnsi="Tahoma" w:cs="Times New Roman"/>
      <w:sz w:val="16"/>
      <w:szCs w:val="16"/>
    </w:rPr>
  </w:style>
  <w:style w:type="character" w:customStyle="1" w:styleId="af6">
    <w:name w:val="טקסט בלונים תו"/>
    <w:link w:val="af5"/>
    <w:uiPriority w:val="99"/>
    <w:semiHidden/>
    <w:rsid w:val="000B76D3"/>
    <w:rPr>
      <w:rFonts w:ascii="Tahoma" w:hAnsi="Tahoma" w:cs="Tahoma"/>
      <w:sz w:val="16"/>
      <w:szCs w:val="16"/>
    </w:rPr>
  </w:style>
  <w:style w:type="paragraph" w:customStyle="1" w:styleId="BulletList2">
    <w:name w:val="Bullet List 2"/>
    <w:basedOn w:val="a3"/>
    <w:rsid w:val="00FF6A23"/>
    <w:pPr>
      <w:numPr>
        <w:numId w:val="2"/>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basedOn w:val="a5"/>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link w:val="10"/>
    <w:uiPriority w:val="9"/>
    <w:rsid w:val="00A158E4"/>
    <w:rPr>
      <w:rFonts w:ascii="Cambria" w:eastAsia="Times New Roman" w:hAnsi="Cambria" w:cs="Times New Roman"/>
      <w:b/>
      <w:bCs/>
      <w:color w:val="365F91"/>
      <w:sz w:val="28"/>
      <w:szCs w:val="28"/>
    </w:rPr>
  </w:style>
  <w:style w:type="character" w:customStyle="1" w:styleId="20">
    <w:name w:val="כותרת 2 תו"/>
    <w:link w:val="2"/>
    <w:uiPriority w:val="9"/>
    <w:rsid w:val="00A158E4"/>
    <w:rPr>
      <w:rFonts w:ascii="Cambria" w:eastAsia="Times New Roman" w:hAnsi="Cambria" w:cs="Times New Roman"/>
      <w:b/>
      <w:bCs/>
      <w:color w:val="4F81BD"/>
      <w:sz w:val="26"/>
      <w:szCs w:val="26"/>
    </w:rPr>
  </w:style>
  <w:style w:type="character" w:customStyle="1" w:styleId="30">
    <w:name w:val="כותרת 3 תו"/>
    <w:link w:val="3"/>
    <w:uiPriority w:val="9"/>
    <w:rsid w:val="00A158E4"/>
    <w:rPr>
      <w:rFonts w:ascii="Cambria" w:eastAsia="Times New Roman" w:hAnsi="Cambria" w:cs="Times New Roman"/>
      <w:b/>
      <w:bCs/>
      <w:color w:val="4F81BD"/>
      <w:szCs w:val="24"/>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C37180"/>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921692"/>
    <w:rPr>
      <w:rFonts w:ascii="Cambria" w:eastAsia="Times New Roman" w:hAnsi="Cambria" w:cs="Times New Roman"/>
      <w:color w:val="404040"/>
    </w:rPr>
  </w:style>
  <w:style w:type="paragraph" w:customStyle="1" w:styleId="12">
    <w:name w:val="סגנון1"/>
    <w:basedOn w:val="a3"/>
    <w:link w:val="13"/>
    <w:qFormat/>
    <w:rsid w:val="00491E9E"/>
    <w:pPr>
      <w:jc w:val="center"/>
    </w:pPr>
    <w:rPr>
      <w:rFonts w:cs="Times New Roman"/>
      <w:b/>
      <w:bCs/>
      <w:sz w:val="24"/>
      <w:u w:val="single"/>
    </w:rPr>
  </w:style>
  <w:style w:type="paragraph" w:styleId="afa">
    <w:name w:val="TOC Heading"/>
    <w:basedOn w:val="10"/>
    <w:next w:val="a3"/>
    <w:uiPriority w:val="39"/>
    <w:unhideWhenUsed/>
    <w:qFormat/>
    <w:rsid w:val="00FC3424"/>
    <w:pPr>
      <w:spacing w:line="276" w:lineRule="auto"/>
      <w:jc w:val="left"/>
      <w:outlineLvl w:val="9"/>
    </w:pPr>
  </w:style>
  <w:style w:type="character" w:customStyle="1" w:styleId="13">
    <w:name w:val="סגנון1 תו"/>
    <w:link w:val="12"/>
    <w:rsid w:val="00491E9E"/>
    <w:rPr>
      <w:rFonts w:cs="David"/>
      <w:b/>
      <w:bCs/>
      <w:sz w:val="24"/>
      <w:szCs w:val="24"/>
      <w:u w:val="single"/>
    </w:rPr>
  </w:style>
  <w:style w:type="paragraph" w:styleId="TOC1">
    <w:name w:val="toc 1"/>
    <w:basedOn w:val="a3"/>
    <w:next w:val="a3"/>
    <w:autoRedefine/>
    <w:uiPriority w:val="39"/>
    <w:unhideWhenUsed/>
    <w:rsid w:val="00FC3424"/>
    <w:pPr>
      <w:spacing w:after="100"/>
    </w:pPr>
  </w:style>
  <w:style w:type="character" w:styleId="Hyperlink">
    <w:name w:val="Hyperlink"/>
    <w:uiPriority w:val="99"/>
    <w:unhideWhenUsed/>
    <w:rsid w:val="00FC3424"/>
    <w:rPr>
      <w:color w:val="0000FF"/>
      <w:u w:val="single"/>
    </w:rPr>
  </w:style>
  <w:style w:type="paragraph" w:styleId="TOC2">
    <w:name w:val="toc 2"/>
    <w:basedOn w:val="a3"/>
    <w:next w:val="a3"/>
    <w:autoRedefine/>
    <w:uiPriority w:val="39"/>
    <w:unhideWhenUsed/>
    <w:rsid w:val="00747BB3"/>
    <w:pPr>
      <w:spacing w:after="100"/>
      <w:ind w:left="220"/>
    </w:pPr>
  </w:style>
  <w:style w:type="character" w:customStyle="1" w:styleId="70">
    <w:name w:val="כותרת 7 תו"/>
    <w:link w:val="7"/>
    <w:rsid w:val="00754A00"/>
    <w:rPr>
      <w:rFonts w:ascii="Times New Roman" w:eastAsia="Times New Roman" w:hAnsi="Times New Roman" w:cs="Times New Roman"/>
      <w:b/>
      <w:bCs/>
      <w:szCs w:val="24"/>
      <w:u w:val="single"/>
      <w:lang w:eastAsia="he-IL"/>
    </w:rPr>
  </w:style>
  <w:style w:type="numbering" w:styleId="111111">
    <w:name w:val="Outline List 2"/>
    <w:basedOn w:val="a6"/>
    <w:rsid w:val="005B186D"/>
    <w:pPr>
      <w:numPr>
        <w:numId w:val="4"/>
      </w:numPr>
    </w:pPr>
  </w:style>
  <w:style w:type="paragraph" w:customStyle="1" w:styleId="afb">
    <w:name w:val="כותרת ראשית"/>
    <w:basedOn w:val="a3"/>
    <w:qFormat/>
    <w:rsid w:val="00E76A79"/>
    <w:pPr>
      <w:jc w:val="center"/>
    </w:pPr>
    <w:rPr>
      <w:b/>
      <w:bCs/>
      <w:sz w:val="24"/>
      <w:u w:val="single"/>
    </w:rPr>
  </w:style>
  <w:style w:type="paragraph" w:styleId="afc">
    <w:name w:val="Body Text Indent"/>
    <w:basedOn w:val="a3"/>
    <w:link w:val="afd"/>
    <w:rsid w:val="00093EF7"/>
    <w:pPr>
      <w:ind w:left="720"/>
      <w:jc w:val="left"/>
    </w:pPr>
    <w:rPr>
      <w:rFonts w:ascii="Arial" w:eastAsia="Times New Roman" w:hAnsi="Arial" w:cs="Times New Roman"/>
    </w:rPr>
  </w:style>
  <w:style w:type="character" w:customStyle="1" w:styleId="afd">
    <w:name w:val="כניסה בגוף טקסט תו"/>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cs="Times New Roman"/>
      <w:sz w:val="16"/>
      <w:szCs w:val="16"/>
      <w:lang w:eastAsia="he-IL"/>
    </w:rPr>
  </w:style>
  <w:style w:type="character" w:customStyle="1" w:styleId="32">
    <w:name w:val="כניסה בגוף טקסט 3 תו"/>
    <w:link w:val="31"/>
    <w:rsid w:val="00093EF7"/>
    <w:rPr>
      <w:rFonts w:ascii="Times New Roman" w:eastAsia="Times New Roman" w:hAnsi="Times New Roman" w:cs="David"/>
      <w:sz w:val="16"/>
      <w:szCs w:val="16"/>
      <w:lang w:eastAsia="he-IL"/>
    </w:rPr>
  </w:style>
  <w:style w:type="paragraph" w:customStyle="1" w:styleId="15">
    <w:name w:val="פיסקת רשימה1"/>
    <w:basedOn w:val="a3"/>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A81E47"/>
    <w:rPr>
      <w:rFonts w:ascii="Times New Roman" w:hAnsi="Times New Roman" w:cs="Times New Roman"/>
      <w:sz w:val="26"/>
      <w:szCs w:val="26"/>
    </w:rPr>
  </w:style>
  <w:style w:type="paragraph" w:styleId="aff">
    <w:name w:val="Subtitle"/>
    <w:basedOn w:val="a3"/>
    <w:link w:val="aff0"/>
    <w:qFormat/>
    <w:rsid w:val="002F2328"/>
    <w:pPr>
      <w:spacing w:line="240" w:lineRule="auto"/>
      <w:jc w:val="center"/>
    </w:pPr>
    <w:rPr>
      <w:rFonts w:ascii="Times New Roman" w:eastAsia="Times New Roman" w:hAnsi="Times New Roman" w:cs="Times New Roman"/>
      <w:sz w:val="20"/>
      <w:szCs w:val="28"/>
    </w:rPr>
  </w:style>
  <w:style w:type="character" w:customStyle="1" w:styleId="aff0">
    <w:name w:val="כותרת משנה תו"/>
    <w:link w:val="aff"/>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paragraph" w:customStyle="1" w:styleId="1Heading1125">
    <w:name w:val="סגנון כותרת 1Heading 1 + אחרי:  1.25 ס''מ"/>
    <w:basedOn w:val="10"/>
    <w:rsid w:val="00620322"/>
    <w:pPr>
      <w:keepLines w:val="0"/>
      <w:tabs>
        <w:tab w:val="num" w:pos="709"/>
      </w:tabs>
      <w:overflowPunct w:val="0"/>
      <w:autoSpaceDE w:val="0"/>
      <w:autoSpaceDN w:val="0"/>
      <w:adjustRightInd w:val="0"/>
      <w:spacing w:before="0" w:line="240" w:lineRule="auto"/>
      <w:ind w:left="709" w:right="709" w:hanging="709"/>
      <w:textAlignment w:val="baseline"/>
    </w:pPr>
    <w:rPr>
      <w:rFonts w:ascii="Arial" w:hAnsi="Arial" w:cs="David"/>
      <w:color w:val="auto"/>
      <w:kern w:val="28"/>
      <w:u w:val="single"/>
      <w:lang w:eastAsia="he-IL"/>
    </w:rPr>
  </w:style>
  <w:style w:type="paragraph" w:customStyle="1" w:styleId="aff2">
    <w:name w:val="נורמל"/>
    <w:basedOn w:val="NormalWeb"/>
    <w:rsid w:val="006B60ED"/>
    <w:pPr>
      <w:overflowPunct w:val="0"/>
      <w:autoSpaceDE w:val="0"/>
      <w:autoSpaceDN w:val="0"/>
      <w:adjustRightInd w:val="0"/>
      <w:textAlignment w:val="baseline"/>
    </w:pPr>
    <w:rPr>
      <w:rFonts w:eastAsia="Times New Roman" w:cs="David"/>
      <w:lang w:eastAsia="he-IL"/>
    </w:rPr>
  </w:style>
  <w:style w:type="paragraph" w:styleId="NormalWeb">
    <w:name w:val="Normal (Web)"/>
    <w:basedOn w:val="a3"/>
    <w:uiPriority w:val="99"/>
    <w:unhideWhenUsed/>
    <w:rsid w:val="006B60ED"/>
    <w:rPr>
      <w:rFonts w:ascii="Times New Roman" w:hAnsi="Times New Roman" w:cs="Times New Roman"/>
      <w:sz w:val="24"/>
    </w:rPr>
  </w:style>
  <w:style w:type="paragraph" w:styleId="aff3">
    <w:name w:val="caption"/>
    <w:basedOn w:val="a3"/>
    <w:next w:val="a3"/>
    <w:uiPriority w:val="35"/>
    <w:unhideWhenUsed/>
    <w:qFormat/>
    <w:rsid w:val="0030284B"/>
    <w:rPr>
      <w:b/>
      <w:bCs/>
      <w:sz w:val="20"/>
      <w:szCs w:val="20"/>
    </w:rPr>
  </w:style>
  <w:style w:type="character" w:styleId="aff4">
    <w:name w:val="page number"/>
    <w:basedOn w:val="a4"/>
    <w:rsid w:val="002C4BCF"/>
    <w:rPr>
      <w:rFonts w:cs="Miriam"/>
    </w:rPr>
  </w:style>
  <w:style w:type="paragraph" w:styleId="22">
    <w:name w:val="Body Text Indent 2"/>
    <w:basedOn w:val="a3"/>
    <w:link w:val="23"/>
    <w:uiPriority w:val="99"/>
    <w:unhideWhenUsed/>
    <w:rsid w:val="003943EC"/>
    <w:pPr>
      <w:spacing w:after="120" w:line="480" w:lineRule="auto"/>
      <w:ind w:left="283"/>
    </w:pPr>
  </w:style>
  <w:style w:type="character" w:customStyle="1" w:styleId="23">
    <w:name w:val="כניסה בגוף טקסט 2 תו"/>
    <w:basedOn w:val="a4"/>
    <w:link w:val="22"/>
    <w:uiPriority w:val="99"/>
    <w:rsid w:val="003943EC"/>
    <w:rPr>
      <w:rFonts w:cs="David"/>
      <w:sz w:val="22"/>
      <w:szCs w:val="24"/>
    </w:rPr>
  </w:style>
  <w:style w:type="paragraph" w:customStyle="1" w:styleId="normalweb40">
    <w:name w:val="normalweb40"/>
    <w:basedOn w:val="a3"/>
    <w:rsid w:val="00344532"/>
    <w:pPr>
      <w:bidi w:val="0"/>
      <w:spacing w:before="120" w:after="120" w:line="300" w:lineRule="atLeast"/>
      <w:jc w:val="left"/>
    </w:pPr>
    <w:rPr>
      <w:rFonts w:ascii="Times New Roman" w:eastAsiaTheme="minorHAnsi" w:hAnsi="Times New Roman" w:cs="Times New Roman"/>
      <w:color w:val="646464"/>
      <w:sz w:val="24"/>
    </w:rPr>
  </w:style>
  <w:style w:type="character" w:customStyle="1" w:styleId="a8">
    <w:name w:val="פיסקת רשימה תו"/>
    <w:aliases w:val="LP1 תו"/>
    <w:basedOn w:val="a4"/>
    <w:link w:val="a7"/>
    <w:uiPriority w:val="34"/>
    <w:rsid w:val="00401189"/>
    <w:rPr>
      <w:rFonts w:cs="David"/>
      <w:sz w:val="22"/>
      <w:szCs w:val="24"/>
    </w:rPr>
  </w:style>
  <w:style w:type="numbering" w:customStyle="1" w:styleId="16">
    <w:name w:val="ללא רשימה1"/>
    <w:next w:val="a6"/>
    <w:uiPriority w:val="99"/>
    <w:semiHidden/>
    <w:unhideWhenUsed/>
    <w:rsid w:val="00E170E4"/>
  </w:style>
  <w:style w:type="table" w:customStyle="1" w:styleId="17">
    <w:name w:val="רשת טבלה1"/>
    <w:basedOn w:val="a5"/>
    <w:next w:val="af8"/>
    <w:uiPriority w:val="39"/>
    <w:rsid w:val="00E170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5"/>
    <w:uiPriority w:val="60"/>
    <w:rsid w:val="00E170E4"/>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5"/>
    <w:next w:val="-2"/>
    <w:uiPriority w:val="60"/>
    <w:rsid w:val="00E170E4"/>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6"/>
    <w:next w:val="111111"/>
    <w:rsid w:val="00E170E4"/>
    <w:pPr>
      <w:numPr>
        <w:numId w:val="10"/>
      </w:numPr>
    </w:pPr>
  </w:style>
  <w:style w:type="character" w:customStyle="1" w:styleId="60">
    <w:name w:val="כותרת 6 תו"/>
    <w:basedOn w:val="a4"/>
    <w:link w:val="6"/>
    <w:rsid w:val="003350F5"/>
    <w:rPr>
      <w:rFonts w:ascii="Arial" w:eastAsia="Times New Roman" w:hAnsi="Arial" w:cs="David"/>
      <w:i/>
      <w:iCs/>
      <w:sz w:val="22"/>
      <w:szCs w:val="22"/>
      <w:lang w:eastAsia="he-IL"/>
    </w:rPr>
  </w:style>
  <w:style w:type="character" w:customStyle="1" w:styleId="90">
    <w:name w:val="כותרת 9 תו"/>
    <w:basedOn w:val="a4"/>
    <w:link w:val="9"/>
    <w:rsid w:val="003350F5"/>
    <w:rPr>
      <w:rFonts w:ascii="Arial" w:eastAsia="Times New Roman" w:hAnsi="Arial" w:cs="David"/>
      <w:i/>
      <w:iCs/>
      <w:sz w:val="18"/>
      <w:szCs w:val="18"/>
      <w:lang w:eastAsia="he-IL"/>
    </w:rPr>
  </w:style>
  <w:style w:type="table" w:customStyle="1" w:styleId="18">
    <w:name w:val="טבלת רשת1"/>
    <w:basedOn w:val="a5"/>
    <w:uiPriority w:val="39"/>
    <w:rsid w:val="00335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Body Text 3"/>
    <w:basedOn w:val="a3"/>
    <w:link w:val="34"/>
    <w:rsid w:val="003350F5"/>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4">
    <w:name w:val="גוף טקסט 3 תו"/>
    <w:basedOn w:val="a4"/>
    <w:link w:val="33"/>
    <w:rsid w:val="003350F5"/>
    <w:rPr>
      <w:rFonts w:ascii="MS Sans Serif" w:eastAsia="Times New Roman" w:hAnsi="MS Sans Serif" w:cs="David"/>
      <w:sz w:val="24"/>
      <w:szCs w:val="24"/>
      <w:lang w:eastAsia="he-IL"/>
    </w:rPr>
  </w:style>
  <w:style w:type="paragraph" w:styleId="24">
    <w:name w:val="Body Text 2"/>
    <w:basedOn w:val="a3"/>
    <w:link w:val="25"/>
    <w:rsid w:val="003350F5"/>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5">
    <w:name w:val="גוף טקסט 2 תו"/>
    <w:basedOn w:val="a4"/>
    <w:link w:val="24"/>
    <w:rsid w:val="003350F5"/>
    <w:rPr>
      <w:rFonts w:ascii="Times New Roman" w:eastAsia="Times New Roman" w:hAnsi="Times New Roman" w:cs="David"/>
      <w:sz w:val="22"/>
      <w:szCs w:val="22"/>
      <w:lang w:eastAsia="he-IL"/>
    </w:rPr>
  </w:style>
  <w:style w:type="paragraph" w:styleId="aff5">
    <w:name w:val="Title"/>
    <w:basedOn w:val="a3"/>
    <w:link w:val="aff6"/>
    <w:qFormat/>
    <w:rsid w:val="003350F5"/>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6">
    <w:name w:val="כותרת טקסט תו"/>
    <w:basedOn w:val="a4"/>
    <w:link w:val="aff5"/>
    <w:rsid w:val="003350F5"/>
    <w:rPr>
      <w:rFonts w:ascii="Times New Roman" w:eastAsia="Times New Roman" w:hAnsi="Times New Roman" w:cs="David"/>
      <w:b/>
      <w:bCs/>
      <w:sz w:val="22"/>
      <w:szCs w:val="32"/>
    </w:rPr>
  </w:style>
  <w:style w:type="paragraph" w:customStyle="1" w:styleId="a2">
    <w:name w:val="מדורג"/>
    <w:basedOn w:val="a3"/>
    <w:autoRedefine/>
    <w:rsid w:val="003350F5"/>
    <w:pPr>
      <w:numPr>
        <w:numId w:val="16"/>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rsid w:val="003350F5"/>
    <w:rPr>
      <w:color w:val="800080"/>
      <w:u w:val="single"/>
    </w:rPr>
  </w:style>
  <w:style w:type="paragraph" w:customStyle="1" w:styleId="a">
    <w:name w:val="כותרת סעיף"/>
    <w:basedOn w:val="a3"/>
    <w:rsid w:val="003350F5"/>
    <w:pPr>
      <w:numPr>
        <w:numId w:val="20"/>
      </w:numPr>
      <w:spacing w:before="240"/>
    </w:pPr>
    <w:rPr>
      <w:rFonts w:ascii="Arial" w:eastAsia="Times New Roman" w:hAnsi="Arial" w:cs="Arial"/>
      <w:b/>
      <w:bCs/>
      <w:color w:val="1B3461"/>
      <w:szCs w:val="22"/>
    </w:rPr>
  </w:style>
  <w:style w:type="paragraph" w:customStyle="1" w:styleId="a0">
    <w:name w:val="טקסט סעיף"/>
    <w:basedOn w:val="a3"/>
    <w:rsid w:val="003350F5"/>
    <w:pPr>
      <w:numPr>
        <w:ilvl w:val="1"/>
        <w:numId w:val="20"/>
      </w:numPr>
    </w:pPr>
    <w:rPr>
      <w:rFonts w:ascii="Arial" w:eastAsia="Times New Roman" w:hAnsi="Arial" w:cs="Arial"/>
      <w:szCs w:val="22"/>
    </w:rPr>
  </w:style>
  <w:style w:type="paragraph" w:customStyle="1" w:styleId="a1">
    <w:name w:val="תת סעיף"/>
    <w:basedOn w:val="a3"/>
    <w:rsid w:val="003350F5"/>
    <w:pPr>
      <w:numPr>
        <w:ilvl w:val="2"/>
        <w:numId w:val="20"/>
      </w:numPr>
    </w:pPr>
    <w:rPr>
      <w:rFonts w:ascii="Times New Roman" w:eastAsia="Times New Roman" w:hAnsi="Times New Roman" w:cs="Arial"/>
      <w:szCs w:val="22"/>
    </w:rPr>
  </w:style>
  <w:style w:type="paragraph" w:customStyle="1" w:styleId="1">
    <w:name w:val="תת סעיף1"/>
    <w:basedOn w:val="a1"/>
    <w:rsid w:val="003350F5"/>
    <w:pPr>
      <w:numPr>
        <w:ilvl w:val="3"/>
      </w:numPr>
    </w:pPr>
  </w:style>
  <w:style w:type="paragraph" w:customStyle="1" w:styleId="p1">
    <w:name w:val="p1"/>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3350F5"/>
  </w:style>
  <w:style w:type="paragraph" w:customStyle="1" w:styleId="p3">
    <w:name w:val="p3"/>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styleId="aff7">
    <w:name w:val="Emphasis"/>
    <w:qFormat/>
    <w:rsid w:val="00E55082"/>
    <w:rPr>
      <w:i/>
      <w:iCs/>
    </w:rPr>
  </w:style>
  <w:style w:type="paragraph" w:styleId="TOC3">
    <w:name w:val="toc 3"/>
    <w:basedOn w:val="a3"/>
    <w:next w:val="a3"/>
    <w:autoRedefine/>
    <w:uiPriority w:val="39"/>
    <w:unhideWhenUsed/>
    <w:rsid w:val="002A7A75"/>
    <w:pPr>
      <w:spacing w:after="100" w:line="259" w:lineRule="auto"/>
      <w:ind w:left="440"/>
      <w:jc w:val="left"/>
    </w:pPr>
    <w:rPr>
      <w:rFonts w:asciiTheme="minorHAnsi" w:eastAsiaTheme="minorEastAsia" w:hAnsiTheme="minorHAnsi" w:cstheme="minorBidi"/>
      <w:szCs w:val="22"/>
    </w:rPr>
  </w:style>
  <w:style w:type="paragraph" w:styleId="TOC4">
    <w:name w:val="toc 4"/>
    <w:basedOn w:val="a3"/>
    <w:next w:val="a3"/>
    <w:autoRedefine/>
    <w:uiPriority w:val="39"/>
    <w:unhideWhenUsed/>
    <w:rsid w:val="002A7A75"/>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2A7A75"/>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2A7A75"/>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2A7A75"/>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2A7A75"/>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2A7A75"/>
    <w:pPr>
      <w:spacing w:after="100" w:line="259" w:lineRule="auto"/>
      <w:ind w:left="1760"/>
      <w:jc w:val="left"/>
    </w:pPr>
    <w:rPr>
      <w:rFonts w:asciiTheme="minorHAnsi" w:eastAsiaTheme="minorEastAsia" w:hAnsiTheme="minorHAnsi" w:cstheme="minorBid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E50C5"/>
    <w:pPr>
      <w:bidi/>
      <w:spacing w:line="360" w:lineRule="auto"/>
      <w:jc w:val="both"/>
    </w:pPr>
    <w:rPr>
      <w:rFonts w:cs="David"/>
      <w:sz w:val="22"/>
      <w:szCs w:val="24"/>
    </w:rPr>
  </w:style>
  <w:style w:type="paragraph" w:styleId="10">
    <w:name w:val="heading 1"/>
    <w:basedOn w:val="a3"/>
    <w:next w:val="a3"/>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3"/>
    <w:next w:val="a3"/>
    <w:link w:val="20"/>
    <w:uiPriority w:val="9"/>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3"/>
    <w:next w:val="a3"/>
    <w:link w:val="30"/>
    <w:uiPriority w:val="9"/>
    <w:unhideWhenUsed/>
    <w:qFormat/>
    <w:rsid w:val="00A158E4"/>
    <w:pPr>
      <w:keepNext/>
      <w:keepLines/>
      <w:spacing w:before="200"/>
      <w:outlineLvl w:val="2"/>
    </w:pPr>
    <w:rPr>
      <w:rFonts w:ascii="Cambria" w:eastAsia="Times New Roman" w:hAnsi="Cambria" w:cs="Times New Roman"/>
      <w:b/>
      <w:bCs/>
      <w:color w:val="4F81BD"/>
      <w:sz w:val="20"/>
    </w:rPr>
  </w:style>
  <w:style w:type="paragraph" w:styleId="4">
    <w:name w:val="heading 4"/>
    <w:basedOn w:val="a3"/>
    <w:next w:val="a3"/>
    <w:link w:val="40"/>
    <w:uiPriority w:val="9"/>
    <w:unhideWhenUsed/>
    <w:qFormat/>
    <w:rsid w:val="001E0B3C"/>
    <w:pPr>
      <w:keepNext/>
      <w:keepLines/>
      <w:spacing w:before="200"/>
      <w:outlineLvl w:val="3"/>
    </w:pPr>
    <w:rPr>
      <w:rFonts w:ascii="Cambria" w:eastAsia="Times New Roman" w:hAnsi="Cambria" w:cs="Times New Roman"/>
      <w:b/>
      <w:bCs/>
      <w:i/>
      <w:iCs/>
      <w:color w:val="4F81BD"/>
      <w:sz w:val="20"/>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s="Times New Roman"/>
      <w:color w:val="FF0000"/>
      <w:sz w:val="20"/>
      <w:u w:val="single"/>
      <w:lang w:eastAsia="he-IL"/>
    </w:rPr>
  </w:style>
  <w:style w:type="paragraph" w:styleId="6">
    <w:name w:val="heading 6"/>
    <w:basedOn w:val="a3"/>
    <w:next w:val="a3"/>
    <w:link w:val="60"/>
    <w:qFormat/>
    <w:rsid w:val="003350F5"/>
    <w:pPr>
      <w:overflowPunct w:val="0"/>
      <w:autoSpaceDE w:val="0"/>
      <w:autoSpaceDN w:val="0"/>
      <w:adjustRightInd w:val="0"/>
      <w:spacing w:before="240" w:after="60"/>
      <w:ind w:right="708"/>
      <w:textAlignment w:val="baseline"/>
      <w:outlineLvl w:val="5"/>
    </w:pPr>
    <w:rPr>
      <w:rFonts w:ascii="Arial" w:eastAsia="Times New Roman" w:hAnsi="Arial"/>
      <w:i/>
      <w:iCs/>
      <w:szCs w:val="22"/>
      <w:lang w:eastAsia="he-IL"/>
    </w:rPr>
  </w:style>
  <w:style w:type="paragraph" w:styleId="7">
    <w:name w:val="heading 7"/>
    <w:basedOn w:val="a3"/>
    <w:next w:val="a3"/>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cs="Times New Roman"/>
      <w:b/>
      <w:bCs/>
      <w:sz w:val="20"/>
      <w:u w:val="single"/>
      <w:lang w:eastAsia="he-IL"/>
    </w:rPr>
  </w:style>
  <w:style w:type="paragraph" w:styleId="8">
    <w:name w:val="heading 8"/>
    <w:basedOn w:val="a3"/>
    <w:next w:val="a3"/>
    <w:link w:val="80"/>
    <w:uiPriority w:val="9"/>
    <w:unhideWhenUsed/>
    <w:qFormat/>
    <w:rsid w:val="00921692"/>
    <w:pPr>
      <w:keepNext/>
      <w:keepLines/>
      <w:spacing w:before="200"/>
      <w:outlineLvl w:val="7"/>
    </w:pPr>
    <w:rPr>
      <w:rFonts w:ascii="Cambria" w:eastAsia="Times New Roman" w:hAnsi="Cambria" w:cs="Times New Roman"/>
      <w:color w:val="404040"/>
      <w:sz w:val="20"/>
      <w:szCs w:val="20"/>
    </w:rPr>
  </w:style>
  <w:style w:type="paragraph" w:styleId="9">
    <w:name w:val="heading 9"/>
    <w:basedOn w:val="a3"/>
    <w:next w:val="a3"/>
    <w:link w:val="90"/>
    <w:qFormat/>
    <w:rsid w:val="003350F5"/>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
    <w:basedOn w:val="a3"/>
    <w:link w:val="a8"/>
    <w:uiPriority w:val="34"/>
    <w:qFormat/>
    <w:rsid w:val="00AB676C"/>
    <w:pPr>
      <w:ind w:left="720"/>
      <w:contextualSpacing/>
    </w:pPr>
  </w:style>
  <w:style w:type="paragraph" w:styleId="a9">
    <w:name w:val="Body Text"/>
    <w:basedOn w:val="a3"/>
    <w:link w:val="aa"/>
    <w:rsid w:val="0011705A"/>
    <w:pPr>
      <w:spacing w:before="120" w:after="120"/>
    </w:pPr>
    <w:rPr>
      <w:rFonts w:ascii="Garamond" w:eastAsia="Times New Roman" w:hAnsi="Garamond" w:cs="Times New Roman"/>
      <w:color w:val="000000"/>
      <w:sz w:val="20"/>
    </w:rPr>
  </w:style>
  <w:style w:type="character" w:customStyle="1" w:styleId="aa">
    <w:name w:val="גוף טקסט תו"/>
    <w:link w:val="a9"/>
    <w:rsid w:val="0011705A"/>
    <w:rPr>
      <w:rFonts w:ascii="Garamond" w:eastAsia="Times New Roman" w:hAnsi="Garamond" w:cs="David"/>
      <w:color w:val="000000"/>
      <w:szCs w:val="24"/>
    </w:rPr>
  </w:style>
  <w:style w:type="paragraph" w:customStyle="1" w:styleId="ab">
    <w:name w:val="פסקה א"/>
    <w:basedOn w:val="a3"/>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basedOn w:val="a3"/>
    <w:link w:val="ad"/>
    <w:unhideWhenUsed/>
    <w:rsid w:val="002F432F"/>
    <w:pPr>
      <w:tabs>
        <w:tab w:val="center" w:pos="4153"/>
        <w:tab w:val="right" w:pos="8306"/>
      </w:tabs>
      <w:spacing w:line="240" w:lineRule="auto"/>
    </w:pPr>
    <w:rPr>
      <w:rFonts w:cs="Times New Roman"/>
      <w:sz w:val="20"/>
    </w:rPr>
  </w:style>
  <w:style w:type="character" w:customStyle="1" w:styleId="ad">
    <w:name w:val="כותרת עליונה תו"/>
    <w:link w:val="ac"/>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rPr>
      <w:rFonts w:cs="Times New Roman"/>
      <w:sz w:val="20"/>
    </w:rPr>
  </w:style>
  <w:style w:type="character" w:customStyle="1" w:styleId="af">
    <w:name w:val="כותרת תחתונה תו"/>
    <w:link w:val="ae"/>
    <w:uiPriority w:val="99"/>
    <w:rsid w:val="002F432F"/>
    <w:rPr>
      <w:rFonts w:cs="David"/>
      <w:szCs w:val="24"/>
    </w:rPr>
  </w:style>
  <w:style w:type="character" w:styleId="af0">
    <w:name w:val="annotation reference"/>
    <w:unhideWhenUsed/>
    <w:rsid w:val="000B76D3"/>
    <w:rPr>
      <w:sz w:val="16"/>
      <w:szCs w:val="16"/>
    </w:rPr>
  </w:style>
  <w:style w:type="paragraph" w:styleId="af1">
    <w:name w:val="annotation text"/>
    <w:basedOn w:val="a3"/>
    <w:link w:val="af2"/>
    <w:unhideWhenUsed/>
    <w:rsid w:val="000B76D3"/>
    <w:pPr>
      <w:spacing w:line="240" w:lineRule="auto"/>
    </w:pPr>
    <w:rPr>
      <w:rFonts w:cs="Times New Roman"/>
      <w:sz w:val="20"/>
      <w:szCs w:val="20"/>
    </w:rPr>
  </w:style>
  <w:style w:type="character" w:customStyle="1" w:styleId="af2">
    <w:name w:val="טקסט הערה תו"/>
    <w:link w:val="af1"/>
    <w:rsid w:val="000B76D3"/>
    <w:rPr>
      <w:rFonts w:cs="David"/>
      <w:sz w:val="20"/>
      <w:szCs w:val="20"/>
    </w:rPr>
  </w:style>
  <w:style w:type="paragraph" w:styleId="af3">
    <w:name w:val="annotation subject"/>
    <w:basedOn w:val="af1"/>
    <w:next w:val="af1"/>
    <w:link w:val="af4"/>
    <w:uiPriority w:val="99"/>
    <w:unhideWhenUsed/>
    <w:rsid w:val="000B76D3"/>
    <w:rPr>
      <w:b/>
      <w:bCs/>
    </w:rPr>
  </w:style>
  <w:style w:type="character" w:customStyle="1" w:styleId="af4">
    <w:name w:val="נושא הערה תו"/>
    <w:link w:val="af3"/>
    <w:uiPriority w:val="99"/>
    <w:rsid w:val="000B76D3"/>
    <w:rPr>
      <w:rFonts w:cs="David"/>
      <w:b/>
      <w:bCs/>
      <w:sz w:val="20"/>
      <w:szCs w:val="20"/>
    </w:rPr>
  </w:style>
  <w:style w:type="paragraph" w:styleId="af5">
    <w:name w:val="Balloon Text"/>
    <w:basedOn w:val="a3"/>
    <w:link w:val="af6"/>
    <w:uiPriority w:val="99"/>
    <w:semiHidden/>
    <w:unhideWhenUsed/>
    <w:rsid w:val="000B76D3"/>
    <w:pPr>
      <w:spacing w:line="240" w:lineRule="auto"/>
    </w:pPr>
    <w:rPr>
      <w:rFonts w:ascii="Tahoma" w:hAnsi="Tahoma" w:cs="Times New Roman"/>
      <w:sz w:val="16"/>
      <w:szCs w:val="16"/>
    </w:rPr>
  </w:style>
  <w:style w:type="character" w:customStyle="1" w:styleId="af6">
    <w:name w:val="טקסט בלונים תו"/>
    <w:link w:val="af5"/>
    <w:uiPriority w:val="99"/>
    <w:semiHidden/>
    <w:rsid w:val="000B76D3"/>
    <w:rPr>
      <w:rFonts w:ascii="Tahoma" w:hAnsi="Tahoma" w:cs="Tahoma"/>
      <w:sz w:val="16"/>
      <w:szCs w:val="16"/>
    </w:rPr>
  </w:style>
  <w:style w:type="paragraph" w:customStyle="1" w:styleId="BulletList2">
    <w:name w:val="Bullet List 2"/>
    <w:basedOn w:val="a3"/>
    <w:rsid w:val="00FF6A23"/>
    <w:pPr>
      <w:numPr>
        <w:numId w:val="2"/>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basedOn w:val="a5"/>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link w:val="10"/>
    <w:uiPriority w:val="9"/>
    <w:rsid w:val="00A158E4"/>
    <w:rPr>
      <w:rFonts w:ascii="Cambria" w:eastAsia="Times New Roman" w:hAnsi="Cambria" w:cs="Times New Roman"/>
      <w:b/>
      <w:bCs/>
      <w:color w:val="365F91"/>
      <w:sz w:val="28"/>
      <w:szCs w:val="28"/>
    </w:rPr>
  </w:style>
  <w:style w:type="character" w:customStyle="1" w:styleId="20">
    <w:name w:val="כותרת 2 תו"/>
    <w:link w:val="2"/>
    <w:uiPriority w:val="9"/>
    <w:rsid w:val="00A158E4"/>
    <w:rPr>
      <w:rFonts w:ascii="Cambria" w:eastAsia="Times New Roman" w:hAnsi="Cambria" w:cs="Times New Roman"/>
      <w:b/>
      <w:bCs/>
      <w:color w:val="4F81BD"/>
      <w:sz w:val="26"/>
      <w:szCs w:val="26"/>
    </w:rPr>
  </w:style>
  <w:style w:type="character" w:customStyle="1" w:styleId="30">
    <w:name w:val="כותרת 3 תו"/>
    <w:link w:val="3"/>
    <w:uiPriority w:val="9"/>
    <w:rsid w:val="00A158E4"/>
    <w:rPr>
      <w:rFonts w:ascii="Cambria" w:eastAsia="Times New Roman" w:hAnsi="Cambria" w:cs="Times New Roman"/>
      <w:b/>
      <w:bCs/>
      <w:color w:val="4F81BD"/>
      <w:szCs w:val="24"/>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C37180"/>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921692"/>
    <w:rPr>
      <w:rFonts w:ascii="Cambria" w:eastAsia="Times New Roman" w:hAnsi="Cambria" w:cs="Times New Roman"/>
      <w:color w:val="404040"/>
    </w:rPr>
  </w:style>
  <w:style w:type="paragraph" w:customStyle="1" w:styleId="12">
    <w:name w:val="סגנון1"/>
    <w:basedOn w:val="a3"/>
    <w:link w:val="13"/>
    <w:qFormat/>
    <w:rsid w:val="00491E9E"/>
    <w:pPr>
      <w:jc w:val="center"/>
    </w:pPr>
    <w:rPr>
      <w:rFonts w:cs="Times New Roman"/>
      <w:b/>
      <w:bCs/>
      <w:sz w:val="24"/>
      <w:u w:val="single"/>
    </w:rPr>
  </w:style>
  <w:style w:type="paragraph" w:styleId="afa">
    <w:name w:val="TOC Heading"/>
    <w:basedOn w:val="10"/>
    <w:next w:val="a3"/>
    <w:uiPriority w:val="39"/>
    <w:unhideWhenUsed/>
    <w:qFormat/>
    <w:rsid w:val="00FC3424"/>
    <w:pPr>
      <w:spacing w:line="276" w:lineRule="auto"/>
      <w:jc w:val="left"/>
      <w:outlineLvl w:val="9"/>
    </w:pPr>
  </w:style>
  <w:style w:type="character" w:customStyle="1" w:styleId="13">
    <w:name w:val="סגנון1 תו"/>
    <w:link w:val="12"/>
    <w:rsid w:val="00491E9E"/>
    <w:rPr>
      <w:rFonts w:cs="David"/>
      <w:b/>
      <w:bCs/>
      <w:sz w:val="24"/>
      <w:szCs w:val="24"/>
      <w:u w:val="single"/>
    </w:rPr>
  </w:style>
  <w:style w:type="paragraph" w:styleId="TOC1">
    <w:name w:val="toc 1"/>
    <w:basedOn w:val="a3"/>
    <w:next w:val="a3"/>
    <w:autoRedefine/>
    <w:uiPriority w:val="39"/>
    <w:unhideWhenUsed/>
    <w:rsid w:val="00FC3424"/>
    <w:pPr>
      <w:spacing w:after="100"/>
    </w:pPr>
  </w:style>
  <w:style w:type="character" w:styleId="Hyperlink">
    <w:name w:val="Hyperlink"/>
    <w:uiPriority w:val="99"/>
    <w:unhideWhenUsed/>
    <w:rsid w:val="00FC3424"/>
    <w:rPr>
      <w:color w:val="0000FF"/>
      <w:u w:val="single"/>
    </w:rPr>
  </w:style>
  <w:style w:type="paragraph" w:styleId="TOC2">
    <w:name w:val="toc 2"/>
    <w:basedOn w:val="a3"/>
    <w:next w:val="a3"/>
    <w:autoRedefine/>
    <w:uiPriority w:val="39"/>
    <w:unhideWhenUsed/>
    <w:rsid w:val="00747BB3"/>
    <w:pPr>
      <w:spacing w:after="100"/>
      <w:ind w:left="220"/>
    </w:pPr>
  </w:style>
  <w:style w:type="character" w:customStyle="1" w:styleId="70">
    <w:name w:val="כותרת 7 תו"/>
    <w:link w:val="7"/>
    <w:rsid w:val="00754A00"/>
    <w:rPr>
      <w:rFonts w:ascii="Times New Roman" w:eastAsia="Times New Roman" w:hAnsi="Times New Roman" w:cs="Times New Roman"/>
      <w:b/>
      <w:bCs/>
      <w:szCs w:val="24"/>
      <w:u w:val="single"/>
      <w:lang w:eastAsia="he-IL"/>
    </w:rPr>
  </w:style>
  <w:style w:type="numbering" w:styleId="111111">
    <w:name w:val="Outline List 2"/>
    <w:basedOn w:val="a6"/>
    <w:rsid w:val="005B186D"/>
    <w:pPr>
      <w:numPr>
        <w:numId w:val="4"/>
      </w:numPr>
    </w:pPr>
  </w:style>
  <w:style w:type="paragraph" w:customStyle="1" w:styleId="afb">
    <w:name w:val="כותרת ראשית"/>
    <w:basedOn w:val="a3"/>
    <w:qFormat/>
    <w:rsid w:val="00E76A79"/>
    <w:pPr>
      <w:jc w:val="center"/>
    </w:pPr>
    <w:rPr>
      <w:b/>
      <w:bCs/>
      <w:sz w:val="24"/>
      <w:u w:val="single"/>
    </w:rPr>
  </w:style>
  <w:style w:type="paragraph" w:styleId="afc">
    <w:name w:val="Body Text Indent"/>
    <w:basedOn w:val="a3"/>
    <w:link w:val="afd"/>
    <w:rsid w:val="00093EF7"/>
    <w:pPr>
      <w:ind w:left="720"/>
      <w:jc w:val="left"/>
    </w:pPr>
    <w:rPr>
      <w:rFonts w:ascii="Arial" w:eastAsia="Times New Roman" w:hAnsi="Arial" w:cs="Times New Roman"/>
    </w:rPr>
  </w:style>
  <w:style w:type="character" w:customStyle="1" w:styleId="afd">
    <w:name w:val="כניסה בגוף טקסט תו"/>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cs="Times New Roman"/>
      <w:sz w:val="16"/>
      <w:szCs w:val="16"/>
      <w:lang w:eastAsia="he-IL"/>
    </w:rPr>
  </w:style>
  <w:style w:type="character" w:customStyle="1" w:styleId="32">
    <w:name w:val="כניסה בגוף טקסט 3 תו"/>
    <w:link w:val="31"/>
    <w:rsid w:val="00093EF7"/>
    <w:rPr>
      <w:rFonts w:ascii="Times New Roman" w:eastAsia="Times New Roman" w:hAnsi="Times New Roman" w:cs="David"/>
      <w:sz w:val="16"/>
      <w:szCs w:val="16"/>
      <w:lang w:eastAsia="he-IL"/>
    </w:rPr>
  </w:style>
  <w:style w:type="paragraph" w:customStyle="1" w:styleId="15">
    <w:name w:val="פיסקת רשימה1"/>
    <w:basedOn w:val="a3"/>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A81E47"/>
    <w:rPr>
      <w:rFonts w:ascii="Times New Roman" w:hAnsi="Times New Roman" w:cs="Times New Roman"/>
      <w:sz w:val="26"/>
      <w:szCs w:val="26"/>
    </w:rPr>
  </w:style>
  <w:style w:type="paragraph" w:styleId="aff">
    <w:name w:val="Subtitle"/>
    <w:basedOn w:val="a3"/>
    <w:link w:val="aff0"/>
    <w:qFormat/>
    <w:rsid w:val="002F2328"/>
    <w:pPr>
      <w:spacing w:line="240" w:lineRule="auto"/>
      <w:jc w:val="center"/>
    </w:pPr>
    <w:rPr>
      <w:rFonts w:ascii="Times New Roman" w:eastAsia="Times New Roman" w:hAnsi="Times New Roman" w:cs="Times New Roman"/>
      <w:sz w:val="20"/>
      <w:szCs w:val="28"/>
    </w:rPr>
  </w:style>
  <w:style w:type="character" w:customStyle="1" w:styleId="aff0">
    <w:name w:val="כותרת משנה תו"/>
    <w:link w:val="aff"/>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paragraph" w:customStyle="1" w:styleId="1Heading1125">
    <w:name w:val="סגנון כותרת 1Heading 1 + אחרי:  1.25 ס''מ"/>
    <w:basedOn w:val="10"/>
    <w:rsid w:val="00620322"/>
    <w:pPr>
      <w:keepLines w:val="0"/>
      <w:tabs>
        <w:tab w:val="num" w:pos="709"/>
      </w:tabs>
      <w:overflowPunct w:val="0"/>
      <w:autoSpaceDE w:val="0"/>
      <w:autoSpaceDN w:val="0"/>
      <w:adjustRightInd w:val="0"/>
      <w:spacing w:before="0" w:line="240" w:lineRule="auto"/>
      <w:ind w:left="709" w:right="709" w:hanging="709"/>
      <w:textAlignment w:val="baseline"/>
    </w:pPr>
    <w:rPr>
      <w:rFonts w:ascii="Arial" w:hAnsi="Arial" w:cs="David"/>
      <w:color w:val="auto"/>
      <w:kern w:val="28"/>
      <w:u w:val="single"/>
      <w:lang w:eastAsia="he-IL"/>
    </w:rPr>
  </w:style>
  <w:style w:type="paragraph" w:customStyle="1" w:styleId="aff2">
    <w:name w:val="נורמל"/>
    <w:basedOn w:val="NormalWeb"/>
    <w:rsid w:val="006B60ED"/>
    <w:pPr>
      <w:overflowPunct w:val="0"/>
      <w:autoSpaceDE w:val="0"/>
      <w:autoSpaceDN w:val="0"/>
      <w:adjustRightInd w:val="0"/>
      <w:textAlignment w:val="baseline"/>
    </w:pPr>
    <w:rPr>
      <w:rFonts w:eastAsia="Times New Roman" w:cs="David"/>
      <w:lang w:eastAsia="he-IL"/>
    </w:rPr>
  </w:style>
  <w:style w:type="paragraph" w:styleId="NormalWeb">
    <w:name w:val="Normal (Web)"/>
    <w:basedOn w:val="a3"/>
    <w:uiPriority w:val="99"/>
    <w:unhideWhenUsed/>
    <w:rsid w:val="006B60ED"/>
    <w:rPr>
      <w:rFonts w:ascii="Times New Roman" w:hAnsi="Times New Roman" w:cs="Times New Roman"/>
      <w:sz w:val="24"/>
    </w:rPr>
  </w:style>
  <w:style w:type="paragraph" w:styleId="aff3">
    <w:name w:val="caption"/>
    <w:basedOn w:val="a3"/>
    <w:next w:val="a3"/>
    <w:uiPriority w:val="35"/>
    <w:unhideWhenUsed/>
    <w:qFormat/>
    <w:rsid w:val="0030284B"/>
    <w:rPr>
      <w:b/>
      <w:bCs/>
      <w:sz w:val="20"/>
      <w:szCs w:val="20"/>
    </w:rPr>
  </w:style>
  <w:style w:type="character" w:styleId="aff4">
    <w:name w:val="page number"/>
    <w:basedOn w:val="a4"/>
    <w:rsid w:val="002C4BCF"/>
    <w:rPr>
      <w:rFonts w:cs="Miriam"/>
    </w:rPr>
  </w:style>
  <w:style w:type="paragraph" w:styleId="22">
    <w:name w:val="Body Text Indent 2"/>
    <w:basedOn w:val="a3"/>
    <w:link w:val="23"/>
    <w:uiPriority w:val="99"/>
    <w:unhideWhenUsed/>
    <w:rsid w:val="003943EC"/>
    <w:pPr>
      <w:spacing w:after="120" w:line="480" w:lineRule="auto"/>
      <w:ind w:left="283"/>
    </w:pPr>
  </w:style>
  <w:style w:type="character" w:customStyle="1" w:styleId="23">
    <w:name w:val="כניסה בגוף טקסט 2 תו"/>
    <w:basedOn w:val="a4"/>
    <w:link w:val="22"/>
    <w:uiPriority w:val="99"/>
    <w:rsid w:val="003943EC"/>
    <w:rPr>
      <w:rFonts w:cs="David"/>
      <w:sz w:val="22"/>
      <w:szCs w:val="24"/>
    </w:rPr>
  </w:style>
  <w:style w:type="paragraph" w:customStyle="1" w:styleId="normalweb40">
    <w:name w:val="normalweb40"/>
    <w:basedOn w:val="a3"/>
    <w:rsid w:val="00344532"/>
    <w:pPr>
      <w:bidi w:val="0"/>
      <w:spacing w:before="120" w:after="120" w:line="300" w:lineRule="atLeast"/>
      <w:jc w:val="left"/>
    </w:pPr>
    <w:rPr>
      <w:rFonts w:ascii="Times New Roman" w:eastAsiaTheme="minorHAnsi" w:hAnsi="Times New Roman" w:cs="Times New Roman"/>
      <w:color w:val="646464"/>
      <w:sz w:val="24"/>
    </w:rPr>
  </w:style>
  <w:style w:type="character" w:customStyle="1" w:styleId="a8">
    <w:name w:val="פיסקת רשימה תו"/>
    <w:aliases w:val="LP1 תו"/>
    <w:basedOn w:val="a4"/>
    <w:link w:val="a7"/>
    <w:uiPriority w:val="34"/>
    <w:rsid w:val="00401189"/>
    <w:rPr>
      <w:rFonts w:cs="David"/>
      <w:sz w:val="22"/>
      <w:szCs w:val="24"/>
    </w:rPr>
  </w:style>
  <w:style w:type="numbering" w:customStyle="1" w:styleId="16">
    <w:name w:val="ללא רשימה1"/>
    <w:next w:val="a6"/>
    <w:uiPriority w:val="99"/>
    <w:semiHidden/>
    <w:unhideWhenUsed/>
    <w:rsid w:val="00E170E4"/>
  </w:style>
  <w:style w:type="table" w:customStyle="1" w:styleId="17">
    <w:name w:val="רשת טבלה1"/>
    <w:basedOn w:val="a5"/>
    <w:next w:val="af8"/>
    <w:uiPriority w:val="39"/>
    <w:rsid w:val="00E170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5"/>
    <w:uiPriority w:val="60"/>
    <w:rsid w:val="00E170E4"/>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5"/>
    <w:next w:val="-2"/>
    <w:uiPriority w:val="60"/>
    <w:rsid w:val="00E170E4"/>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6"/>
    <w:next w:val="111111"/>
    <w:rsid w:val="00E170E4"/>
    <w:pPr>
      <w:numPr>
        <w:numId w:val="10"/>
      </w:numPr>
    </w:pPr>
  </w:style>
  <w:style w:type="character" w:customStyle="1" w:styleId="60">
    <w:name w:val="כותרת 6 תו"/>
    <w:basedOn w:val="a4"/>
    <w:link w:val="6"/>
    <w:rsid w:val="003350F5"/>
    <w:rPr>
      <w:rFonts w:ascii="Arial" w:eastAsia="Times New Roman" w:hAnsi="Arial" w:cs="David"/>
      <w:i/>
      <w:iCs/>
      <w:sz w:val="22"/>
      <w:szCs w:val="22"/>
      <w:lang w:eastAsia="he-IL"/>
    </w:rPr>
  </w:style>
  <w:style w:type="character" w:customStyle="1" w:styleId="90">
    <w:name w:val="כותרת 9 תו"/>
    <w:basedOn w:val="a4"/>
    <w:link w:val="9"/>
    <w:rsid w:val="003350F5"/>
    <w:rPr>
      <w:rFonts w:ascii="Arial" w:eastAsia="Times New Roman" w:hAnsi="Arial" w:cs="David"/>
      <w:i/>
      <w:iCs/>
      <w:sz w:val="18"/>
      <w:szCs w:val="18"/>
      <w:lang w:eastAsia="he-IL"/>
    </w:rPr>
  </w:style>
  <w:style w:type="table" w:customStyle="1" w:styleId="18">
    <w:name w:val="טבלת רשת1"/>
    <w:basedOn w:val="a5"/>
    <w:uiPriority w:val="39"/>
    <w:rsid w:val="00335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Body Text 3"/>
    <w:basedOn w:val="a3"/>
    <w:link w:val="34"/>
    <w:rsid w:val="003350F5"/>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4">
    <w:name w:val="גוף טקסט 3 תו"/>
    <w:basedOn w:val="a4"/>
    <w:link w:val="33"/>
    <w:rsid w:val="003350F5"/>
    <w:rPr>
      <w:rFonts w:ascii="MS Sans Serif" w:eastAsia="Times New Roman" w:hAnsi="MS Sans Serif" w:cs="David"/>
      <w:sz w:val="24"/>
      <w:szCs w:val="24"/>
      <w:lang w:eastAsia="he-IL"/>
    </w:rPr>
  </w:style>
  <w:style w:type="paragraph" w:styleId="24">
    <w:name w:val="Body Text 2"/>
    <w:basedOn w:val="a3"/>
    <w:link w:val="25"/>
    <w:rsid w:val="003350F5"/>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5">
    <w:name w:val="גוף טקסט 2 תו"/>
    <w:basedOn w:val="a4"/>
    <w:link w:val="24"/>
    <w:rsid w:val="003350F5"/>
    <w:rPr>
      <w:rFonts w:ascii="Times New Roman" w:eastAsia="Times New Roman" w:hAnsi="Times New Roman" w:cs="David"/>
      <w:sz w:val="22"/>
      <w:szCs w:val="22"/>
      <w:lang w:eastAsia="he-IL"/>
    </w:rPr>
  </w:style>
  <w:style w:type="paragraph" w:styleId="aff5">
    <w:name w:val="Title"/>
    <w:basedOn w:val="a3"/>
    <w:link w:val="aff6"/>
    <w:qFormat/>
    <w:rsid w:val="003350F5"/>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6">
    <w:name w:val="כותרת טקסט תו"/>
    <w:basedOn w:val="a4"/>
    <w:link w:val="aff5"/>
    <w:rsid w:val="003350F5"/>
    <w:rPr>
      <w:rFonts w:ascii="Times New Roman" w:eastAsia="Times New Roman" w:hAnsi="Times New Roman" w:cs="David"/>
      <w:b/>
      <w:bCs/>
      <w:sz w:val="22"/>
      <w:szCs w:val="32"/>
    </w:rPr>
  </w:style>
  <w:style w:type="paragraph" w:customStyle="1" w:styleId="a2">
    <w:name w:val="מדורג"/>
    <w:basedOn w:val="a3"/>
    <w:autoRedefine/>
    <w:rsid w:val="003350F5"/>
    <w:pPr>
      <w:numPr>
        <w:numId w:val="16"/>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rsid w:val="003350F5"/>
    <w:rPr>
      <w:color w:val="800080"/>
      <w:u w:val="single"/>
    </w:rPr>
  </w:style>
  <w:style w:type="paragraph" w:customStyle="1" w:styleId="a">
    <w:name w:val="כותרת סעיף"/>
    <w:basedOn w:val="a3"/>
    <w:rsid w:val="003350F5"/>
    <w:pPr>
      <w:numPr>
        <w:numId w:val="20"/>
      </w:numPr>
      <w:spacing w:before="240"/>
    </w:pPr>
    <w:rPr>
      <w:rFonts w:ascii="Arial" w:eastAsia="Times New Roman" w:hAnsi="Arial" w:cs="Arial"/>
      <w:b/>
      <w:bCs/>
      <w:color w:val="1B3461"/>
      <w:szCs w:val="22"/>
    </w:rPr>
  </w:style>
  <w:style w:type="paragraph" w:customStyle="1" w:styleId="a0">
    <w:name w:val="טקסט סעיף"/>
    <w:basedOn w:val="a3"/>
    <w:rsid w:val="003350F5"/>
    <w:pPr>
      <w:numPr>
        <w:ilvl w:val="1"/>
        <w:numId w:val="20"/>
      </w:numPr>
    </w:pPr>
    <w:rPr>
      <w:rFonts w:ascii="Arial" w:eastAsia="Times New Roman" w:hAnsi="Arial" w:cs="Arial"/>
      <w:szCs w:val="22"/>
    </w:rPr>
  </w:style>
  <w:style w:type="paragraph" w:customStyle="1" w:styleId="a1">
    <w:name w:val="תת סעיף"/>
    <w:basedOn w:val="a3"/>
    <w:rsid w:val="003350F5"/>
    <w:pPr>
      <w:numPr>
        <w:ilvl w:val="2"/>
        <w:numId w:val="20"/>
      </w:numPr>
    </w:pPr>
    <w:rPr>
      <w:rFonts w:ascii="Times New Roman" w:eastAsia="Times New Roman" w:hAnsi="Times New Roman" w:cs="Arial"/>
      <w:szCs w:val="22"/>
    </w:rPr>
  </w:style>
  <w:style w:type="paragraph" w:customStyle="1" w:styleId="1">
    <w:name w:val="תת סעיף1"/>
    <w:basedOn w:val="a1"/>
    <w:rsid w:val="003350F5"/>
    <w:pPr>
      <w:numPr>
        <w:ilvl w:val="3"/>
      </w:numPr>
    </w:pPr>
  </w:style>
  <w:style w:type="paragraph" w:customStyle="1" w:styleId="p1">
    <w:name w:val="p1"/>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3350F5"/>
  </w:style>
  <w:style w:type="paragraph" w:customStyle="1" w:styleId="p3">
    <w:name w:val="p3"/>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styleId="aff7">
    <w:name w:val="Emphasis"/>
    <w:qFormat/>
    <w:rsid w:val="00E55082"/>
    <w:rPr>
      <w:i/>
      <w:iCs/>
    </w:rPr>
  </w:style>
  <w:style w:type="paragraph" w:styleId="TOC3">
    <w:name w:val="toc 3"/>
    <w:basedOn w:val="a3"/>
    <w:next w:val="a3"/>
    <w:autoRedefine/>
    <w:uiPriority w:val="39"/>
    <w:unhideWhenUsed/>
    <w:rsid w:val="002A7A75"/>
    <w:pPr>
      <w:spacing w:after="100" w:line="259" w:lineRule="auto"/>
      <w:ind w:left="440"/>
      <w:jc w:val="left"/>
    </w:pPr>
    <w:rPr>
      <w:rFonts w:asciiTheme="minorHAnsi" w:eastAsiaTheme="minorEastAsia" w:hAnsiTheme="minorHAnsi" w:cstheme="minorBidi"/>
      <w:szCs w:val="22"/>
    </w:rPr>
  </w:style>
  <w:style w:type="paragraph" w:styleId="TOC4">
    <w:name w:val="toc 4"/>
    <w:basedOn w:val="a3"/>
    <w:next w:val="a3"/>
    <w:autoRedefine/>
    <w:uiPriority w:val="39"/>
    <w:unhideWhenUsed/>
    <w:rsid w:val="002A7A75"/>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2A7A75"/>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2A7A75"/>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2A7A75"/>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2A7A75"/>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2A7A75"/>
    <w:pPr>
      <w:spacing w:after="100" w:line="259" w:lineRule="auto"/>
      <w:ind w:left="1760"/>
      <w:jc w:val="left"/>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55879070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49245559">
      <w:bodyDiv w:val="1"/>
      <w:marLeft w:val="0"/>
      <w:marRight w:val="0"/>
      <w:marTop w:val="0"/>
      <w:marBottom w:val="0"/>
      <w:divBdr>
        <w:top w:val="none" w:sz="0" w:space="0" w:color="auto"/>
        <w:left w:val="none" w:sz="0" w:space="0" w:color="auto"/>
        <w:bottom w:val="none" w:sz="0" w:space="0" w:color="auto"/>
        <w:right w:val="none" w:sz="0" w:space="0" w:color="auto"/>
      </w:divBdr>
    </w:div>
    <w:div w:id="1084299290">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602226737">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918250771">
      <w:bodyDiv w:val="1"/>
      <w:marLeft w:val="0"/>
      <w:marRight w:val="0"/>
      <w:marTop w:val="0"/>
      <w:marBottom w:val="0"/>
      <w:divBdr>
        <w:top w:val="none" w:sz="0" w:space="0" w:color="auto"/>
        <w:left w:val="none" w:sz="0" w:space="0" w:color="auto"/>
        <w:bottom w:val="none" w:sz="0" w:space="0" w:color="auto"/>
        <w:right w:val="none" w:sz="0" w:space="0" w:color="auto"/>
      </w:divBdr>
    </w:div>
    <w:div w:id="1998607351">
      <w:bodyDiv w:val="1"/>
      <w:marLeft w:val="0"/>
      <w:marRight w:val="0"/>
      <w:marTop w:val="0"/>
      <w:marBottom w:val="0"/>
      <w:divBdr>
        <w:top w:val="none" w:sz="0" w:space="0" w:color="auto"/>
        <w:left w:val="none" w:sz="0" w:space="0" w:color="auto"/>
        <w:bottom w:val="none" w:sz="0" w:space="0" w:color="auto"/>
        <w:right w:val="none" w:sz="0" w:space="0" w:color="auto"/>
      </w:divBdr>
    </w:div>
    <w:div w:id="2054229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justice.gov.il/MOJHeb/RashamHachvarot"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moin.gov.il/Subjects/GeographicInformation/medatichnon1/Documents/gvul_shiput.pdf" TargetMode="External"/><Relationship Id="rId2" Type="http://schemas.openxmlformats.org/officeDocument/2006/relationships/customXml" Target="../customXml/item2.xml"/><Relationship Id="rId16" Type="http://schemas.openxmlformats.org/officeDocument/2006/relationships/hyperlink" Target="mailto:mazal@most.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hyperlink" Target="http://www.mcs.gov.il"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emf"/><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001C14-C683-4B7B-88C6-57CD1C06B3D4}">
  <ds:schemaRefs>
    <ds:schemaRef ds:uri="http://schemas.microsoft.com/sharepoint/v3/contenttype/forms"/>
  </ds:schemaRefs>
</ds:datastoreItem>
</file>

<file path=customXml/itemProps2.xml><?xml version="1.0" encoding="utf-8"?>
<ds:datastoreItem xmlns:ds="http://schemas.openxmlformats.org/officeDocument/2006/customXml" ds:itemID="{09B8C7CD-AF0C-45DF-8D75-83AA099C5B2E}">
  <ds:schemaRefs>
    <ds:schemaRef ds:uri="http://schemas.microsoft.com/office/2006/documentManagement/types"/>
    <ds:schemaRef ds:uri="http://schemas.microsoft.com/office/2006/metadata/properties"/>
    <ds:schemaRef ds:uri="http://schemas.openxmlformats.org/package/2006/metadata/core-properties"/>
    <ds:schemaRef ds:uri="http://purl.org/dc/elements/1.1/"/>
    <ds:schemaRef ds:uri="http://purl.org/dc/dcmitype/"/>
    <ds:schemaRef ds:uri="http://www.w3.org/XML/1998/namespace"/>
    <ds:schemaRef ds:uri="http://schemas.microsoft.com/office/infopath/2007/PartnerControls"/>
    <ds:schemaRef ds:uri="http://schemas.microsoft.com/sharepoint/v3"/>
    <ds:schemaRef ds:uri="http://purl.org/dc/terms/"/>
  </ds:schemaRefs>
</ds:datastoreItem>
</file>

<file path=customXml/itemProps3.xml><?xml version="1.0" encoding="utf-8"?>
<ds:datastoreItem xmlns:ds="http://schemas.openxmlformats.org/officeDocument/2006/customXml" ds:itemID="{671D5F7D-15B5-4404-AD32-E9204DF49C5E}">
  <ds:schemaRefs>
    <ds:schemaRef ds:uri="http://schemas.microsoft.com/office/2006/metadata/longProperties"/>
  </ds:schemaRefs>
</ds:datastoreItem>
</file>

<file path=customXml/itemProps4.xml><?xml version="1.0" encoding="utf-8"?>
<ds:datastoreItem xmlns:ds="http://schemas.openxmlformats.org/officeDocument/2006/customXml" ds:itemID="{69692403-ADF9-4D80-BAF3-F7C932E29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2F54F4E-5E05-4065-AD91-0F7DE0FB205C}">
  <ds:schemaRefs>
    <ds:schemaRef ds:uri="http://schemas.openxmlformats.org/officeDocument/2006/bibliography"/>
  </ds:schemaRefs>
</ds:datastoreItem>
</file>

<file path=customXml/itemProps6.xml><?xml version="1.0" encoding="utf-8"?>
<ds:datastoreItem xmlns:ds="http://schemas.openxmlformats.org/officeDocument/2006/customXml" ds:itemID="{4C1B62BE-24B0-4A82-A824-E0B8C23F95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83</Pages>
  <Words>24359</Words>
  <Characters>121800</Characters>
  <Application>Microsoft Office Word</Application>
  <DocSecurity>4</DocSecurity>
  <Lines>1015</Lines>
  <Paragraphs>291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הפקה הרמת מסך - לפרסום</vt:lpstr>
      <vt:lpstr>מכרז 2/2011 - מתוקן</vt:lpstr>
    </vt:vector>
  </TitlesOfParts>
  <Company>Halevi Dweck inc.</Company>
  <LinksUpToDate>false</LinksUpToDate>
  <CharactersWithSpaces>145868</CharactersWithSpaces>
  <SharedDoc>false</SharedDoc>
  <HLinks>
    <vt:vector size="102" baseType="variant">
      <vt:variant>
        <vt:i4>5570633</vt:i4>
      </vt:variant>
      <vt:variant>
        <vt:i4>132</vt:i4>
      </vt:variant>
      <vt:variant>
        <vt:i4>0</vt:i4>
      </vt:variant>
      <vt:variant>
        <vt:i4>5</vt:i4>
      </vt:variant>
      <vt:variant>
        <vt:lpwstr>http://www.health.gov.il/</vt:lpwstr>
      </vt:variant>
      <vt:variant>
        <vt:lpwstr/>
      </vt:variant>
      <vt:variant>
        <vt:i4>1638452</vt:i4>
      </vt:variant>
      <vt:variant>
        <vt:i4>89</vt:i4>
      </vt:variant>
      <vt:variant>
        <vt:i4>0</vt:i4>
      </vt:variant>
      <vt:variant>
        <vt:i4>5</vt:i4>
      </vt:variant>
      <vt:variant>
        <vt:lpwstr/>
      </vt:variant>
      <vt:variant>
        <vt:lpwstr>_Toc296193951</vt:lpwstr>
      </vt:variant>
      <vt:variant>
        <vt:i4>1638452</vt:i4>
      </vt:variant>
      <vt:variant>
        <vt:i4>83</vt:i4>
      </vt:variant>
      <vt:variant>
        <vt:i4>0</vt:i4>
      </vt:variant>
      <vt:variant>
        <vt:i4>5</vt:i4>
      </vt:variant>
      <vt:variant>
        <vt:lpwstr/>
      </vt:variant>
      <vt:variant>
        <vt:lpwstr>_Toc296193950</vt:lpwstr>
      </vt:variant>
      <vt:variant>
        <vt:i4>1572916</vt:i4>
      </vt:variant>
      <vt:variant>
        <vt:i4>77</vt:i4>
      </vt:variant>
      <vt:variant>
        <vt:i4>0</vt:i4>
      </vt:variant>
      <vt:variant>
        <vt:i4>5</vt:i4>
      </vt:variant>
      <vt:variant>
        <vt:lpwstr/>
      </vt:variant>
      <vt:variant>
        <vt:lpwstr>_Toc296193949</vt:lpwstr>
      </vt:variant>
      <vt:variant>
        <vt:i4>1572916</vt:i4>
      </vt:variant>
      <vt:variant>
        <vt:i4>71</vt:i4>
      </vt:variant>
      <vt:variant>
        <vt:i4>0</vt:i4>
      </vt:variant>
      <vt:variant>
        <vt:i4>5</vt:i4>
      </vt:variant>
      <vt:variant>
        <vt:lpwstr/>
      </vt:variant>
      <vt:variant>
        <vt:lpwstr>_Toc296193948</vt:lpwstr>
      </vt:variant>
      <vt:variant>
        <vt:i4>1572916</vt:i4>
      </vt:variant>
      <vt:variant>
        <vt:i4>65</vt:i4>
      </vt:variant>
      <vt:variant>
        <vt:i4>0</vt:i4>
      </vt:variant>
      <vt:variant>
        <vt:i4>5</vt:i4>
      </vt:variant>
      <vt:variant>
        <vt:lpwstr/>
      </vt:variant>
      <vt:variant>
        <vt:lpwstr>_Toc296193947</vt:lpwstr>
      </vt:variant>
      <vt:variant>
        <vt:i4>1572916</vt:i4>
      </vt:variant>
      <vt:variant>
        <vt:i4>59</vt:i4>
      </vt:variant>
      <vt:variant>
        <vt:i4>0</vt:i4>
      </vt:variant>
      <vt:variant>
        <vt:i4>5</vt:i4>
      </vt:variant>
      <vt:variant>
        <vt:lpwstr/>
      </vt:variant>
      <vt:variant>
        <vt:lpwstr>_Toc296193946</vt:lpwstr>
      </vt:variant>
      <vt:variant>
        <vt:i4>1572916</vt:i4>
      </vt:variant>
      <vt:variant>
        <vt:i4>53</vt:i4>
      </vt:variant>
      <vt:variant>
        <vt:i4>0</vt:i4>
      </vt:variant>
      <vt:variant>
        <vt:i4>5</vt:i4>
      </vt:variant>
      <vt:variant>
        <vt:lpwstr/>
      </vt:variant>
      <vt:variant>
        <vt:lpwstr>_Toc296193945</vt:lpwstr>
      </vt:variant>
      <vt:variant>
        <vt:i4>1572916</vt:i4>
      </vt:variant>
      <vt:variant>
        <vt:i4>47</vt:i4>
      </vt:variant>
      <vt:variant>
        <vt:i4>0</vt:i4>
      </vt:variant>
      <vt:variant>
        <vt:i4>5</vt:i4>
      </vt:variant>
      <vt:variant>
        <vt:lpwstr/>
      </vt:variant>
      <vt:variant>
        <vt:lpwstr>_Toc296193944</vt:lpwstr>
      </vt:variant>
      <vt:variant>
        <vt:i4>1572916</vt:i4>
      </vt:variant>
      <vt:variant>
        <vt:i4>41</vt:i4>
      </vt:variant>
      <vt:variant>
        <vt:i4>0</vt:i4>
      </vt:variant>
      <vt:variant>
        <vt:i4>5</vt:i4>
      </vt:variant>
      <vt:variant>
        <vt:lpwstr/>
      </vt:variant>
      <vt:variant>
        <vt:lpwstr>_Toc296193943</vt:lpwstr>
      </vt:variant>
      <vt:variant>
        <vt:i4>1572916</vt:i4>
      </vt:variant>
      <vt:variant>
        <vt:i4>35</vt:i4>
      </vt:variant>
      <vt:variant>
        <vt:i4>0</vt:i4>
      </vt:variant>
      <vt:variant>
        <vt:i4>5</vt:i4>
      </vt:variant>
      <vt:variant>
        <vt:lpwstr/>
      </vt:variant>
      <vt:variant>
        <vt:lpwstr>_Toc296193942</vt:lpwstr>
      </vt:variant>
      <vt:variant>
        <vt:i4>1572916</vt:i4>
      </vt:variant>
      <vt:variant>
        <vt:i4>29</vt:i4>
      </vt:variant>
      <vt:variant>
        <vt:i4>0</vt:i4>
      </vt:variant>
      <vt:variant>
        <vt:i4>5</vt:i4>
      </vt:variant>
      <vt:variant>
        <vt:lpwstr/>
      </vt:variant>
      <vt:variant>
        <vt:lpwstr>_Toc296193941</vt:lpwstr>
      </vt:variant>
      <vt:variant>
        <vt:i4>1572916</vt:i4>
      </vt:variant>
      <vt:variant>
        <vt:i4>23</vt:i4>
      </vt:variant>
      <vt:variant>
        <vt:i4>0</vt:i4>
      </vt:variant>
      <vt:variant>
        <vt:i4>5</vt:i4>
      </vt:variant>
      <vt:variant>
        <vt:lpwstr/>
      </vt:variant>
      <vt:variant>
        <vt:lpwstr>_Toc296193940</vt:lpwstr>
      </vt:variant>
      <vt:variant>
        <vt:i4>2031668</vt:i4>
      </vt:variant>
      <vt:variant>
        <vt:i4>17</vt:i4>
      </vt:variant>
      <vt:variant>
        <vt:i4>0</vt:i4>
      </vt:variant>
      <vt:variant>
        <vt:i4>5</vt:i4>
      </vt:variant>
      <vt:variant>
        <vt:lpwstr/>
      </vt:variant>
      <vt:variant>
        <vt:lpwstr>_Toc296193939</vt:lpwstr>
      </vt:variant>
      <vt:variant>
        <vt:i4>2031668</vt:i4>
      </vt:variant>
      <vt:variant>
        <vt:i4>11</vt:i4>
      </vt:variant>
      <vt:variant>
        <vt:i4>0</vt:i4>
      </vt:variant>
      <vt:variant>
        <vt:i4>5</vt:i4>
      </vt:variant>
      <vt:variant>
        <vt:lpwstr/>
      </vt:variant>
      <vt:variant>
        <vt:lpwstr>_Toc296193938</vt:lpwstr>
      </vt:variant>
      <vt:variant>
        <vt:i4>2031668</vt:i4>
      </vt:variant>
      <vt:variant>
        <vt:i4>5</vt:i4>
      </vt:variant>
      <vt:variant>
        <vt:i4>0</vt:i4>
      </vt:variant>
      <vt:variant>
        <vt:i4>5</vt:i4>
      </vt:variant>
      <vt:variant>
        <vt:lpwstr/>
      </vt:variant>
      <vt:variant>
        <vt:lpwstr>_Toc296193937</vt:lpwstr>
      </vt:variant>
      <vt:variant>
        <vt:i4>262249</vt:i4>
      </vt:variant>
      <vt:variant>
        <vt:i4>0</vt:i4>
      </vt:variant>
      <vt:variant>
        <vt:i4>0</vt:i4>
      </vt:variant>
      <vt:variant>
        <vt:i4>5</vt:i4>
      </vt:variant>
      <vt:variant>
        <vt:lpwstr>mailto:mazal@most.gov.il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הפקה הרמת מסך - לפרסום</dc:title>
  <dc:creator>Yossi Elezra</dc:creator>
  <cp:lastModifiedBy>Mazal Probshtein</cp:lastModifiedBy>
  <cp:revision>2</cp:revision>
  <cp:lastPrinted>2016-03-24T15:09:00Z</cp:lastPrinted>
  <dcterms:created xsi:type="dcterms:W3CDTF">2016-11-03T14:14:00Z</dcterms:created>
  <dcterms:modified xsi:type="dcterms:W3CDTF">2016-11-03T14:14:00Z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חשבון מערכת</vt:lpwstr>
  </property>
  <property fmtid="{D5CDD505-2E9C-101B-9397-08002B2CF9AE}" pid="3" name="xd_Signature">
    <vt:lpwstr/>
  </property>
  <property fmtid="{D5CDD505-2E9C-101B-9397-08002B2CF9AE}" pid="4" name="Order">
    <vt:lpwstr>700.000000000000</vt:lpwstr>
  </property>
  <property fmtid="{D5CDD505-2E9C-101B-9397-08002B2CF9AE}" pid="5" name="TemplateUrl">
    <vt:lpwstr/>
  </property>
  <property fmtid="{D5CDD505-2E9C-101B-9397-08002B2CF9AE}" pid="6" name="xd_ProgID">
    <vt:lpwstr/>
  </property>
  <property fmtid="{D5CDD505-2E9C-101B-9397-08002B2CF9AE}" pid="7" name="display_urn:schemas-microsoft-com:office:office#Author">
    <vt:lpwstr>חשבון מערכת</vt:lpwstr>
  </property>
  <property fmtid="{D5CDD505-2E9C-101B-9397-08002B2CF9AE}" pid="8" name="_SourceUrl">
    <vt:lpwstr/>
  </property>
  <property fmtid="{D5CDD505-2E9C-101B-9397-08002B2CF9AE}" pid="9" name="ContentTypeId">
    <vt:lpwstr>0x010100A8FB6845E3FCE143888E2C7029F91D7F</vt:lpwstr>
  </property>
</Properties>
</file>